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2E" w:rsidRDefault="00153DDB" w:rsidP="00102D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3"/>
          <w:lang w:bidi="en-US"/>
        </w:rPr>
        <w:t xml:space="preserve"> </w:t>
      </w:r>
    </w:p>
    <w:p w:rsidR="00D45A2E" w:rsidRDefault="006D7D2C" w:rsidP="00765368">
      <w:pPr>
        <w:suppressAutoHyphens/>
        <w:autoSpaceDN w:val="0"/>
        <w:spacing w:after="0" w:line="274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D7D2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Приложение к аукционной документации</w:t>
      </w:r>
      <w:r w:rsidR="004C25A1"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ПРОЕКТ</w:t>
      </w:r>
    </w:p>
    <w:p w:rsidR="002A0CC3" w:rsidRDefault="002A0CC3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</w:p>
    <w:p w:rsidR="002A0CC3" w:rsidRDefault="002A0CC3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ДОГОВОР   №_______</w:t>
      </w:r>
    </w:p>
    <w:p w:rsidR="00D45A2E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АРЕНДЫ ЗЕМЕЛЬНОГО УЧАСТКА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г. Великие Луки                                  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«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___» _______________ 20___ г.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На основании пр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отокола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 ___________________ № ___________,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Комитет по управлению муниципальным имуществом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г. Великие Луки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</w:t>
      </w:r>
      <w:proofErr w:type="gramStart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лице  _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_______________________________________________</w:t>
      </w:r>
    </w:p>
    <w:p w:rsidR="00D45A2E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_____________________________, действующего на основании Положения о комитете, постановления Администрации города Великие Луки от 25.02.2015 № 503, именуемый в дальнейшем Арендодатель и _____________________________________________________________________________________________________________________________________________________________, именуемый в дальнейшем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Арендатор, именуемые вместе в дальнейшем Стороны, заключили настоящий договор (далее Договор) о нижеследующем: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1B5777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1. ПРЕДМЕТ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1.1.Арендодат</w:t>
      </w:r>
      <w:r w:rsidR="00BC7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 предоставляет, а Арендатор 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принимает в аренду земельный участок, 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(далее - Участок)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656" w:type="dxa"/>
        <w:tblInd w:w="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2"/>
        <w:gridCol w:w="5954"/>
      </w:tblGrid>
      <w:tr w:rsidR="004C25A1" w:rsidRPr="00102D77" w:rsidTr="00CD05AB">
        <w:trPr>
          <w:trHeight w:val="299"/>
        </w:trPr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-площадь земельного 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участка: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F24ED5" w:rsidP="00F24ED5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2900</w:t>
            </w:r>
            <w:r w:rsidR="004C25A1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(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две тысячи девятьсот</w:t>
            </w:r>
            <w:r w:rsidR="00F9290D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="004C25A1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кв.м;</w:t>
            </w:r>
          </w:p>
        </w:tc>
      </w:tr>
      <w:tr w:rsidR="004C25A1" w:rsidRPr="00102D77" w:rsidTr="00CD05AB">
        <w:trPr>
          <w:trHeight w:val="180"/>
        </w:trPr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-кадастровый номер: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2C15BE" w:rsidP="00F24ED5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60:25:00</w:t>
            </w:r>
            <w:r w:rsidR="00F24ED5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60203</w:t>
            </w:r>
            <w:r w:rsidR="004674B3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:</w:t>
            </w:r>
            <w:r w:rsidR="00F24ED5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232</w:t>
            </w:r>
            <w:r w:rsidR="004C25A1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D05AB"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местоположение: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12231C" w:rsidP="00F24ED5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F9290D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Псковская область, г. Великие Луки, </w:t>
            </w:r>
            <w:r w:rsidR="00031C32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примерно в </w:t>
            </w:r>
            <w:r w:rsidR="00F24ED5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               2</w:t>
            </w:r>
            <w:r w:rsidR="000F6B4B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5</w:t>
            </w:r>
            <w:r w:rsidR="00031C32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метрах в </w:t>
            </w:r>
            <w:r w:rsidR="000F6B4B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ю</w:t>
            </w:r>
            <w:r w:rsidR="00F24ED5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жном направлении от земельного              участка с кадастровым номером 60:25:0060203:63                     </w:t>
            </w:r>
            <w:proofErr w:type="gramStart"/>
            <w:r w:rsidR="00F24ED5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  (</w:t>
            </w:r>
            <w:proofErr w:type="gramEnd"/>
            <w:r w:rsidR="00F24ED5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пр-т Октябрьский,139 а)</w:t>
            </w:r>
            <w:r w:rsidR="007E36AD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D05AB"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9C18D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разрешенное </w:t>
            </w:r>
            <w:proofErr w:type="gramStart"/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использование</w:t>
            </w: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F24ED5" w:rsidP="00F24ED5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объекты дорожного сервиса</w:t>
            </w:r>
            <w:r w:rsidR="00F9290D" w:rsidRPr="00F929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D05AB"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категория: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F929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земли населенных пунктов.</w:t>
            </w:r>
          </w:p>
        </w:tc>
      </w:tr>
    </w:tbl>
    <w:p w:rsidR="004C25A1" w:rsidRPr="0024090D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</w:p>
    <w:p w:rsidR="004C25A1" w:rsidRDefault="004C25A1" w:rsidP="002A0CC3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 1.2. Приведенное описание </w:t>
      </w:r>
      <w:r w:rsidR="009C18D1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разрешенного использования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Участка является неизменным на весь срок действия договора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Арендатор подтверждает, что препятствий для использования Участка в соответствии с целями, указанными в пункте 1.1 Договора не имеется.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</w:p>
    <w:p w:rsidR="004C25A1" w:rsidRPr="002814F9" w:rsidRDefault="004C25A1" w:rsidP="002A0CC3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Настоящим Договором Стороны подтверждают, что Арендодатель передал с момента подписания Договора, а Арендатор принял земельн</w:t>
      </w:r>
      <w:r w:rsidR="00BC7A83"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ый участок, указанный в п. 1.1 </w:t>
      </w:r>
      <w:r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Договора. Стороны не имеют взаимных претензий по переданному земельному участку. Соответственно Договор является так же документом о передаче Участка от Арендодателя к Арендатору.  </w:t>
      </w:r>
    </w:p>
    <w:p w:rsidR="00D77513" w:rsidRPr="00F24ED5" w:rsidRDefault="00D77513" w:rsidP="002A0CC3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F24ED5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1.4. В отношении земельного участка действуют следующие ограничения.</w:t>
      </w:r>
    </w:p>
    <w:p w:rsidR="00F24ED5" w:rsidRPr="00F24ED5" w:rsidRDefault="00F24ED5" w:rsidP="00F24ED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6A2AF4" w:rsidRPr="00F24ED5">
        <w:rPr>
          <w:rFonts w:ascii="Times New Roman" w:eastAsia="Calibri" w:hAnsi="Times New Roman" w:cs="Times New Roman"/>
          <w:sz w:val="24"/>
          <w:szCs w:val="24"/>
        </w:rPr>
        <w:t xml:space="preserve">1.4.1. </w:t>
      </w:r>
      <w:r w:rsidR="000F6B4B" w:rsidRPr="00F24E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4E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4ED5">
        <w:rPr>
          <w:rFonts w:ascii="Times New Roman" w:eastAsia="Calibri" w:hAnsi="Times New Roman" w:cs="Times New Roman"/>
          <w:sz w:val="24"/>
          <w:szCs w:val="24"/>
        </w:rPr>
        <w:t xml:space="preserve"> Земельный участок частично расположен в охранной зоне 60:00-6.136 (охранная зона электросетевого хозяйства объекта ВЛ-10 </w:t>
      </w:r>
      <w:proofErr w:type="spellStart"/>
      <w:r w:rsidRPr="00F24ED5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F24ED5">
        <w:rPr>
          <w:rFonts w:ascii="Times New Roman" w:eastAsia="Calibri" w:hAnsi="Times New Roman" w:cs="Times New Roman"/>
          <w:sz w:val="24"/>
          <w:szCs w:val="24"/>
        </w:rPr>
        <w:t xml:space="preserve"> Л 136-05, Л136-07, Л 236-02.</w:t>
      </w:r>
    </w:p>
    <w:p w:rsidR="00F24ED5" w:rsidRPr="00F24ED5" w:rsidRDefault="00F24ED5" w:rsidP="00F24ED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ED5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4E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4ED5">
        <w:rPr>
          <w:rFonts w:ascii="Times New Roman" w:eastAsia="Calibri" w:hAnsi="Times New Roman" w:cs="Times New Roman"/>
          <w:sz w:val="24"/>
          <w:szCs w:val="24"/>
        </w:rPr>
        <w:t>1.4.</w:t>
      </w:r>
      <w:r w:rsidRPr="00F24ED5">
        <w:rPr>
          <w:rFonts w:ascii="Times New Roman" w:eastAsia="Calibri" w:hAnsi="Times New Roman" w:cs="Times New Roman"/>
          <w:sz w:val="24"/>
          <w:szCs w:val="24"/>
        </w:rPr>
        <w:t xml:space="preserve">2. Весь земельный участок расположен в санитарно-защитной зоне 60:00-6.485                        </w:t>
      </w:r>
      <w:proofErr w:type="gramStart"/>
      <w:r w:rsidRPr="00F24ED5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F24ED5">
        <w:rPr>
          <w:rFonts w:ascii="Times New Roman" w:eastAsia="Calibri" w:hAnsi="Times New Roman" w:cs="Times New Roman"/>
          <w:sz w:val="24"/>
          <w:szCs w:val="24"/>
        </w:rPr>
        <w:t xml:space="preserve">Санитарно-защитная зона для цеха по производству железобетонных изделий ООО «Реал», расположенный по адресу Псковская область, Великолукский район, </w:t>
      </w:r>
      <w:proofErr w:type="spellStart"/>
      <w:r w:rsidRPr="00F24ED5">
        <w:rPr>
          <w:rFonts w:ascii="Times New Roman" w:eastAsia="Calibri" w:hAnsi="Times New Roman" w:cs="Times New Roman"/>
          <w:sz w:val="24"/>
          <w:szCs w:val="24"/>
        </w:rPr>
        <w:t>Лычевская</w:t>
      </w:r>
      <w:proofErr w:type="spellEnd"/>
      <w:r w:rsidRPr="00F24ED5">
        <w:rPr>
          <w:rFonts w:ascii="Times New Roman" w:eastAsia="Calibri" w:hAnsi="Times New Roman" w:cs="Times New Roman"/>
          <w:sz w:val="24"/>
          <w:szCs w:val="24"/>
        </w:rPr>
        <w:t xml:space="preserve"> волость, вблизи д. </w:t>
      </w:r>
      <w:proofErr w:type="spellStart"/>
      <w:r w:rsidRPr="00F24ED5">
        <w:rPr>
          <w:rFonts w:ascii="Times New Roman" w:eastAsia="Calibri" w:hAnsi="Times New Roman" w:cs="Times New Roman"/>
          <w:sz w:val="24"/>
          <w:szCs w:val="24"/>
        </w:rPr>
        <w:t>Лукьянцево</w:t>
      </w:r>
      <w:proofErr w:type="spellEnd"/>
      <w:r w:rsidRPr="00F24ED5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E36AD" w:rsidRDefault="00F9290D" w:rsidP="007E36AD">
      <w:pPr>
        <w:tabs>
          <w:tab w:val="left" w:pos="709"/>
        </w:tabs>
        <w:suppressAutoHyphens/>
        <w:autoSpaceDE w:val="0"/>
        <w:ind w:firstLine="709"/>
        <w:jc w:val="both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F9290D">
        <w:rPr>
          <w:b/>
        </w:rPr>
        <w:t xml:space="preserve">                                                             </w:t>
      </w:r>
      <w:r w:rsidR="007E36AD">
        <w:rPr>
          <w:b/>
        </w:rPr>
        <w:t xml:space="preserve"> </w:t>
      </w:r>
      <w:r w:rsidRPr="00F9290D">
        <w:rPr>
          <w:b/>
        </w:rPr>
        <w:t xml:space="preserve">   </w:t>
      </w:r>
      <w:r w:rsidR="004C25A1" w:rsidRPr="00F9290D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2. СРОК ДОГОВОРА</w:t>
      </w:r>
    </w:p>
    <w:p w:rsidR="004C25A1" w:rsidRDefault="007E36AD" w:rsidP="007E36AD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.1. Срок Договора устанавливается на</w:t>
      </w:r>
      <w:r w:rsid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F24ED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</w:t>
      </w:r>
      <w:r w:rsidR="004C25A1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</w:t>
      </w:r>
      <w:r w:rsidR="00F24ED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четыре</w:t>
      </w:r>
      <w:r w:rsidR="004C25A1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) </w:t>
      </w:r>
      <w:r w:rsidR="00F24ED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года</w:t>
      </w:r>
      <w:r w:rsidR="002A0CC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F24ED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10</w:t>
      </w:r>
      <w:r w:rsidR="004674B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6722FF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(</w:t>
      </w:r>
      <w:r w:rsidR="00F24ED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десять</w:t>
      </w:r>
      <w:bookmarkStart w:id="0" w:name="_GoBack"/>
      <w:bookmarkEnd w:id="0"/>
      <w:r w:rsidR="005841F6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мес</w:t>
      </w:r>
      <w:r w:rsidR="006722FF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яц</w:t>
      </w:r>
      <w:r w:rsidR="00E43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ев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с момента заключения договора.</w:t>
      </w:r>
    </w:p>
    <w:p w:rsidR="005841F6" w:rsidRPr="005841F6" w:rsidRDefault="005841F6" w:rsidP="007E36A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вступает в силу и становится обязательным для сторон с момента его подписания.</w:t>
      </w:r>
    </w:p>
    <w:p w:rsidR="006A2AF4" w:rsidRDefault="005841F6" w:rsidP="00F358E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2.3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аренды подлежит государственной регистрации, если иное не установлено законом.</w:t>
      </w:r>
    </w:p>
    <w:p w:rsidR="007E36AD" w:rsidRPr="00102D77" w:rsidRDefault="007E36AD" w:rsidP="00F358E3">
      <w:pPr>
        <w:suppressAutoHyphens/>
        <w:spacing w:after="0" w:line="200" w:lineRule="atLeast"/>
        <w:jc w:val="both"/>
        <w:rPr>
          <w:rFonts w:ascii="Courier New" w:eastAsia="Courier New" w:hAnsi="Courier New" w:cs="Courier New"/>
          <w:bCs/>
          <w:kern w:val="3"/>
          <w:sz w:val="20"/>
          <w:szCs w:val="20"/>
          <w:lang w:bidi="en-US"/>
        </w:rPr>
      </w:pPr>
    </w:p>
    <w:p w:rsidR="004C25A1" w:rsidRDefault="004C25A1" w:rsidP="004C25A1">
      <w:pPr>
        <w:widowControl w:val="0"/>
        <w:tabs>
          <w:tab w:val="left" w:pos="6630"/>
        </w:tabs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3. РАЗМЕР И УСЛОВИЯ ВНЕСЕНИЯ АРЕНДНОЙ ПЛАТЫ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3.1. Размер ежегодной арендной платы за Участок составляет _________(____________) руб. в год на основании протокола от ____________________ №_____________.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3.2.На момент заключения Договора перечисленны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й Арендатором задаток в размере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_________________________ (____________) рублей засчитывается в сумму арендной платы по Договору за первый год действия Договора.  </w:t>
      </w:r>
    </w:p>
    <w:p w:rsidR="0012231C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3.3. 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Арендная плата за использование земельных участков в</w:t>
      </w:r>
      <w:r w:rsidR="00B35DD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носится 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равными долями ежемесячно до истечения 15 числа месяца, следующего за отчетным, а за декабрь - не позднее 1 декабря текущего года </w:t>
      </w:r>
      <w:r w:rsidRPr="005942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594B18" w:rsidRPr="00594B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Банк получатель</w:t>
      </w:r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(Отделение Псков Банка России//УФК по Псковской области г. Псков) </w:t>
      </w:r>
      <w:proofErr w:type="spellStart"/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Кор.счет</w:t>
      </w:r>
      <w:proofErr w:type="spellEnd"/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(ЕКС) 40102810145370000049, БИК 015805002.</w:t>
      </w:r>
      <w:r w:rsidR="00594B18" w:rsidRPr="00594B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Получатель:</w:t>
      </w:r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УФК по Псковской области (КУМИ   г. Великие Луки, л/с 04573005340), ИНН 6025011453 расчетный счет 03100643000000015700, КБК 91311105012040000120, ОКТМО 58710000, КПП 602501001.</w:t>
      </w:r>
    </w:p>
    <w:p w:rsidR="004C25A1" w:rsidRPr="0059421B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3.4. Арендодатель вправе зачесть поступившую сумму в счет образовавшейся задолженности за предыдущий период.</w:t>
      </w:r>
    </w:p>
    <w:p w:rsidR="006A2AF4" w:rsidRDefault="004C25A1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59421B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3.5. Неиспользование земельного участка или неполучение расчета арендной платы Арендатором не может служить основанием невнесения арендной платы.</w:t>
      </w:r>
      <w:r w:rsidR="007C70F2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ab/>
      </w:r>
    </w:p>
    <w:p w:rsidR="00D45A2E" w:rsidRPr="00102D77" w:rsidRDefault="00D45A2E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4. ПРАВА И ОБЯЗАННОСТИ СТОРОН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ab/>
        <w:t>4.1. Арендодатель имеет право</w:t>
      </w:r>
      <w:r w:rsidRPr="00102D7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4.1.1.На беспрепятственный доступ на территорию арендуемого Участка с целью его осмотра на предмет соблюдения условий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Арендодатель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4.2.1. Выполнять в полном объеме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4.3. Арендатор имеет право: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4.3.1. Использовать Участок на условиях, установленных Договором.</w:t>
      </w:r>
    </w:p>
    <w:p w:rsidR="004C25A1" w:rsidRDefault="004C25A1" w:rsidP="009D7BCB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4.3.2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Осуществлять мероприятия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соответствии с целевым назначением земельного участка и его разрешенным использованием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9C18D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указанные в п.1.1. Договора,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4.4. Арендатор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4.4.1.  Выполнять в полном объеме все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4.4.2. Использовать Участок в соответствии с целевым назначением и разрешенным использованием.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4.4.3.  Уплачивать в размере и на условиях, установленных Договором, арендную плату.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4.4.4.  Уточнять коды бюджетной классификации в КУМИ г. Великие Луки.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4.4.5. Обеспечивать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4.4.6.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4.4.7. Письменно в течении десяти календарных дней уведомить Арендодателя об изменении своих реквизитов.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4.4.8.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4.4.9. Соблюдать при использовании Участка законодательство Российской Федерации и Псковской области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</w:t>
      </w:r>
      <w:r w:rsidR="00673FE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и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другими природными объектами.</w:t>
      </w:r>
    </w:p>
    <w:p w:rsidR="004C25A1" w:rsidRPr="00EC41C9" w:rsidRDefault="004C25A1" w:rsidP="004C25A1">
      <w:pPr>
        <w:suppressAutoHyphens/>
        <w:autoSpaceDN w:val="0"/>
        <w:spacing w:after="0" w:line="278" w:lineRule="exact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4.4.10. </w:t>
      </w:r>
      <w:r w:rsidRPr="00EC41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Размещение объектов капитального строительства в границах земельного участка необходимо выполнять в соответствии с действующими требованиями пожарной безопасности, санитарными и градостроительными нормами и правилами, установления зон с особыми условиями использования территории.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4.4.1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допускать на Участке самовольную постройку, в том числе отступления от условий проектной документации, утвержденной в установленном порядке.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нарушать прав собственников, землевладельцев, землепользователей и арендаторов смежных земельных участков.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4.4.14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внесение права на аренду Участка или его части в уставной капитал юридического лица и др.) без письменного разрешения Арендодателя.</w:t>
      </w:r>
    </w:p>
    <w:p w:rsidR="001B57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4.4.15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1B5777" w:rsidRPr="001B577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осуществления Арендатором деятельности, в процессе которой образуются отходы производства (строительства), заключить договоры на вывоз строительного мусора и отходов производства. В случае образования твердых коммунальных отходов потребления, заключить договор на оказание услуг по обращению с твердыми коммунальными отходами с региональным оператором по обращению с твердыми коммунальными отходами.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4.4.16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 При осуществлении прав владения и пользования Участком выполнять требования в сфере благоустройства, установленные органами местного самоуправления города Великие Луки.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4.4.17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течение пяти календарных дней после завершения срока действия Договора, осуществить демонтаж расположенных на Участке временных (некапитальных) объектов (временных построек некапитального характера без фундамента, в конструктивных характеристиках которых предусмотрена возможность их разборки (демонтажа) и перемещения без несоразмерного ущерба их назначению и права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на которые не подлежат государственной регистрации).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4.4.18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Уведомлять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Арендодателя о переходе прав(а) собственности на Объект (ы) недвижимости, расположе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нный (е) на Участке, в срок не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позднее 15 календарных дней с момента совершения сделки с Объектом(</w:t>
      </w:r>
      <w:proofErr w:type="spellStart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ами</w:t>
      </w:r>
      <w:proofErr w:type="spellEnd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недвижимости).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</w:t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19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После окончания срока действия Договора передать Участок Арендодателю в состоянии и качестве не хуж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 первоначального, указанного в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Договоре.</w:t>
      </w:r>
    </w:p>
    <w:p w:rsidR="004C25A1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4.4.20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59421B"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целях определения места строительства объектов недвижимости, самостоятельно согласовать земляные работы с собственниками и (или) организациями, эксплуатирующими линейные объекты или с заинтересованными службами, отвечающими за сохранность инженерных коммуникаций на территории муниципального о</w:t>
      </w:r>
      <w:r w:rsid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бразования «Город Великие Луки»</w:t>
      </w:r>
      <w:r w:rsidR="004C25A1" w:rsidRPr="006363A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</w:p>
    <w:p w:rsidR="00D45A2E" w:rsidRDefault="0059421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.4.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1. </w:t>
      </w:r>
      <w:r w:rsidR="00A5693E" w:rsidRPr="00A5693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соответствии с п.8.9.12 Правил благоустройства территории муниципального образования «Город Великие Луки», утвержденных решением Великолукской городской Думы от 22.06.2012 № 78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B15E30" w:rsidRDefault="00B15E30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B15E3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4.4.22. 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EF39C5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  </w:t>
      </w:r>
      <w:r w:rsidRPr="00102D7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5693E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5. ОТВЕТСТВЕННОСТЬ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5.2. За несвоевременное перечисление сумм арендной платы по Договору Арендатор уплачивает Арендодателю пени в размере одной трехсот шестидесятой ставки рефинансирования Центрального банка Российской Федерации за каждый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день просрочки от суммы платежа в порядке, предусмотренном п. 3.1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5.3. Ответственность Сторон за нарушение обязательств по Договору, возникшая в связи с обстоятельствами непреодолимой силы, регулируется законодательством Российской Федерации.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В случае нарушения иных условий Договора Арендатор о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бязан уплатить штраф в размере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 (трех) процентов от годовой арендной платы, установленной на момент выявления нарушения.</w:t>
      </w:r>
    </w:p>
    <w:p w:rsidR="00EF39C5" w:rsidRDefault="004C25A1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lastRenderedPageBreak/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5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Уплата неустойки (штрафа, пеней) не освобождает Стороны от исполнения обязательств, установленных настоящим Договором. Штраф и пени вносятся Арендатором на счет, указанный в п. 3.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Договора.</w:t>
      </w:r>
    </w:p>
    <w:p w:rsidR="002C15BE" w:rsidRPr="00102D77" w:rsidRDefault="002C15BE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6. РАСТОРЖЕНИЕ И ПРЕКРАЩЕНИЕ ДОГОВОРА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6.1. Договор прекращает свое действие по окончании его срока, а также в любой другой срок по соглашению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6.2. Дополнения и изменения, вносимые в Договор, оформляются дополнительными     соглашениями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6.3. По требованию Арендодателя Договор может быть расторгнут судом при   следующих, признаваемых Сторонами существенными, нарушениях Договора: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6.3.1. Использование земельного участка не в соответствии с его целевым назначением и принадлежностью к той или иной категории земель;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6.3.2. Неиспользование Участка, предназначенного для жилищного или иного строительства, в указанных целях в течение трех лет, за исключением времени, необходимого для освоения Участка, а также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6.3.3. Использование земельного участка, которое приводит к значительному ухудшению экологической обстановки;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6.3.4. При несоблюдении обязанностей, предусмотренных </w:t>
      </w:r>
      <w:proofErr w:type="spellStart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п.п</w:t>
      </w:r>
      <w:proofErr w:type="spellEnd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.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1.4,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4.4.3, 4.4.7, 4.4.14, 4.4.15, 4.4.16</w:t>
      </w:r>
      <w:r w:rsidR="009D7BC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, 4.4.20</w:t>
      </w:r>
      <w:r w:rsid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, </w:t>
      </w:r>
      <w:r w:rsidR="00B15E30" w:rsidRP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4.4.21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Договора.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  <w:r w:rsidRPr="00102D77">
        <w:rPr>
          <w:rFonts w:ascii="Courier New" w:eastAsia="Times New Roman" w:hAnsi="Courier New" w:cs="Times New Roman"/>
          <w:kern w:val="3"/>
          <w:sz w:val="24"/>
          <w:szCs w:val="24"/>
          <w:lang w:bidi="en-US"/>
        </w:rPr>
        <w:tab/>
      </w:r>
      <w:r w:rsidR="00BC7A83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6.3.5. При </w:t>
      </w:r>
      <w:r w:rsidRPr="00102D7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использовании Участка способами, приводящими к его порче;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ind w:left="15" w:firstLine="720"/>
        <w:jc w:val="both"/>
        <w:textAlignment w:val="baseline"/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  <w:t>6.3.6. В случае изъятия Участка для государственных или муниципальных нужд.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6.4. Арендодатель вправе в бесспорном и одностороннем порядке отказаться от исполнения Договора, что влечет расторжение Договора, в следующих случаях: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6.4.1. </w:t>
      </w:r>
      <w:r w:rsidR="0059421B" w:rsidRPr="0059421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При задержке сроков оплаты арендной платы, установленных пунктом 3.3. настоящего Договора, на два месяца и более, независимо от ее последующего внесения.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Расторжение Договора не освобождает Арендатора от необходимости погашения зад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олженности по арендной плате и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выплате неустойки. Уведомление об отказе от исполнения Договора направляется Арендатору за 30 календарных дней до расторжения Договора. </w:t>
      </w:r>
    </w:p>
    <w:p w:rsidR="00887410" w:rsidRDefault="004C25A1" w:rsidP="00887410">
      <w:pPr>
        <w:widowControl w:val="0"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6.5. Арендатор</w:t>
      </w: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считается надлежащим образом уведомлен, если:</w:t>
      </w:r>
    </w:p>
    <w:p w:rsidR="00887410" w:rsidRPr="00887410" w:rsidRDefault="00887410" w:rsidP="0088741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1) Уведомление вручено лично Арендатору;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2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Арендатор отказался от получения уведомления и этот отказ зафиксирован организацией почтовой связи или Арендодателем;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3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несмотря на почтовое извещение, Арендатор не явился за получением уведомления, направленным Арендодателем, о чем организация почтовой связи уведомила Арендодателя;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4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не вручено в связи с отсутствием Арендатора по указанному адресу, о чем организация почтовой связи уведомила Арендодателя с указанием источника данной информации;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5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лицу филиала или представительства юридического лица;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представителю Арендатора;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) имеются доказательства вручения или направления уведомления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телефонограммой, телеграммой, по факсимильной связи или электронной почте либо с использованием иных средств связи и способов доставки корреспонденции, и на копии переданного текста, остающейся у Арендодателя, указываются фамилия лица, передавшего этот текст, дата и время его передачи, а также фамилия лица, его принявшего.</w:t>
      </w:r>
    </w:p>
    <w:p w:rsidR="002C15BE" w:rsidRDefault="004C25A1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6.6. В случае, если место нахождения или место жительства Арендатора неизвестно, надлежащим уведомлением считается направление уведомления по последнему известному месту нахождения или месту жительства Арендатора.</w:t>
      </w:r>
    </w:p>
    <w:p w:rsidR="007E36AD" w:rsidRPr="00102D77" w:rsidRDefault="007E36AD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 w:cs="Courier New"/>
          <w:kern w:val="3"/>
          <w:sz w:val="12"/>
          <w:szCs w:val="12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7.ОСОБЫЕ УСЛОВИЯ ДОГОВОРА</w:t>
      </w:r>
    </w:p>
    <w:p w:rsidR="00594B18" w:rsidRPr="00594B18" w:rsidRDefault="00594B18" w:rsidP="00594B18">
      <w:pPr>
        <w:widowControl w:val="0"/>
        <w:suppressAutoHyphens/>
        <w:autoSpaceDN w:val="0"/>
        <w:spacing w:after="0" w:line="200" w:lineRule="atLeast"/>
        <w:ind w:firstLine="708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594B1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7.1.</w:t>
      </w: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В соответствии п. 7 ст. 448 Гражданского кодекса Российской Федерации Арендатор не вправе уступать права по обязательствам, возникшим из заключенного на торгах договора.</w:t>
      </w:r>
    </w:p>
    <w:p w:rsidR="004C25A1" w:rsidRPr="00102D77" w:rsidRDefault="00594B18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7.2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65368" w:rsidRPr="00765368">
        <w:t xml:space="preserve"> </w:t>
      </w:r>
      <w:r w:rsidR="00765368" w:rsidRPr="007653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Арендатор вправе с согласия Арендодателя сдавать арендованное имущество в субаренду (поднаем). В указанном случае, ответственным по договору перед Арендодателем остается Арендатор. 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действия Договора субаренды не может превышать срок действия Договора.</w:t>
      </w:r>
    </w:p>
    <w:p w:rsidR="00EF39C5" w:rsidRDefault="00594B18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7.3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При досрочном расторжении Договора договор субаренды Участка прекращает свое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 xml:space="preserve">действие. </w:t>
      </w:r>
    </w:p>
    <w:p w:rsidR="004C25A1" w:rsidRDefault="004C25A1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02D7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>8.ПРОЧИЕ УСЛОВИЯ ДОГОВОРА</w:t>
      </w:r>
    </w:p>
    <w:p w:rsidR="007E36AD" w:rsidRPr="00102D77" w:rsidRDefault="007E36AD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8.1. Все изменения и (или) дополнения к Договору оформляются Сторонами в письменной форме.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8.2. Все споры между Сторонами, возникшие по Договору, разрешаются в соответствии с законодательством Российской Федерации.</w:t>
      </w:r>
    </w:p>
    <w:p w:rsidR="00B15E30" w:rsidRDefault="004C25A1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8.3.</w:t>
      </w:r>
      <w:r w:rsidRPr="00102D7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B53CA2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12"/>
          <w:szCs w:val="12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9.РЕКВИЗИТЫ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4C25A1" w:rsidRPr="00102D77" w:rsidTr="002814F9">
        <w:trPr>
          <w:trHeight w:val="340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Арендодатель</w:t>
            </w:r>
            <w:proofErr w:type="spell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Арендатор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</w:tr>
      <w:tr w:rsidR="004C25A1" w:rsidRPr="00102D77" w:rsidTr="002814F9">
        <w:trPr>
          <w:trHeight w:val="1654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A6482B" w:rsidRDefault="004C25A1" w:rsidP="002814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Комитет по управлению </w:t>
            </w:r>
          </w:p>
          <w:p w:rsidR="004C25A1" w:rsidRPr="00A6482B" w:rsidRDefault="004C25A1" w:rsidP="002814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муниципальным имуществом </w:t>
            </w:r>
          </w:p>
          <w:p w:rsidR="004C25A1" w:rsidRPr="00A6482B" w:rsidRDefault="004C25A1" w:rsidP="002814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г. Великие Луки, пл. Ленина, д.1.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 xml:space="preserve">Банк получателя 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ОТДЕЛЕНИЕ ПСКОВ </w:t>
            </w:r>
            <w:r w:rsidR="0059421B">
              <w:rPr>
                <w:rFonts w:ascii="Times New Roman" w:hAnsi="Times New Roman" w:cs="Times New Roman"/>
                <w:sz w:val="24"/>
              </w:rPr>
              <w:t>БАНКА РОССИИ</w:t>
            </w:r>
            <w:r w:rsidRPr="00A6482B">
              <w:rPr>
                <w:rFonts w:ascii="Times New Roman" w:hAnsi="Times New Roman" w:cs="Times New Roman"/>
                <w:sz w:val="24"/>
              </w:rPr>
              <w:t>//УФК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по Псковской области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г.Псков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Кор.сч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(ЕКС) 40102810145370000049</w:t>
            </w:r>
          </w:p>
          <w:p w:rsidR="004C25A1" w:rsidRPr="00A6482B" w:rsidRDefault="004C25A1" w:rsidP="002814F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БИК 015805002, </w:t>
            </w:r>
          </w:p>
          <w:p w:rsidR="004C25A1" w:rsidRPr="00A6482B" w:rsidRDefault="004C25A1" w:rsidP="002814F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>Получатель</w:t>
            </w:r>
            <w:r w:rsidRPr="00A6482B">
              <w:rPr>
                <w:rFonts w:ascii="Times New Roman" w:hAnsi="Times New Roman" w:cs="Times New Roman"/>
                <w:sz w:val="24"/>
              </w:rPr>
              <w:t xml:space="preserve"> УФК по Псковской области (Комитет по управлению муниципальным имуществом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г.Великие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Луки, л/с 04573005340)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>. № 03100643000000015700,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6482B">
              <w:rPr>
                <w:rFonts w:ascii="Times New Roman" w:hAnsi="Times New Roman" w:cs="Times New Roman"/>
                <w:color w:val="000000"/>
                <w:sz w:val="24"/>
              </w:rPr>
              <w:t>6025011453</w:t>
            </w:r>
            <w:r w:rsidRPr="00A6482B">
              <w:rPr>
                <w:rFonts w:ascii="Times New Roman" w:hAnsi="Times New Roman" w:cs="Times New Roman"/>
                <w:sz w:val="24"/>
              </w:rPr>
              <w:t>/ КПП 602501001</w:t>
            </w:r>
          </w:p>
          <w:p w:rsidR="004C25A1" w:rsidRPr="00A6482B" w:rsidRDefault="004C25A1" w:rsidP="002814F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ОКТМО 58710000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т.3-32-64, 4-65-27, 3-33-46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C25A1" w:rsidRPr="00102D77" w:rsidTr="002814F9">
        <w:trPr>
          <w:trHeight w:val="463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DC18E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от АРЕ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H</w:t>
            </w: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ДОДАТЕЛЯ:</w:t>
            </w:r>
            <w:r w:rsidRPr="00DC18E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Председатель КУМИ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г. Великие Луки</w:t>
            </w:r>
          </w:p>
          <w:p w:rsidR="004C25A1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    </w:t>
            </w:r>
          </w:p>
          <w:p w:rsidR="001768C9" w:rsidRPr="00416DB6" w:rsidRDefault="001768C9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  <w:proofErr w:type="spellStart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от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 xml:space="preserve">АРЕHДАТОРА:           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</w:tbl>
    <w:p w:rsidR="004C25A1" w:rsidRDefault="004C25A1" w:rsidP="00E66998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B15E30" w:rsidRDefault="00642DD9" w:rsidP="00B15E30">
      <w:pPr>
        <w:suppressAutoHyphens/>
        <w:autoSpaceDN w:val="0"/>
        <w:spacing w:after="0" w:line="274" w:lineRule="exac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B13A4F" w:rsidRDefault="00B13A4F" w:rsidP="001D1D24">
      <w:pPr>
        <w:widowControl w:val="0"/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sectPr w:rsidR="00B13A4F" w:rsidSect="007C70F2">
      <w:pgSz w:w="11906" w:h="16838"/>
      <w:pgMar w:top="284" w:right="707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39"/>
    <w:rsid w:val="000024EA"/>
    <w:rsid w:val="00002D7E"/>
    <w:rsid w:val="00006D53"/>
    <w:rsid w:val="00006DEE"/>
    <w:rsid w:val="00007560"/>
    <w:rsid w:val="00012321"/>
    <w:rsid w:val="00015CDB"/>
    <w:rsid w:val="0002032F"/>
    <w:rsid w:val="00026D97"/>
    <w:rsid w:val="000272D9"/>
    <w:rsid w:val="00027939"/>
    <w:rsid w:val="00030B34"/>
    <w:rsid w:val="00031C32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7205E"/>
    <w:rsid w:val="00072129"/>
    <w:rsid w:val="00072C49"/>
    <w:rsid w:val="00073405"/>
    <w:rsid w:val="00074BC8"/>
    <w:rsid w:val="00075023"/>
    <w:rsid w:val="00076149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D5432"/>
    <w:rsid w:val="000E2B40"/>
    <w:rsid w:val="000E3212"/>
    <w:rsid w:val="000E7ADD"/>
    <w:rsid w:val="000F13ED"/>
    <w:rsid w:val="000F17F1"/>
    <w:rsid w:val="000F6B4B"/>
    <w:rsid w:val="000F73F3"/>
    <w:rsid w:val="00100CBB"/>
    <w:rsid w:val="00102D77"/>
    <w:rsid w:val="00113B6B"/>
    <w:rsid w:val="00116C47"/>
    <w:rsid w:val="001170D2"/>
    <w:rsid w:val="001175BF"/>
    <w:rsid w:val="0012231C"/>
    <w:rsid w:val="00123EFE"/>
    <w:rsid w:val="001265FA"/>
    <w:rsid w:val="00131D1C"/>
    <w:rsid w:val="00131DCA"/>
    <w:rsid w:val="00131EA3"/>
    <w:rsid w:val="00132FF1"/>
    <w:rsid w:val="0013365D"/>
    <w:rsid w:val="00140008"/>
    <w:rsid w:val="00140F49"/>
    <w:rsid w:val="0014529F"/>
    <w:rsid w:val="0014673A"/>
    <w:rsid w:val="00153DDB"/>
    <w:rsid w:val="0015429D"/>
    <w:rsid w:val="001564D7"/>
    <w:rsid w:val="00157593"/>
    <w:rsid w:val="00162727"/>
    <w:rsid w:val="001634B4"/>
    <w:rsid w:val="00163BA2"/>
    <w:rsid w:val="00163BC8"/>
    <w:rsid w:val="00163C1E"/>
    <w:rsid w:val="00170C0E"/>
    <w:rsid w:val="00173704"/>
    <w:rsid w:val="001768C9"/>
    <w:rsid w:val="001777B2"/>
    <w:rsid w:val="00180D5C"/>
    <w:rsid w:val="00181032"/>
    <w:rsid w:val="00181E25"/>
    <w:rsid w:val="001831BD"/>
    <w:rsid w:val="001831CC"/>
    <w:rsid w:val="0018643B"/>
    <w:rsid w:val="00187A08"/>
    <w:rsid w:val="001968E3"/>
    <w:rsid w:val="00196A08"/>
    <w:rsid w:val="0019747A"/>
    <w:rsid w:val="00197B4B"/>
    <w:rsid w:val="001A0DC2"/>
    <w:rsid w:val="001A11F2"/>
    <w:rsid w:val="001B0441"/>
    <w:rsid w:val="001B0989"/>
    <w:rsid w:val="001B3308"/>
    <w:rsid w:val="001B5777"/>
    <w:rsid w:val="001B5F0D"/>
    <w:rsid w:val="001B70D9"/>
    <w:rsid w:val="001C1C20"/>
    <w:rsid w:val="001C2703"/>
    <w:rsid w:val="001C2BAC"/>
    <w:rsid w:val="001C5D3F"/>
    <w:rsid w:val="001C6F1D"/>
    <w:rsid w:val="001C7EC4"/>
    <w:rsid w:val="001D1125"/>
    <w:rsid w:val="001D1D24"/>
    <w:rsid w:val="001D29C2"/>
    <w:rsid w:val="001D4EB2"/>
    <w:rsid w:val="001D538F"/>
    <w:rsid w:val="001D7DFD"/>
    <w:rsid w:val="001E0DCC"/>
    <w:rsid w:val="001E1919"/>
    <w:rsid w:val="001E4EB7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423E"/>
    <w:rsid w:val="00234578"/>
    <w:rsid w:val="002420D3"/>
    <w:rsid w:val="0025555C"/>
    <w:rsid w:val="00255DF5"/>
    <w:rsid w:val="00260BB7"/>
    <w:rsid w:val="0026255D"/>
    <w:rsid w:val="00262BC6"/>
    <w:rsid w:val="00263D34"/>
    <w:rsid w:val="00264E3F"/>
    <w:rsid w:val="0026764E"/>
    <w:rsid w:val="00273244"/>
    <w:rsid w:val="00275759"/>
    <w:rsid w:val="00277F23"/>
    <w:rsid w:val="00280191"/>
    <w:rsid w:val="00281132"/>
    <w:rsid w:val="002814F9"/>
    <w:rsid w:val="00281FD3"/>
    <w:rsid w:val="00282B2D"/>
    <w:rsid w:val="002847ED"/>
    <w:rsid w:val="00284A9E"/>
    <w:rsid w:val="0028756F"/>
    <w:rsid w:val="00291AA2"/>
    <w:rsid w:val="00292F2E"/>
    <w:rsid w:val="002934B7"/>
    <w:rsid w:val="00295580"/>
    <w:rsid w:val="002A0650"/>
    <w:rsid w:val="002A06F1"/>
    <w:rsid w:val="002A0CC3"/>
    <w:rsid w:val="002A1162"/>
    <w:rsid w:val="002A29F7"/>
    <w:rsid w:val="002B052F"/>
    <w:rsid w:val="002B0AC0"/>
    <w:rsid w:val="002B130C"/>
    <w:rsid w:val="002B3F83"/>
    <w:rsid w:val="002B5288"/>
    <w:rsid w:val="002B6500"/>
    <w:rsid w:val="002C15BE"/>
    <w:rsid w:val="002C1F46"/>
    <w:rsid w:val="002C20F0"/>
    <w:rsid w:val="002C602D"/>
    <w:rsid w:val="002C7531"/>
    <w:rsid w:val="002C7C5B"/>
    <w:rsid w:val="002D0965"/>
    <w:rsid w:val="002D2A18"/>
    <w:rsid w:val="002D301C"/>
    <w:rsid w:val="002D3CDF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4AEA"/>
    <w:rsid w:val="003242B9"/>
    <w:rsid w:val="00331463"/>
    <w:rsid w:val="0033257A"/>
    <w:rsid w:val="003335CD"/>
    <w:rsid w:val="00334554"/>
    <w:rsid w:val="00336563"/>
    <w:rsid w:val="0034180C"/>
    <w:rsid w:val="00350E74"/>
    <w:rsid w:val="003517DA"/>
    <w:rsid w:val="00354C71"/>
    <w:rsid w:val="003560FE"/>
    <w:rsid w:val="00360042"/>
    <w:rsid w:val="00361984"/>
    <w:rsid w:val="0036274D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24F0"/>
    <w:rsid w:val="003B5FF7"/>
    <w:rsid w:val="003C17F8"/>
    <w:rsid w:val="003C42A1"/>
    <w:rsid w:val="003C4ADF"/>
    <w:rsid w:val="003C5A21"/>
    <w:rsid w:val="003C7CFF"/>
    <w:rsid w:val="003D0D47"/>
    <w:rsid w:val="003D2565"/>
    <w:rsid w:val="003D5ECF"/>
    <w:rsid w:val="003D6007"/>
    <w:rsid w:val="003E0843"/>
    <w:rsid w:val="003E0A2B"/>
    <w:rsid w:val="003E111E"/>
    <w:rsid w:val="003E1582"/>
    <w:rsid w:val="003E21C3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780C"/>
    <w:rsid w:val="00430D8C"/>
    <w:rsid w:val="00433AAD"/>
    <w:rsid w:val="00433E19"/>
    <w:rsid w:val="004341A6"/>
    <w:rsid w:val="00434703"/>
    <w:rsid w:val="00434FF8"/>
    <w:rsid w:val="004360E1"/>
    <w:rsid w:val="00444B3C"/>
    <w:rsid w:val="004452A1"/>
    <w:rsid w:val="0045138A"/>
    <w:rsid w:val="0045143E"/>
    <w:rsid w:val="00452E66"/>
    <w:rsid w:val="00456907"/>
    <w:rsid w:val="00456E89"/>
    <w:rsid w:val="00465163"/>
    <w:rsid w:val="00465680"/>
    <w:rsid w:val="00466FB7"/>
    <w:rsid w:val="004674B3"/>
    <w:rsid w:val="004759A6"/>
    <w:rsid w:val="00477511"/>
    <w:rsid w:val="00477DA3"/>
    <w:rsid w:val="00481F44"/>
    <w:rsid w:val="00482DAE"/>
    <w:rsid w:val="004838E6"/>
    <w:rsid w:val="00485611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25A1"/>
    <w:rsid w:val="004C3870"/>
    <w:rsid w:val="004C3B4C"/>
    <w:rsid w:val="004D04CD"/>
    <w:rsid w:val="004D138A"/>
    <w:rsid w:val="004D195E"/>
    <w:rsid w:val="004D1A50"/>
    <w:rsid w:val="004D3098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8B6"/>
    <w:rsid w:val="00515A21"/>
    <w:rsid w:val="005167E8"/>
    <w:rsid w:val="00521A29"/>
    <w:rsid w:val="00522799"/>
    <w:rsid w:val="005245D3"/>
    <w:rsid w:val="0052519C"/>
    <w:rsid w:val="00526EE1"/>
    <w:rsid w:val="005301B2"/>
    <w:rsid w:val="00535EEF"/>
    <w:rsid w:val="00541946"/>
    <w:rsid w:val="00542290"/>
    <w:rsid w:val="0054296C"/>
    <w:rsid w:val="00545C0E"/>
    <w:rsid w:val="00551E56"/>
    <w:rsid w:val="00553C11"/>
    <w:rsid w:val="00554823"/>
    <w:rsid w:val="005549C0"/>
    <w:rsid w:val="00554BC0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841F6"/>
    <w:rsid w:val="00590A36"/>
    <w:rsid w:val="00592CD8"/>
    <w:rsid w:val="0059421B"/>
    <w:rsid w:val="00594B18"/>
    <w:rsid w:val="005A1880"/>
    <w:rsid w:val="005A3C66"/>
    <w:rsid w:val="005A697C"/>
    <w:rsid w:val="005B1078"/>
    <w:rsid w:val="005B14AD"/>
    <w:rsid w:val="005B16B4"/>
    <w:rsid w:val="005B5E00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E13D1"/>
    <w:rsid w:val="005E217A"/>
    <w:rsid w:val="005E42FB"/>
    <w:rsid w:val="005E4E80"/>
    <w:rsid w:val="005E7F0A"/>
    <w:rsid w:val="005F1321"/>
    <w:rsid w:val="0060005D"/>
    <w:rsid w:val="00602E8F"/>
    <w:rsid w:val="0060390D"/>
    <w:rsid w:val="006062C8"/>
    <w:rsid w:val="0061079B"/>
    <w:rsid w:val="00612D49"/>
    <w:rsid w:val="0061506A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2DD9"/>
    <w:rsid w:val="00644830"/>
    <w:rsid w:val="00644D5A"/>
    <w:rsid w:val="006477CB"/>
    <w:rsid w:val="006544FA"/>
    <w:rsid w:val="0065573F"/>
    <w:rsid w:val="00665B8D"/>
    <w:rsid w:val="00667B85"/>
    <w:rsid w:val="00670FE0"/>
    <w:rsid w:val="006722FF"/>
    <w:rsid w:val="00673FE6"/>
    <w:rsid w:val="00675649"/>
    <w:rsid w:val="006772C0"/>
    <w:rsid w:val="006774A9"/>
    <w:rsid w:val="00677E7F"/>
    <w:rsid w:val="006805B9"/>
    <w:rsid w:val="00680BAF"/>
    <w:rsid w:val="00681BF6"/>
    <w:rsid w:val="006828B3"/>
    <w:rsid w:val="00687DB1"/>
    <w:rsid w:val="006916A4"/>
    <w:rsid w:val="00693073"/>
    <w:rsid w:val="006979CF"/>
    <w:rsid w:val="006A003F"/>
    <w:rsid w:val="006A2AF4"/>
    <w:rsid w:val="006A4BFD"/>
    <w:rsid w:val="006A5047"/>
    <w:rsid w:val="006A50F2"/>
    <w:rsid w:val="006A658B"/>
    <w:rsid w:val="006A779E"/>
    <w:rsid w:val="006B112C"/>
    <w:rsid w:val="006B21F2"/>
    <w:rsid w:val="006B7015"/>
    <w:rsid w:val="006C426F"/>
    <w:rsid w:val="006C5099"/>
    <w:rsid w:val="006C63D1"/>
    <w:rsid w:val="006D0DD6"/>
    <w:rsid w:val="006D19EB"/>
    <w:rsid w:val="006D2192"/>
    <w:rsid w:val="006D2221"/>
    <w:rsid w:val="006D7D2C"/>
    <w:rsid w:val="006E1779"/>
    <w:rsid w:val="006E259B"/>
    <w:rsid w:val="006E4433"/>
    <w:rsid w:val="006E4FE2"/>
    <w:rsid w:val="006E72E7"/>
    <w:rsid w:val="006F251F"/>
    <w:rsid w:val="006F7E15"/>
    <w:rsid w:val="007036AE"/>
    <w:rsid w:val="00703D82"/>
    <w:rsid w:val="00704065"/>
    <w:rsid w:val="0070692F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34F5"/>
    <w:rsid w:val="007369C9"/>
    <w:rsid w:val="00740515"/>
    <w:rsid w:val="007451C9"/>
    <w:rsid w:val="00747A1E"/>
    <w:rsid w:val="00751E17"/>
    <w:rsid w:val="00757C20"/>
    <w:rsid w:val="0076185E"/>
    <w:rsid w:val="0076245B"/>
    <w:rsid w:val="00765368"/>
    <w:rsid w:val="00767248"/>
    <w:rsid w:val="0076783F"/>
    <w:rsid w:val="00771CF6"/>
    <w:rsid w:val="00771DAA"/>
    <w:rsid w:val="007745E6"/>
    <w:rsid w:val="00776606"/>
    <w:rsid w:val="00777F4C"/>
    <w:rsid w:val="0078044A"/>
    <w:rsid w:val="00782BF3"/>
    <w:rsid w:val="00783023"/>
    <w:rsid w:val="00786C57"/>
    <w:rsid w:val="007877FB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A7AAA"/>
    <w:rsid w:val="007B1ACA"/>
    <w:rsid w:val="007B1EA7"/>
    <w:rsid w:val="007B41DB"/>
    <w:rsid w:val="007B56B1"/>
    <w:rsid w:val="007C484F"/>
    <w:rsid w:val="007C70F2"/>
    <w:rsid w:val="007C74BF"/>
    <w:rsid w:val="007D2245"/>
    <w:rsid w:val="007E0726"/>
    <w:rsid w:val="007E1067"/>
    <w:rsid w:val="007E36AD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4AC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743A3"/>
    <w:rsid w:val="008848AC"/>
    <w:rsid w:val="0088544E"/>
    <w:rsid w:val="00886D92"/>
    <w:rsid w:val="0088709E"/>
    <w:rsid w:val="008871AC"/>
    <w:rsid w:val="00887410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2743"/>
    <w:rsid w:val="008A3343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14C69"/>
    <w:rsid w:val="00914F63"/>
    <w:rsid w:val="00921ED4"/>
    <w:rsid w:val="00922929"/>
    <w:rsid w:val="00925778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B60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A7330"/>
    <w:rsid w:val="009B148D"/>
    <w:rsid w:val="009B2241"/>
    <w:rsid w:val="009B447D"/>
    <w:rsid w:val="009C18D1"/>
    <w:rsid w:val="009C2CF3"/>
    <w:rsid w:val="009D0F56"/>
    <w:rsid w:val="009D5716"/>
    <w:rsid w:val="009D7BCB"/>
    <w:rsid w:val="009D7E03"/>
    <w:rsid w:val="009D7F55"/>
    <w:rsid w:val="009F0310"/>
    <w:rsid w:val="009F22A5"/>
    <w:rsid w:val="009F26C2"/>
    <w:rsid w:val="009F2839"/>
    <w:rsid w:val="009F31A8"/>
    <w:rsid w:val="009F31B8"/>
    <w:rsid w:val="009F4E22"/>
    <w:rsid w:val="00A006CF"/>
    <w:rsid w:val="00A012A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66F2"/>
    <w:rsid w:val="00A5693E"/>
    <w:rsid w:val="00A56E27"/>
    <w:rsid w:val="00A6247B"/>
    <w:rsid w:val="00A64230"/>
    <w:rsid w:val="00A669B5"/>
    <w:rsid w:val="00A67658"/>
    <w:rsid w:val="00A678E2"/>
    <w:rsid w:val="00A72881"/>
    <w:rsid w:val="00A72F46"/>
    <w:rsid w:val="00A77C80"/>
    <w:rsid w:val="00A833E8"/>
    <w:rsid w:val="00A85246"/>
    <w:rsid w:val="00A90BDE"/>
    <w:rsid w:val="00A91E60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50B7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E30"/>
    <w:rsid w:val="00B21025"/>
    <w:rsid w:val="00B2223D"/>
    <w:rsid w:val="00B22567"/>
    <w:rsid w:val="00B3212F"/>
    <w:rsid w:val="00B3271C"/>
    <w:rsid w:val="00B35DDF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3CA2"/>
    <w:rsid w:val="00B55A92"/>
    <w:rsid w:val="00B627E4"/>
    <w:rsid w:val="00B71836"/>
    <w:rsid w:val="00B71E37"/>
    <w:rsid w:val="00B72ABA"/>
    <w:rsid w:val="00B75E4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390"/>
    <w:rsid w:val="00BB5599"/>
    <w:rsid w:val="00BB6D91"/>
    <w:rsid w:val="00BC6A17"/>
    <w:rsid w:val="00BC6D8E"/>
    <w:rsid w:val="00BC7A83"/>
    <w:rsid w:val="00BD0736"/>
    <w:rsid w:val="00BD2B0C"/>
    <w:rsid w:val="00BD2E72"/>
    <w:rsid w:val="00BD30AF"/>
    <w:rsid w:val="00BD44BB"/>
    <w:rsid w:val="00BD6CB7"/>
    <w:rsid w:val="00BE3DB5"/>
    <w:rsid w:val="00BE7634"/>
    <w:rsid w:val="00BE7CD7"/>
    <w:rsid w:val="00BE7F7E"/>
    <w:rsid w:val="00BF1F98"/>
    <w:rsid w:val="00BF31DB"/>
    <w:rsid w:val="00BF41C2"/>
    <w:rsid w:val="00C03A1A"/>
    <w:rsid w:val="00C05481"/>
    <w:rsid w:val="00C05DB4"/>
    <w:rsid w:val="00C1032D"/>
    <w:rsid w:val="00C12187"/>
    <w:rsid w:val="00C172D2"/>
    <w:rsid w:val="00C17FE6"/>
    <w:rsid w:val="00C20B54"/>
    <w:rsid w:val="00C21961"/>
    <w:rsid w:val="00C23679"/>
    <w:rsid w:val="00C24075"/>
    <w:rsid w:val="00C2731A"/>
    <w:rsid w:val="00C31F36"/>
    <w:rsid w:val="00C40BC7"/>
    <w:rsid w:val="00C40C11"/>
    <w:rsid w:val="00C45538"/>
    <w:rsid w:val="00C474BC"/>
    <w:rsid w:val="00C47E6A"/>
    <w:rsid w:val="00C5113D"/>
    <w:rsid w:val="00C51CF9"/>
    <w:rsid w:val="00C528CD"/>
    <w:rsid w:val="00C53818"/>
    <w:rsid w:val="00C5771C"/>
    <w:rsid w:val="00C66338"/>
    <w:rsid w:val="00C66D2C"/>
    <w:rsid w:val="00C711C9"/>
    <w:rsid w:val="00C71526"/>
    <w:rsid w:val="00C74EB2"/>
    <w:rsid w:val="00C75C8A"/>
    <w:rsid w:val="00C761D7"/>
    <w:rsid w:val="00C7652A"/>
    <w:rsid w:val="00C812D2"/>
    <w:rsid w:val="00C845AC"/>
    <w:rsid w:val="00C86B6F"/>
    <w:rsid w:val="00C87061"/>
    <w:rsid w:val="00C90774"/>
    <w:rsid w:val="00C91ADE"/>
    <w:rsid w:val="00C92700"/>
    <w:rsid w:val="00C938BF"/>
    <w:rsid w:val="00C93BD6"/>
    <w:rsid w:val="00CA278D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05AB"/>
    <w:rsid w:val="00CD0D8F"/>
    <w:rsid w:val="00CD457C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2339"/>
    <w:rsid w:val="00D226DF"/>
    <w:rsid w:val="00D2275F"/>
    <w:rsid w:val="00D2371E"/>
    <w:rsid w:val="00D23AEF"/>
    <w:rsid w:val="00D26EF8"/>
    <w:rsid w:val="00D30014"/>
    <w:rsid w:val="00D36924"/>
    <w:rsid w:val="00D4041C"/>
    <w:rsid w:val="00D45A2E"/>
    <w:rsid w:val="00D47368"/>
    <w:rsid w:val="00D51D4A"/>
    <w:rsid w:val="00D5689D"/>
    <w:rsid w:val="00D56AB2"/>
    <w:rsid w:val="00D63900"/>
    <w:rsid w:val="00D75720"/>
    <w:rsid w:val="00D77513"/>
    <w:rsid w:val="00D777A0"/>
    <w:rsid w:val="00D846F6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0BA5"/>
    <w:rsid w:val="00DB2BFB"/>
    <w:rsid w:val="00DB3677"/>
    <w:rsid w:val="00DB3BA8"/>
    <w:rsid w:val="00DB3CD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1132"/>
    <w:rsid w:val="00DE2636"/>
    <w:rsid w:val="00DF0AC4"/>
    <w:rsid w:val="00DF0D8E"/>
    <w:rsid w:val="00DF7ADD"/>
    <w:rsid w:val="00E00381"/>
    <w:rsid w:val="00E06269"/>
    <w:rsid w:val="00E1198A"/>
    <w:rsid w:val="00E128AD"/>
    <w:rsid w:val="00E12CCA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38D1"/>
    <w:rsid w:val="00E441B3"/>
    <w:rsid w:val="00E47301"/>
    <w:rsid w:val="00E5386C"/>
    <w:rsid w:val="00E56050"/>
    <w:rsid w:val="00E60D93"/>
    <w:rsid w:val="00E60DAD"/>
    <w:rsid w:val="00E61887"/>
    <w:rsid w:val="00E63E37"/>
    <w:rsid w:val="00E641EC"/>
    <w:rsid w:val="00E64DBD"/>
    <w:rsid w:val="00E64E02"/>
    <w:rsid w:val="00E66998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064"/>
    <w:rsid w:val="00EB2BDA"/>
    <w:rsid w:val="00EB62BE"/>
    <w:rsid w:val="00EC0789"/>
    <w:rsid w:val="00EC3925"/>
    <w:rsid w:val="00EC5C67"/>
    <w:rsid w:val="00ED0292"/>
    <w:rsid w:val="00ED213E"/>
    <w:rsid w:val="00ED4007"/>
    <w:rsid w:val="00ED6593"/>
    <w:rsid w:val="00EE172F"/>
    <w:rsid w:val="00EE1EF8"/>
    <w:rsid w:val="00EE5027"/>
    <w:rsid w:val="00EE68A0"/>
    <w:rsid w:val="00EE6D1D"/>
    <w:rsid w:val="00EF18C0"/>
    <w:rsid w:val="00EF39C5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24ED5"/>
    <w:rsid w:val="00F3053C"/>
    <w:rsid w:val="00F34147"/>
    <w:rsid w:val="00F358E3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344F"/>
    <w:rsid w:val="00F73FBC"/>
    <w:rsid w:val="00F775BA"/>
    <w:rsid w:val="00F8036A"/>
    <w:rsid w:val="00F82CD7"/>
    <w:rsid w:val="00F82F42"/>
    <w:rsid w:val="00F870EA"/>
    <w:rsid w:val="00F9290D"/>
    <w:rsid w:val="00F9291A"/>
    <w:rsid w:val="00F92BF3"/>
    <w:rsid w:val="00F974F1"/>
    <w:rsid w:val="00FA1CFF"/>
    <w:rsid w:val="00FA23CD"/>
    <w:rsid w:val="00FA5D5A"/>
    <w:rsid w:val="00FB5CF8"/>
    <w:rsid w:val="00FC02BA"/>
    <w:rsid w:val="00FC0F3C"/>
    <w:rsid w:val="00FC1830"/>
    <w:rsid w:val="00FC2183"/>
    <w:rsid w:val="00FC2262"/>
    <w:rsid w:val="00FC4D70"/>
    <w:rsid w:val="00FD19E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53098-16F4-4537-B982-530D1758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3">
    <w:name w:val="Body Text Indent 3"/>
    <w:basedOn w:val="a"/>
    <w:link w:val="30"/>
    <w:uiPriority w:val="99"/>
    <w:semiHidden/>
    <w:unhideWhenUsed/>
    <w:rsid w:val="00BD07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736"/>
    <w:rPr>
      <w:sz w:val="16"/>
      <w:szCs w:val="16"/>
    </w:rPr>
  </w:style>
  <w:style w:type="paragraph" w:styleId="ab">
    <w:name w:val="No Spacing"/>
    <w:uiPriority w:val="1"/>
    <w:qFormat/>
    <w:rsid w:val="00F92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56B09-EFA4-4A8D-88C7-D4DF56643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5</Pages>
  <Words>2493</Words>
  <Characters>14212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Акентьева</dc:creator>
  <cp:keywords/>
  <dc:description/>
  <cp:lastModifiedBy>Евгения В. Вайверова</cp:lastModifiedBy>
  <cp:revision>13</cp:revision>
  <cp:lastPrinted>2025-06-02T13:13:00Z</cp:lastPrinted>
  <dcterms:created xsi:type="dcterms:W3CDTF">2022-03-30T07:45:00Z</dcterms:created>
  <dcterms:modified xsi:type="dcterms:W3CDTF">2025-06-02T13:22:00Z</dcterms:modified>
</cp:coreProperties>
</file>