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153DDB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 </w:t>
      </w: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656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2"/>
        <w:gridCol w:w="5954"/>
      </w:tblGrid>
      <w:tr w:rsidR="004C25A1" w:rsidRPr="00102D77" w:rsidTr="00CD05AB">
        <w:trPr>
          <w:trHeight w:val="299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B4F58" w:rsidP="001B4F5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475</w:t>
            </w:r>
            <w:r w:rsidR="00126F6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четыреста семьдесят пять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D05AB">
        <w:trPr>
          <w:trHeight w:val="180"/>
        </w:trPr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2C15BE" w:rsidP="001B4F5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1B4F5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90217</w:t>
            </w:r>
            <w:r w:rsidR="00F9290D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1B4F5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44</w:t>
            </w:r>
            <w:r w:rsidR="004C25A1" w:rsidRPr="00F9290D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231C" w:rsidP="001B4F5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  <w:r w:rsidR="001B4F58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ул. Народная, в 20 метрах в юго-восточном направлении от земельного участка жилого дома № 17</w:t>
            </w:r>
            <w:r w:rsidR="00126F66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126F66" w:rsidP="001B4F5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Для </w:t>
            </w:r>
            <w:r w:rsidR="001B4F58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индивидуального жилищного строительства</w:t>
            </w:r>
            <w:bookmarkStart w:id="0" w:name="_GoBack"/>
            <w:bookmarkEnd w:id="0"/>
            <w:r w:rsidR="00F9290D"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D05AB">
        <w:tc>
          <w:tcPr>
            <w:tcW w:w="3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F9290D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F9290D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 1.2. Приведенное описание </w:t>
      </w:r>
      <w:r w:rsidR="009C18D1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Участка является неизменным на весь срок действия договора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Арендатор подтверждает, что препятствий для использования Участка в соответствии с целями, указанными в пункте 1.1 Договора не имеется.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</w:t>
      </w:r>
    </w:p>
    <w:p w:rsidR="004C25A1" w:rsidRPr="002814F9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2814F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1B4F58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1B4F5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1B4F58" w:rsidRPr="001B4F58" w:rsidRDefault="006A2AF4" w:rsidP="001B4F5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58">
        <w:rPr>
          <w:rFonts w:ascii="Times New Roman" w:eastAsia="Calibri" w:hAnsi="Times New Roman" w:cs="Times New Roman"/>
          <w:sz w:val="24"/>
          <w:szCs w:val="24"/>
        </w:rPr>
        <w:t>1.4.1</w:t>
      </w:r>
      <w:r w:rsidR="001B4F58" w:rsidRPr="001B4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F58" w:rsidRPr="001B4F58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частично расположен в зоне с реестровым номером 60:25-6.824 (охранная зона объекта электросетевого хозяйства «ВЛ-0,4 </w:t>
      </w:r>
      <w:proofErr w:type="spellStart"/>
      <w:r w:rsidR="001B4F58" w:rsidRPr="001B4F58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1B4F58" w:rsidRPr="001B4F58">
        <w:rPr>
          <w:rFonts w:ascii="Times New Roman" w:eastAsia="Calibri" w:hAnsi="Times New Roman" w:cs="Times New Roman"/>
          <w:sz w:val="24"/>
          <w:szCs w:val="24"/>
        </w:rPr>
        <w:t xml:space="preserve"> от КТП-1230 ул. Журавлиная, ул. Яблоневая, ул. Желанная г. Великие Луки»; 60:00-6.509 (охранная зона объекта электросетевого хозяйства «ВЛ-0,4 </w:t>
      </w:r>
      <w:proofErr w:type="spellStart"/>
      <w:r w:rsidR="001B4F58" w:rsidRPr="001B4F58">
        <w:rPr>
          <w:rFonts w:ascii="Times New Roman" w:eastAsia="Calibri" w:hAnsi="Times New Roman" w:cs="Times New Roman"/>
          <w:sz w:val="24"/>
          <w:szCs w:val="24"/>
        </w:rPr>
        <w:t>кВ</w:t>
      </w:r>
      <w:proofErr w:type="spellEnd"/>
      <w:r w:rsidR="001B4F58" w:rsidRPr="001B4F58">
        <w:rPr>
          <w:rFonts w:ascii="Times New Roman" w:eastAsia="Calibri" w:hAnsi="Times New Roman" w:cs="Times New Roman"/>
          <w:sz w:val="24"/>
          <w:szCs w:val="24"/>
        </w:rPr>
        <w:t xml:space="preserve"> Освещение уличное совместной подсветкой по ВЛ-0,4кВ г. Великие Луки»).</w:t>
      </w:r>
    </w:p>
    <w:p w:rsidR="001B4F58" w:rsidRPr="001B4F58" w:rsidRDefault="001B4F58" w:rsidP="001B4F5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58">
        <w:rPr>
          <w:rFonts w:ascii="Times New Roman" w:eastAsia="Calibri" w:hAnsi="Times New Roman" w:cs="Times New Roman"/>
          <w:sz w:val="24"/>
          <w:szCs w:val="24"/>
        </w:rPr>
        <w:t>1.4.</w:t>
      </w:r>
      <w:r w:rsidRPr="001B4F58">
        <w:rPr>
          <w:rFonts w:ascii="Times New Roman" w:eastAsia="Calibri" w:hAnsi="Times New Roman" w:cs="Times New Roman"/>
          <w:sz w:val="24"/>
          <w:szCs w:val="24"/>
        </w:rPr>
        <w:t>2. На земельный участок установлено действие публичного сервитута на охрану объектов электросетевого хозяйства с реестровыми номерами 60:25-6.1425; 60:25-6.2008 (зоны публичного сервитута).</w:t>
      </w:r>
    </w:p>
    <w:p w:rsidR="004C25A1" w:rsidRPr="00F9290D" w:rsidRDefault="00F9290D" w:rsidP="00F9290D">
      <w:pPr>
        <w:tabs>
          <w:tab w:val="left" w:pos="709"/>
        </w:tabs>
        <w:suppressAutoHyphens/>
        <w:autoSpaceDE w:val="0"/>
        <w:ind w:firstLine="709"/>
        <w:jc w:val="both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F9290D">
        <w:rPr>
          <w:b/>
        </w:rPr>
        <w:t xml:space="preserve">                                                                </w:t>
      </w:r>
      <w:r w:rsidR="004C25A1" w:rsidRPr="00F9290D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2.1. Срок Договора устанавливается на</w:t>
      </w:r>
      <w:r w:rsid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1B4F5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20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1B4F5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двадцать</w:t>
      </w:r>
      <w:r w:rsidRPr="00F9290D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126F6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лет 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12231C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Арендная плата за использование земельных участков в</w:t>
      </w:r>
      <w:r w:rsidR="00B35DD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носится 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равными долями ежемесячно до истечения 15 числа месяца, следующего за отчетным, а за декабрь - не позднее 1 декабря текущего года </w:t>
      </w:r>
      <w:r w:rsidRPr="005942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Банк получатель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(Отделение Псков Банка России//УФК по Псковской области г. Псков) </w:t>
      </w:r>
      <w:proofErr w:type="spellStart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Кор.счет</w:t>
      </w:r>
      <w:proofErr w:type="spellEnd"/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(ЕКС) 40102810145370000049, БИК 015805002.</w:t>
      </w:r>
      <w:r w:rsidR="00594B18" w:rsidRPr="00594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Получатель:</w:t>
      </w:r>
      <w:r w:rsidR="00594B18" w:rsidRPr="00594B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4.4.7. Письменно в течении десяти календарных дней уведомить Арендодателя об изменении 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lastRenderedPageBreak/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2C15BE" w:rsidRPr="00102D77" w:rsidRDefault="002C15BE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EF39C5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действие.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2814F9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2814F9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2814F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2814F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281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2814F9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  <w:p w:rsidR="001768C9" w:rsidRPr="00416DB6" w:rsidRDefault="001768C9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2814F9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2814F9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5E30" w:rsidRDefault="00642DD9" w:rsidP="00B15E30">
      <w:pPr>
        <w:suppressAutoHyphens/>
        <w:autoSpaceDN w:val="0"/>
        <w:spacing w:after="0" w:line="274" w:lineRule="exac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B13A4F" w:rsidRDefault="00B13A4F" w:rsidP="001D1D24">
      <w:pPr>
        <w:widowControl w:val="0"/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sectPr w:rsidR="00B13A4F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07560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100CBB"/>
    <w:rsid w:val="00102D77"/>
    <w:rsid w:val="00113B6B"/>
    <w:rsid w:val="00116C47"/>
    <w:rsid w:val="001170D2"/>
    <w:rsid w:val="001175BF"/>
    <w:rsid w:val="0012231C"/>
    <w:rsid w:val="00123EFE"/>
    <w:rsid w:val="001265FA"/>
    <w:rsid w:val="00126F66"/>
    <w:rsid w:val="00131D1C"/>
    <w:rsid w:val="00131DCA"/>
    <w:rsid w:val="00131EA3"/>
    <w:rsid w:val="00132FF1"/>
    <w:rsid w:val="0013365D"/>
    <w:rsid w:val="00140008"/>
    <w:rsid w:val="00140F49"/>
    <w:rsid w:val="0014529F"/>
    <w:rsid w:val="0014673A"/>
    <w:rsid w:val="00153DDB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68C9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4F5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4F9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3C11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2DD9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3F56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2743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5778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3679"/>
    <w:rsid w:val="00C24075"/>
    <w:rsid w:val="00C2731A"/>
    <w:rsid w:val="00C31F36"/>
    <w:rsid w:val="00C40BC7"/>
    <w:rsid w:val="00C40C11"/>
    <w:rsid w:val="00C43337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5AB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6DF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0BA5"/>
    <w:rsid w:val="00DB2BFB"/>
    <w:rsid w:val="00DB3677"/>
    <w:rsid w:val="00DB3BA8"/>
    <w:rsid w:val="00DB3CD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5C67"/>
    <w:rsid w:val="00ED0292"/>
    <w:rsid w:val="00ED213E"/>
    <w:rsid w:val="00ED4007"/>
    <w:rsid w:val="00ED6593"/>
    <w:rsid w:val="00EE172F"/>
    <w:rsid w:val="00EE1EF8"/>
    <w:rsid w:val="00EE5027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0D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53098-16F4-4537-B982-530D1758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F92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7AB4-FDAC-4607-A5B9-AFB437E3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Акентьева</dc:creator>
  <cp:keywords/>
  <dc:description/>
  <cp:lastModifiedBy>Евгения В. Вайверова</cp:lastModifiedBy>
  <cp:revision>8</cp:revision>
  <cp:lastPrinted>2025-05-22T14:32:00Z</cp:lastPrinted>
  <dcterms:created xsi:type="dcterms:W3CDTF">2022-03-30T07:45:00Z</dcterms:created>
  <dcterms:modified xsi:type="dcterms:W3CDTF">2025-05-22T14:35:00Z</dcterms:modified>
</cp:coreProperties>
</file>