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80" w:rsidRDefault="005E4E80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6D7D2C" w:rsidRPr="006D7D2C" w:rsidRDefault="006D7D2C" w:rsidP="006D7D2C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232140" w:rsidRPr="00102D77" w:rsidRDefault="00232140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939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5381"/>
      </w:tblGrid>
      <w:tr w:rsidR="004C25A1" w:rsidRPr="00102D77" w:rsidTr="000E1101">
        <w:trPr>
          <w:trHeight w:val="299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F7154A" w:rsidP="00F7154A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128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сто двадцать восемь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0E1101">
        <w:trPr>
          <w:trHeight w:val="180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232140" w:rsidP="00F7154A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F7154A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20203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F7154A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225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12231C" w:rsidP="00F7154A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232140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при</w:t>
            </w:r>
            <w:r w:rsidR="00F7154A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легает с восточной стороны к земельному участку по ул. В. Новикова, 9Б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232140" w:rsidP="006D7D2C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ведения садоводства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586BDB" w:rsidRDefault="00072129" w:rsidP="00586BDB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</w:t>
      </w:r>
      <w:r w:rsidR="001170D2">
        <w:rPr>
          <w:rFonts w:ascii="Times New Roman" w:hAnsi="Times New Roman" w:cs="Times New Roman"/>
          <w:sz w:val="24"/>
          <w:szCs w:val="24"/>
        </w:rPr>
        <w:t xml:space="preserve">. </w:t>
      </w:r>
      <w:r w:rsidR="00586BDB" w:rsidRPr="00586BDB">
        <w:rPr>
          <w:rFonts w:ascii="Times New Roman" w:eastAsia="Calibri" w:hAnsi="Times New Roman" w:cs="Times New Roman"/>
          <w:sz w:val="24"/>
          <w:szCs w:val="24"/>
        </w:rPr>
        <w:t xml:space="preserve">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 </w:t>
      </w:r>
    </w:p>
    <w:p w:rsidR="00232140" w:rsidRPr="00102D77" w:rsidRDefault="00F7154A" w:rsidP="00586BDB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                                            </w:t>
      </w:r>
      <w:r w:rsidR="004C25A1"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C5061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20</w:t>
      </w:r>
      <w:r w:rsidR="0023214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C5061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двадцать</w:t>
      </w:r>
      <w:bookmarkStart w:id="0" w:name="_GoBack"/>
      <w:bookmarkEnd w:id="0"/>
      <w:r w:rsidR="0023214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лет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 и вступает в силу с момента его государственной регистрации в установленном законом порядке.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32140" w:rsidRPr="00102D77" w:rsidRDefault="00232140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232140" w:rsidRPr="00102D77" w:rsidRDefault="00232140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вносится: </w:t>
      </w:r>
      <w:r w:rsidRPr="0012231C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года; </w:t>
      </w:r>
      <w:r w:rsidRPr="0012231C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индивидуальными предпринимателями и организациями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4C25A1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</w:p>
    <w:p w:rsidR="00232140" w:rsidRPr="00102D77" w:rsidRDefault="00232140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232140" w:rsidRPr="00102D77" w:rsidRDefault="00232140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</w:t>
      </w:r>
      <w:r w:rsidR="00D149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4.2.2.Через средства массовой информации уведомить Арендатора о внесении изменений в Порядок, об изменении реквизитов для перечисления арендной платы, указанного в п.3.3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Pr="00102D77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двадцати календарных дней с даты вступления в силу настоящего Договора заключить договор на сбор и вывоз бытовых отходов (а в случае осуществления Арендатором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услуги, и представить копию данного договора Арендодателю.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59421B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</w:p>
    <w:p w:rsidR="00232140" w:rsidRDefault="0023214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4.4.22. </w:t>
      </w:r>
      <w:r w:rsidRPr="0023214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 земельного участка обязан соблюдать режим использования земельного участка в охранной зоне линии электропередач в соответствии с Постановлением Правительства РФ от 24.02.2009 г. № 160.</w:t>
      </w:r>
    </w:p>
    <w:p w:rsidR="005158B6" w:rsidRDefault="0023214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4.4.23</w:t>
      </w:r>
      <w:r w:rsidR="005158B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158B6" w:rsidRPr="005158B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В случае расположения земельного участка в границах охранной зоны, установленной в отношении линейного объекта, обеспечить доступ представителей собственника </w:t>
      </w:r>
      <w:r w:rsidR="005158B6" w:rsidRPr="005158B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32140" w:rsidRPr="00102D77" w:rsidRDefault="0023214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232140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F7154A" w:rsidRDefault="00F7154A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4C25A1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32140" w:rsidRPr="00102D77" w:rsidRDefault="00232140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232140" w:rsidRPr="00102D77" w:rsidRDefault="00232140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уведомление не вручено в связи с отсутствием Арендатора по указанному адресу, о чем 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4C25A1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32140" w:rsidRPr="00102D77" w:rsidRDefault="00232140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232140" w:rsidRDefault="00232140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 Срок действия Договора субаренды не может превышать срок действия Договора.</w:t>
      </w:r>
    </w:p>
    <w:p w:rsidR="004C25A1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232140" w:rsidRPr="00102D77" w:rsidRDefault="00232140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232140" w:rsidRPr="00102D77" w:rsidRDefault="00232140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составлен в </w:t>
      </w:r>
      <w:r w:rsidR="009D7BCB">
        <w:rPr>
          <w:rFonts w:ascii="Times New Roman" w:eastAsia="Times New Roman" w:hAnsi="Times New Roman" w:cs="Times New Roman"/>
          <w:sz w:val="24"/>
          <w:szCs w:val="24"/>
          <w:lang w:eastAsia="ar-SA"/>
        </w:rPr>
        <w:t>двух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экземплярах, имеющих одинаковую юридическую силу, из которых по одно</w:t>
      </w:r>
      <w:r w:rsidR="009D7BCB">
        <w:rPr>
          <w:rFonts w:ascii="Times New Roman" w:eastAsia="Times New Roman" w:hAnsi="Times New Roman" w:cs="Times New Roman"/>
          <w:sz w:val="24"/>
          <w:szCs w:val="24"/>
          <w:lang w:eastAsia="ar-SA"/>
        </w:rPr>
        <w:t>му экземпляру хранится у Сторон.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9C2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            </w:t>
      </w:r>
      <w:proofErr w:type="gramStart"/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ПРИЛОЖЕНИЕ: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Выписка из ЕГРН.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32140" w:rsidRPr="00102D77" w:rsidRDefault="00232140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Pr="00416DB6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ind w:left="-851"/>
      </w:pPr>
    </w:p>
    <w:p w:rsidR="00232140" w:rsidRDefault="00232140" w:rsidP="004C25A1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tabs>
          <w:tab w:val="left" w:pos="25350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2"/>
          <w:szCs w:val="12"/>
          <w:lang w:bidi="en-US"/>
        </w:rPr>
      </w:pPr>
    </w:p>
    <w:p w:rsidR="004C25A1" w:rsidRDefault="004C25A1" w:rsidP="00BD073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4C25A1" w:rsidRDefault="004C25A1" w:rsidP="00BD073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4C25A1" w:rsidRDefault="004C25A1" w:rsidP="00BD073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4C25A1" w:rsidSect="00887410">
      <w:pgSz w:w="11906" w:h="16838"/>
      <w:pgMar w:top="284" w:right="707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747A"/>
    <w:rsid w:val="00197B4B"/>
    <w:rsid w:val="001A0DC2"/>
    <w:rsid w:val="001A11F2"/>
    <w:rsid w:val="001B0441"/>
    <w:rsid w:val="001B0989"/>
    <w:rsid w:val="001B3308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140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6BDB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58A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5BBF"/>
    <w:rsid w:val="007369C9"/>
    <w:rsid w:val="00740515"/>
    <w:rsid w:val="007451C9"/>
    <w:rsid w:val="00747A1E"/>
    <w:rsid w:val="00751E17"/>
    <w:rsid w:val="00757C20"/>
    <w:rsid w:val="0076185E"/>
    <w:rsid w:val="0076245B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1826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0610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49A1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216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C67"/>
    <w:rsid w:val="00ED0292"/>
    <w:rsid w:val="00ED213E"/>
    <w:rsid w:val="00ED4007"/>
    <w:rsid w:val="00EE172F"/>
    <w:rsid w:val="00EE1EF8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154A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12FF-78E6-40D6-B30F-34FF53D9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49</cp:revision>
  <cp:lastPrinted>2024-11-19T07:54:00Z</cp:lastPrinted>
  <dcterms:created xsi:type="dcterms:W3CDTF">2022-03-30T07:45:00Z</dcterms:created>
  <dcterms:modified xsi:type="dcterms:W3CDTF">2024-11-21T11:09:00Z</dcterms:modified>
</cp:coreProperties>
</file>