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6A8" w:rsidRPr="00270D5C" w:rsidRDefault="00EB06A8" w:rsidP="00EB06A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70D5C">
        <w:rPr>
          <w:rFonts w:ascii="Times New Roman" w:hAnsi="Times New Roman" w:cs="Times New Roman"/>
          <w:b/>
          <w:color w:val="000000" w:themeColor="text1"/>
        </w:rPr>
        <w:t xml:space="preserve">Заключение </w:t>
      </w:r>
    </w:p>
    <w:p w:rsidR="00EB06A8" w:rsidRPr="00270D5C" w:rsidRDefault="00EB06A8" w:rsidP="00EB06A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70D5C">
        <w:rPr>
          <w:rFonts w:ascii="Times New Roman" w:hAnsi="Times New Roman" w:cs="Times New Roman"/>
          <w:b/>
          <w:color w:val="000000" w:themeColor="text1"/>
        </w:rPr>
        <w:t>о результатах публичных слушаний</w:t>
      </w:r>
    </w:p>
    <w:p w:rsidR="00EB06A8" w:rsidRPr="00270D5C" w:rsidRDefault="00EB06A8" w:rsidP="00EB06A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70D5C">
        <w:rPr>
          <w:rFonts w:ascii="Times New Roman" w:hAnsi="Times New Roman" w:cs="Times New Roman"/>
          <w:b/>
          <w:color w:val="000000" w:themeColor="text1"/>
        </w:rPr>
        <w:t>по вопросу предоставления разрешения на условно-разрешенный вид использования</w:t>
      </w:r>
    </w:p>
    <w:p w:rsidR="00EB06A8" w:rsidRPr="00270D5C" w:rsidRDefault="00EB06A8" w:rsidP="00EB06A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EB06A8" w:rsidRPr="00270D5C" w:rsidRDefault="00EB06A8" w:rsidP="00EB06A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t>31 января</w:t>
      </w:r>
      <w:r w:rsidRPr="00270D5C">
        <w:rPr>
          <w:rFonts w:ascii="Times New Roman" w:hAnsi="Times New Roman" w:cs="Times New Roman"/>
          <w:b/>
          <w:color w:val="000000" w:themeColor="text1"/>
          <w:u w:val="single"/>
        </w:rPr>
        <w:t xml:space="preserve"> 202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>5</w:t>
      </w:r>
      <w:r w:rsidRPr="00270D5C">
        <w:rPr>
          <w:rFonts w:ascii="Times New Roman" w:hAnsi="Times New Roman" w:cs="Times New Roman"/>
          <w:b/>
          <w:color w:val="000000" w:themeColor="text1"/>
          <w:u w:val="single"/>
        </w:rPr>
        <w:t xml:space="preserve"> г.</w:t>
      </w:r>
    </w:p>
    <w:p w:rsidR="00EB06A8" w:rsidRPr="00270D5C" w:rsidRDefault="00EB06A8" w:rsidP="00EB06A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06A8" w:rsidRPr="00270D5C" w:rsidRDefault="00EB06A8" w:rsidP="00EB06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Ведение садоводства</w:t>
      </w:r>
      <w:r w:rsidRPr="004E00E3">
        <w:rPr>
          <w:rFonts w:ascii="Times New Roman" w:hAnsi="Times New Roman" w:cs="Times New Roman"/>
          <w:color w:val="000000" w:themeColor="text1"/>
        </w:rPr>
        <w:t xml:space="preserve"> на земельном участке</w:t>
      </w:r>
      <w:r>
        <w:rPr>
          <w:rFonts w:ascii="Times New Roman" w:hAnsi="Times New Roman" w:cs="Times New Roman"/>
          <w:color w:val="000000" w:themeColor="text1"/>
        </w:rPr>
        <w:t xml:space="preserve">, местоположением: </w:t>
      </w:r>
      <w:r w:rsidRPr="004E00E3">
        <w:rPr>
          <w:rFonts w:ascii="Times New Roman" w:hAnsi="Times New Roman" w:cs="Times New Roman"/>
          <w:color w:val="000000" w:themeColor="text1"/>
        </w:rPr>
        <w:t>П</w:t>
      </w:r>
      <w:r>
        <w:rPr>
          <w:rFonts w:ascii="Times New Roman" w:hAnsi="Times New Roman" w:cs="Times New Roman"/>
          <w:color w:val="000000" w:themeColor="text1"/>
        </w:rPr>
        <w:t>сковская обл.,                              г. Великие Луки, прилегает с северо-восточной стороны к земельному участку                                         по ул. Узловая, д. 1</w:t>
      </w:r>
      <w:proofErr w:type="gramStart"/>
      <w:r>
        <w:rPr>
          <w:rFonts w:ascii="Times New Roman" w:hAnsi="Times New Roman" w:cs="Times New Roman"/>
          <w:color w:val="000000" w:themeColor="text1"/>
        </w:rPr>
        <w:t xml:space="preserve"> А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4E00E3">
        <w:rPr>
          <w:rFonts w:ascii="Times New Roman" w:hAnsi="Times New Roman" w:cs="Times New Roman"/>
          <w:color w:val="000000" w:themeColor="text1"/>
        </w:rPr>
        <w:t xml:space="preserve">площадью </w:t>
      </w:r>
      <w:r>
        <w:rPr>
          <w:rFonts w:ascii="Times New Roman" w:hAnsi="Times New Roman" w:cs="Times New Roman"/>
          <w:color w:val="000000" w:themeColor="text1"/>
        </w:rPr>
        <w:t>213</w:t>
      </w:r>
      <w:r w:rsidRPr="004E00E3">
        <w:rPr>
          <w:rFonts w:ascii="Times New Roman" w:hAnsi="Times New Roman" w:cs="Times New Roman"/>
          <w:color w:val="000000" w:themeColor="text1"/>
        </w:rPr>
        <w:t xml:space="preserve"> кв.м</w:t>
      </w:r>
      <w:r w:rsidRPr="00270D5C">
        <w:rPr>
          <w:rFonts w:ascii="Times New Roman" w:hAnsi="Times New Roman" w:cs="Times New Roman"/>
          <w:color w:val="000000" w:themeColor="text1"/>
        </w:rPr>
        <w:t>.</w:t>
      </w:r>
    </w:p>
    <w:p w:rsidR="00EB06A8" w:rsidRPr="00270D5C" w:rsidRDefault="00EB06A8" w:rsidP="00EB06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70D5C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06A8" w:rsidRPr="00270D5C" w:rsidRDefault="00EB06A8" w:rsidP="00EB06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270D5C">
        <w:rPr>
          <w:rFonts w:ascii="Times New Roman" w:hAnsi="Times New Roman" w:cs="Times New Roman"/>
          <w:color w:val="000000" w:themeColor="text1"/>
        </w:rPr>
        <w:t xml:space="preserve">Организатор публичных слушаний -  комиссия по подготовке проекта правил землепользования и застройки муниципального образования «Город Великие Луки». </w:t>
      </w:r>
    </w:p>
    <w:p w:rsidR="00EB06A8" w:rsidRPr="00270D5C" w:rsidRDefault="00EB06A8" w:rsidP="00EB06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</w:rPr>
      </w:pPr>
    </w:p>
    <w:p w:rsidR="00EB06A8" w:rsidRPr="00692713" w:rsidRDefault="00EB06A8" w:rsidP="00EB06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270D5C">
        <w:rPr>
          <w:rFonts w:ascii="Times New Roman" w:hAnsi="Times New Roman" w:cs="Times New Roman"/>
          <w:color w:val="000000" w:themeColor="text1"/>
        </w:rPr>
        <w:t>Оповещение о начале публичных слушаний опубликовано в газ</w:t>
      </w:r>
      <w:r>
        <w:rPr>
          <w:rFonts w:ascii="Times New Roman" w:hAnsi="Times New Roman" w:cs="Times New Roman"/>
          <w:color w:val="000000" w:themeColor="text1"/>
        </w:rPr>
        <w:t>ете «</w:t>
      </w:r>
      <w:proofErr w:type="gramStart"/>
      <w:r>
        <w:rPr>
          <w:rFonts w:ascii="Times New Roman" w:hAnsi="Times New Roman" w:cs="Times New Roman"/>
          <w:color w:val="000000" w:themeColor="text1"/>
        </w:rPr>
        <w:t>Великолукская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правда» от 21.01.2025 № 8</w:t>
      </w:r>
      <w:r w:rsidRPr="00692713">
        <w:rPr>
          <w:rFonts w:ascii="Times New Roman" w:hAnsi="Times New Roman" w:cs="Times New Roman"/>
          <w:color w:val="000000" w:themeColor="text1"/>
        </w:rPr>
        <w:t>.</w:t>
      </w:r>
    </w:p>
    <w:p w:rsidR="00EB06A8" w:rsidRPr="00270D5C" w:rsidRDefault="00EB06A8" w:rsidP="00EB06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EB06A8" w:rsidRPr="00270D5C" w:rsidRDefault="00EB06A8" w:rsidP="00EB06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 xml:space="preserve">Протокол публичных слушаний от </w:t>
      </w:r>
      <w:r>
        <w:rPr>
          <w:rFonts w:ascii="Times New Roman" w:hAnsi="Times New Roman" w:cs="Times New Roman"/>
        </w:rPr>
        <w:t>31 января 2025</w:t>
      </w:r>
      <w:r w:rsidRPr="00270D5C">
        <w:rPr>
          <w:rFonts w:ascii="Times New Roman" w:hAnsi="Times New Roman" w:cs="Times New Roman"/>
        </w:rPr>
        <w:t xml:space="preserve"> года.</w:t>
      </w:r>
    </w:p>
    <w:p w:rsidR="00EB06A8" w:rsidRPr="00270D5C" w:rsidRDefault="00EB06A8" w:rsidP="00EB06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</w:r>
    </w:p>
    <w:p w:rsidR="00EB06A8" w:rsidRPr="00270D5C" w:rsidRDefault="00EB06A8" w:rsidP="00EB06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>Участники публичны</w:t>
      </w:r>
      <w:r>
        <w:rPr>
          <w:rFonts w:ascii="Times New Roman" w:hAnsi="Times New Roman" w:cs="Times New Roman"/>
        </w:rPr>
        <w:t>х</w:t>
      </w:r>
      <w:r w:rsidRPr="00270D5C">
        <w:rPr>
          <w:rFonts w:ascii="Times New Roman" w:hAnsi="Times New Roman" w:cs="Times New Roman"/>
        </w:rPr>
        <w:t xml:space="preserve"> слушаний </w:t>
      </w:r>
      <w:r>
        <w:rPr>
          <w:rFonts w:ascii="Times New Roman" w:hAnsi="Times New Roman" w:cs="Times New Roman"/>
        </w:rPr>
        <w:t>–</w:t>
      </w:r>
      <w:r w:rsidRPr="00270D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3 </w:t>
      </w:r>
      <w:r w:rsidRPr="00270D5C">
        <w:rPr>
          <w:rFonts w:ascii="Times New Roman" w:hAnsi="Times New Roman" w:cs="Times New Roman"/>
        </w:rPr>
        <w:t>человек</w:t>
      </w:r>
      <w:r>
        <w:rPr>
          <w:rFonts w:ascii="Times New Roman" w:hAnsi="Times New Roman" w:cs="Times New Roman"/>
        </w:rPr>
        <w:t>а</w:t>
      </w:r>
      <w:r w:rsidRPr="00270D5C">
        <w:rPr>
          <w:rFonts w:ascii="Times New Roman" w:hAnsi="Times New Roman" w:cs="Times New Roman"/>
        </w:rPr>
        <w:t>.</w:t>
      </w:r>
    </w:p>
    <w:p w:rsidR="00EB06A8" w:rsidRPr="00270D5C" w:rsidRDefault="00EB06A8" w:rsidP="00EB06A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06A8" w:rsidRPr="00270D5C" w:rsidRDefault="00EB06A8" w:rsidP="00EB06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 xml:space="preserve"> Предложений и замечаний граждан, являющихся участниками публичных слушаний и постоянно проживающих на территории, в пределах которой проводились публичные слушания,  не поступило.</w:t>
      </w:r>
    </w:p>
    <w:p w:rsidR="00EB06A8" w:rsidRPr="00270D5C" w:rsidRDefault="00EB06A8" w:rsidP="00EB06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>Предложений и замечаний иных участников публичных слушаний не поступило.</w:t>
      </w:r>
    </w:p>
    <w:p w:rsidR="00EB06A8" w:rsidRPr="00270D5C" w:rsidRDefault="00EB06A8" w:rsidP="00EB06A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06A8" w:rsidRPr="00270D5C" w:rsidRDefault="00EB06A8" w:rsidP="00EB06A8">
      <w:pPr>
        <w:spacing w:after="0" w:line="240" w:lineRule="auto"/>
        <w:jc w:val="both"/>
      </w:pPr>
      <w:r w:rsidRPr="00270D5C">
        <w:rPr>
          <w:rFonts w:ascii="Times New Roman" w:hAnsi="Times New Roman" w:cs="Times New Roman"/>
        </w:rPr>
        <w:tab/>
        <w:t>Выводы по результатам публичных слушаний</w:t>
      </w:r>
      <w:r w:rsidRPr="00270D5C">
        <w:t>:</w:t>
      </w:r>
    </w:p>
    <w:p w:rsidR="00EB06A8" w:rsidRPr="00270D5C" w:rsidRDefault="00EB06A8" w:rsidP="00EB06A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   - предоставить разрешение на условно-разрешенный вид использования </w:t>
      </w:r>
      <w:r>
        <w:rPr>
          <w:rFonts w:ascii="Times New Roman" w:hAnsi="Times New Roman" w:cs="Times New Roman"/>
        </w:rPr>
        <w:t xml:space="preserve">-                                   </w:t>
      </w:r>
      <w:r>
        <w:rPr>
          <w:rFonts w:ascii="Times New Roman" w:hAnsi="Times New Roman" w:cs="Times New Roman"/>
          <w:color w:val="000000" w:themeColor="text1"/>
        </w:rPr>
        <w:t>объекты дорожного сервиса</w:t>
      </w:r>
      <w:r w:rsidRPr="004E00E3">
        <w:rPr>
          <w:rFonts w:ascii="Times New Roman" w:hAnsi="Times New Roman" w:cs="Times New Roman"/>
          <w:color w:val="000000" w:themeColor="text1"/>
        </w:rPr>
        <w:t xml:space="preserve"> на земельном участке</w:t>
      </w:r>
      <w:r>
        <w:rPr>
          <w:rFonts w:ascii="Times New Roman" w:hAnsi="Times New Roman" w:cs="Times New Roman"/>
          <w:color w:val="000000" w:themeColor="text1"/>
        </w:rPr>
        <w:t xml:space="preserve">, местоположением: </w:t>
      </w:r>
      <w:r w:rsidRPr="004E00E3">
        <w:rPr>
          <w:rFonts w:ascii="Times New Roman" w:hAnsi="Times New Roman" w:cs="Times New Roman"/>
          <w:color w:val="000000" w:themeColor="text1"/>
        </w:rPr>
        <w:t>П</w:t>
      </w:r>
      <w:r>
        <w:rPr>
          <w:rFonts w:ascii="Times New Roman" w:hAnsi="Times New Roman" w:cs="Times New Roman"/>
          <w:color w:val="000000" w:themeColor="text1"/>
        </w:rPr>
        <w:t xml:space="preserve">сковская обл.,                                 г. Великие Луки, прилегает с северо-восточной стороны к земельному участку                                             по ул. Узловая, д. 1 А, </w:t>
      </w:r>
      <w:r w:rsidRPr="004E00E3">
        <w:rPr>
          <w:rFonts w:ascii="Times New Roman" w:hAnsi="Times New Roman" w:cs="Times New Roman"/>
          <w:color w:val="000000" w:themeColor="text1"/>
        </w:rPr>
        <w:t xml:space="preserve">площадью </w:t>
      </w:r>
      <w:r>
        <w:rPr>
          <w:rFonts w:ascii="Times New Roman" w:hAnsi="Times New Roman" w:cs="Times New Roman"/>
          <w:color w:val="000000" w:themeColor="text1"/>
        </w:rPr>
        <w:t>213</w:t>
      </w:r>
      <w:r w:rsidRPr="004E00E3">
        <w:rPr>
          <w:rFonts w:ascii="Times New Roman" w:hAnsi="Times New Roman" w:cs="Times New Roman"/>
          <w:color w:val="000000" w:themeColor="text1"/>
        </w:rPr>
        <w:t xml:space="preserve"> кв</w:t>
      </w:r>
      <w:proofErr w:type="gramStart"/>
      <w:r w:rsidRPr="004E00E3">
        <w:rPr>
          <w:rFonts w:ascii="Times New Roman" w:hAnsi="Times New Roman" w:cs="Times New Roman"/>
          <w:color w:val="000000" w:themeColor="text1"/>
        </w:rPr>
        <w:t>.м</w:t>
      </w:r>
      <w:proofErr w:type="gramEnd"/>
      <w:r w:rsidRPr="00270D5C">
        <w:rPr>
          <w:rFonts w:ascii="Times New Roman" w:hAnsi="Times New Roman" w:cs="Times New Roman"/>
        </w:rPr>
        <w:t>;</w:t>
      </w:r>
    </w:p>
    <w:p w:rsidR="00EB06A8" w:rsidRPr="00270D5C" w:rsidRDefault="00EB06A8" w:rsidP="00EB06A8">
      <w:pPr>
        <w:pStyle w:val="2"/>
        <w:ind w:firstLine="720"/>
        <w:rPr>
          <w:sz w:val="22"/>
          <w:szCs w:val="22"/>
        </w:rPr>
      </w:pPr>
      <w:r w:rsidRPr="00270D5C">
        <w:rPr>
          <w:sz w:val="22"/>
          <w:szCs w:val="22"/>
        </w:rPr>
        <w:t>- отделу по связям с общественностью и информационному обеспечению Администрации города Великие Луки опубликовать настоящее заключение в газете «</w:t>
      </w:r>
      <w:proofErr w:type="gramStart"/>
      <w:r w:rsidRPr="00270D5C">
        <w:rPr>
          <w:sz w:val="22"/>
          <w:szCs w:val="22"/>
        </w:rPr>
        <w:t>Великолукская</w:t>
      </w:r>
      <w:proofErr w:type="gramEnd"/>
      <w:r w:rsidRPr="00270D5C">
        <w:rPr>
          <w:sz w:val="22"/>
          <w:szCs w:val="22"/>
        </w:rPr>
        <w:t xml:space="preserve"> правда» и разместить в сети Интернет на официальном сайте муниципального образования «Город Великие Луки» </w:t>
      </w:r>
      <w:proofErr w:type="spellStart"/>
      <w:r w:rsidRPr="00270D5C">
        <w:rPr>
          <w:sz w:val="22"/>
          <w:szCs w:val="22"/>
          <w:lang w:val="en-US"/>
        </w:rPr>
        <w:t>v</w:t>
      </w:r>
      <w:r>
        <w:rPr>
          <w:sz w:val="22"/>
          <w:szCs w:val="22"/>
          <w:lang w:val="en-US"/>
        </w:rPr>
        <w:t>elikie</w:t>
      </w:r>
      <w:r w:rsidRPr="00270D5C">
        <w:rPr>
          <w:sz w:val="22"/>
          <w:szCs w:val="22"/>
          <w:lang w:val="en-US"/>
        </w:rPr>
        <w:t>luki</w:t>
      </w:r>
      <w:proofErr w:type="spellEnd"/>
      <w:r w:rsidRPr="00270D5C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gosuslugi</w:t>
      </w:r>
      <w:proofErr w:type="spellEnd"/>
      <w:r w:rsidRPr="00270D5C">
        <w:rPr>
          <w:sz w:val="22"/>
          <w:szCs w:val="22"/>
        </w:rPr>
        <w:t>.</w:t>
      </w:r>
      <w:proofErr w:type="spellStart"/>
      <w:r w:rsidRPr="00270D5C">
        <w:rPr>
          <w:sz w:val="22"/>
          <w:szCs w:val="22"/>
          <w:lang w:val="en-US"/>
        </w:rPr>
        <w:t>ru</w:t>
      </w:r>
      <w:proofErr w:type="spellEnd"/>
      <w:r w:rsidRPr="00270D5C">
        <w:rPr>
          <w:sz w:val="22"/>
          <w:szCs w:val="22"/>
        </w:rPr>
        <w:t>.</w:t>
      </w:r>
    </w:p>
    <w:p w:rsidR="00EB06A8" w:rsidRDefault="00EB06A8" w:rsidP="00EB06A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06A8" w:rsidRPr="00270D5C" w:rsidRDefault="00EB06A8" w:rsidP="00EB06A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06A8" w:rsidRPr="00270D5C" w:rsidRDefault="00EB06A8" w:rsidP="00EB06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>Организатор</w:t>
      </w:r>
    </w:p>
    <w:p w:rsidR="00EB06A8" w:rsidRPr="00270D5C" w:rsidRDefault="00EB06A8" w:rsidP="00EB06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публичных слушаний – </w:t>
      </w:r>
    </w:p>
    <w:p w:rsidR="00EB06A8" w:rsidRPr="00270D5C" w:rsidRDefault="00EB06A8" w:rsidP="00EB06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>И.о. заместителя Главы</w:t>
      </w:r>
    </w:p>
    <w:p w:rsidR="00EB06A8" w:rsidRPr="00270D5C" w:rsidRDefault="00EB06A8" w:rsidP="00EB06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Администрации города Великие Луки </w:t>
      </w:r>
    </w:p>
    <w:p w:rsidR="00EB06A8" w:rsidRPr="00270D5C" w:rsidRDefault="00EB06A8" w:rsidP="00EB06A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0D5C">
        <w:rPr>
          <w:rFonts w:ascii="Times New Roman" w:hAnsi="Times New Roman" w:cs="Times New Roman"/>
        </w:rPr>
        <w:t xml:space="preserve">(председатель комиссии по подготовке </w:t>
      </w:r>
      <w:proofErr w:type="gramEnd"/>
    </w:p>
    <w:p w:rsidR="00EB06A8" w:rsidRPr="00270D5C" w:rsidRDefault="00EB06A8" w:rsidP="00EB06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проекта правил землепользования и </w:t>
      </w:r>
    </w:p>
    <w:p w:rsidR="00EB06A8" w:rsidRPr="00270D5C" w:rsidRDefault="00EB06A8" w:rsidP="00EB06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застройки муниципального образования </w:t>
      </w:r>
    </w:p>
    <w:p w:rsidR="00EB06A8" w:rsidRPr="00270D5C" w:rsidRDefault="00EB06A8" w:rsidP="00EB06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«Город Великие Луки» в границах </w:t>
      </w:r>
    </w:p>
    <w:p w:rsidR="00EB06A8" w:rsidRPr="00270D5C" w:rsidRDefault="00EB06A8" w:rsidP="00EB06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территории муниципального образования </w:t>
      </w:r>
    </w:p>
    <w:p w:rsidR="00EB06A8" w:rsidRPr="00270D5C" w:rsidRDefault="00EB06A8" w:rsidP="00EB06A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0D5C">
        <w:rPr>
          <w:rFonts w:ascii="Times New Roman" w:hAnsi="Times New Roman" w:cs="Times New Roman"/>
        </w:rPr>
        <w:t xml:space="preserve">«Город Великие Луки»)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А. В. </w:t>
      </w:r>
      <w:proofErr w:type="spellStart"/>
      <w:r>
        <w:rPr>
          <w:rFonts w:ascii="Times New Roman" w:hAnsi="Times New Roman" w:cs="Times New Roman"/>
        </w:rPr>
        <w:t>Терех</w:t>
      </w:r>
      <w:proofErr w:type="spellEnd"/>
      <w:proofErr w:type="gramEnd"/>
    </w:p>
    <w:p w:rsidR="00EB06A8" w:rsidRDefault="00EB06A8" w:rsidP="00EB06A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B06A8" w:rsidRPr="00270D5C" w:rsidRDefault="00EB06A8" w:rsidP="00EB06A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06A8" w:rsidRDefault="00EB06A8" w:rsidP="00EB06A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отдела адресации, </w:t>
      </w:r>
    </w:p>
    <w:p w:rsidR="00EB06A8" w:rsidRPr="00270D5C" w:rsidRDefault="00EB06A8" w:rsidP="00EB06A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землепользования и публичных слушаний</w:t>
      </w:r>
    </w:p>
    <w:p w:rsidR="00EB06A8" w:rsidRPr="00270D5C" w:rsidRDefault="00EB06A8" w:rsidP="00EB06A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комитета </w:t>
      </w:r>
      <w:r w:rsidRPr="00270D5C">
        <w:rPr>
          <w:rFonts w:ascii="Times New Roman" w:hAnsi="Times New Roman" w:cs="Times New Roman"/>
        </w:rPr>
        <w:t>по строительству, архитектуре</w:t>
      </w:r>
    </w:p>
    <w:p w:rsidR="00EB06A8" w:rsidRPr="00270D5C" w:rsidRDefault="00EB06A8" w:rsidP="00EB06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>и градостроительству Администрации</w:t>
      </w:r>
    </w:p>
    <w:p w:rsidR="00EB06A8" w:rsidRPr="00270D5C" w:rsidRDefault="00EB06A8" w:rsidP="00EB06A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0D5C">
        <w:rPr>
          <w:rFonts w:ascii="Times New Roman" w:hAnsi="Times New Roman" w:cs="Times New Roman"/>
        </w:rPr>
        <w:t xml:space="preserve">города Великие Луки (секретарь комиссии по подготовке </w:t>
      </w:r>
      <w:proofErr w:type="gramEnd"/>
    </w:p>
    <w:p w:rsidR="00EB06A8" w:rsidRPr="00270D5C" w:rsidRDefault="00EB06A8" w:rsidP="00EB06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проекта правил землепользования и </w:t>
      </w:r>
    </w:p>
    <w:p w:rsidR="00EB06A8" w:rsidRPr="00270D5C" w:rsidRDefault="00EB06A8" w:rsidP="00EB06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застройки муниципального образования </w:t>
      </w:r>
    </w:p>
    <w:p w:rsidR="00EB06A8" w:rsidRPr="00270D5C" w:rsidRDefault="00EB06A8" w:rsidP="00EB06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«Город Великие Луки» в границах </w:t>
      </w:r>
    </w:p>
    <w:p w:rsidR="00EB06A8" w:rsidRPr="00270D5C" w:rsidRDefault="00EB06A8" w:rsidP="00EB06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территории муниципального образования </w:t>
      </w:r>
    </w:p>
    <w:p w:rsidR="000C34A3" w:rsidRDefault="00EB06A8" w:rsidP="00EB06A8">
      <w:pPr>
        <w:spacing w:after="0" w:line="240" w:lineRule="auto"/>
        <w:jc w:val="both"/>
      </w:pPr>
      <w:proofErr w:type="gramStart"/>
      <w:r w:rsidRPr="00270D5C">
        <w:rPr>
          <w:rFonts w:ascii="Times New Roman" w:hAnsi="Times New Roman" w:cs="Times New Roman"/>
        </w:rPr>
        <w:t xml:space="preserve">«Город Великие Луки»)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270D5C">
        <w:rPr>
          <w:rFonts w:ascii="Times New Roman" w:hAnsi="Times New Roman" w:cs="Times New Roman"/>
        </w:rPr>
        <w:t xml:space="preserve">Е. А. Мещанская  </w:t>
      </w:r>
      <w:proofErr w:type="gramEnd"/>
    </w:p>
    <w:sectPr w:rsidR="000C34A3" w:rsidSect="00EB06A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6A8"/>
    <w:rsid w:val="00875C50"/>
    <w:rsid w:val="00B63FC3"/>
    <w:rsid w:val="00C651D6"/>
    <w:rsid w:val="00EB0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6A8"/>
    <w:pPr>
      <w:ind w:left="720"/>
      <w:contextualSpacing/>
    </w:pPr>
  </w:style>
  <w:style w:type="paragraph" w:styleId="2">
    <w:name w:val="Body Text 2"/>
    <w:basedOn w:val="a"/>
    <w:link w:val="20"/>
    <w:unhideWhenUsed/>
    <w:rsid w:val="00EB06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B06A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Мещанская</dc:creator>
  <cp:lastModifiedBy>Екатерина А. Мещанская</cp:lastModifiedBy>
  <cp:revision>1</cp:revision>
  <dcterms:created xsi:type="dcterms:W3CDTF">2025-02-07T12:38:00Z</dcterms:created>
  <dcterms:modified xsi:type="dcterms:W3CDTF">2025-02-07T12:39:00Z</dcterms:modified>
</cp:coreProperties>
</file>