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81" w:rsidRDefault="00116981" w:rsidP="0036639C">
      <w:pPr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D6FB3" w:rsidRPr="009E21D8" w:rsidRDefault="0026272C" w:rsidP="0036639C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1D8">
        <w:rPr>
          <w:rFonts w:ascii="Times New Roman" w:hAnsi="Times New Roman" w:cs="Times New Roman"/>
          <w:b/>
          <w:sz w:val="26"/>
          <w:szCs w:val="26"/>
        </w:rPr>
        <w:t>ЗАКЛЮЧЕНИЕ О РЕЗУЛЬТАТАХ ОБЩЕСТВЕННЫХ ОБСУЖДЕНИЙ</w:t>
      </w:r>
    </w:p>
    <w:p w:rsidR="0026272C" w:rsidRDefault="0026272C" w:rsidP="00F801F1">
      <w:pPr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1D8">
        <w:rPr>
          <w:rFonts w:ascii="Times New Roman" w:hAnsi="Times New Roman" w:cs="Times New Roman"/>
          <w:b/>
          <w:sz w:val="26"/>
          <w:szCs w:val="26"/>
        </w:rPr>
        <w:t>Дата оформления заключения: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1F0D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 w:rsidR="00993C53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993C5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801F1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hAnsi="Times New Roman" w:cs="Times New Roman"/>
          <w:b/>
          <w:sz w:val="26"/>
          <w:szCs w:val="26"/>
        </w:rPr>
        <w:t>Наименование проекта: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F1" w:rsidRPr="0037401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993C53">
        <w:rPr>
          <w:rFonts w:ascii="Times New Roman" w:hAnsi="Times New Roman" w:cs="Times New Roman"/>
          <w:sz w:val="26"/>
          <w:szCs w:val="26"/>
        </w:rPr>
        <w:t>доклада, содержащего результаты обобщения  правоприменительной практики по осуществлению м</w:t>
      </w:r>
      <w:r w:rsidR="00F801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униципального земельного контроля на территории Муниципального образования «Город Великие Луки» </w:t>
      </w:r>
      <w:r w:rsidR="00993C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F801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 20</w:t>
      </w:r>
      <w:r w:rsidR="0082792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993C53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8279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801F1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–</w:t>
      </w:r>
      <w:r w:rsidR="00993C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Доклад</w:t>
      </w:r>
      <w:r w:rsidR="00F801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F801F1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6AED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272C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Количество участников общественных обсуждений:</w:t>
      </w:r>
      <w:r w:rsidR="00BC1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proofErr w:type="gramStart"/>
      <w:r w:rsidR="00BC1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0F6AED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6AED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BC1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C1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BC1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</w:p>
    <w:p w:rsidR="0026272C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6272C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отсутствуют.</w:t>
      </w:r>
    </w:p>
    <w:p w:rsidR="000F6AED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272C" w:rsidRDefault="00E87A55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Предложения и замечания иных участников общественных обсуждений: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отсутствуют.</w:t>
      </w:r>
    </w:p>
    <w:p w:rsidR="000F6AED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7A55" w:rsidRDefault="00E87A55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Аргументированные </w:t>
      </w:r>
      <w:r w:rsidR="005C79AC"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="005C7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требуется.</w:t>
      </w:r>
    </w:p>
    <w:p w:rsidR="000F6AED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639C" w:rsidRPr="002F04F5" w:rsidRDefault="009E21D8" w:rsidP="002F04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04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Выводы по результатам общественных обсуждений: </w:t>
      </w:r>
    </w:p>
    <w:p w:rsidR="002F04F5" w:rsidRDefault="009E21D8" w:rsidP="002F04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0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общественные обсуждения по проекту </w:t>
      </w:r>
      <w:r w:rsidR="00BC1F0D" w:rsidRPr="002F04F5">
        <w:rPr>
          <w:rFonts w:ascii="Times New Roman" w:hAnsi="Times New Roman" w:cs="Times New Roman"/>
          <w:sz w:val="26"/>
          <w:szCs w:val="26"/>
        </w:rPr>
        <w:t>доклада, содержащего результаты обобщения  правоприменительной практики по осуществлению м</w:t>
      </w:r>
      <w:r w:rsidR="00BC1F0D" w:rsidRPr="002F04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униципального земельного контроля на территории Муниципального образования «Город Великие Луки» за 2023 </w:t>
      </w:r>
      <w:r w:rsidRPr="002F0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проведены в соответствии с</w:t>
      </w:r>
      <w:r w:rsidR="00BC1F0D" w:rsidRPr="002F0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пп.13 п.3</w:t>
      </w:r>
      <w:r w:rsidRPr="002F0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 4</w:t>
      </w:r>
      <w:r w:rsidR="009D3DE9" w:rsidRPr="002F0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6, ст.47</w:t>
      </w:r>
      <w:r w:rsidRPr="002F0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31 июля 2021 г. № 248-ФЗ «О </w:t>
      </w:r>
      <w:r w:rsidRPr="002F04F5">
        <w:rPr>
          <w:rFonts w:ascii="Times New Roman" w:hAnsi="Times New Roman" w:cs="Times New Roman"/>
          <w:sz w:val="26"/>
          <w:szCs w:val="26"/>
        </w:rPr>
        <w:t>государственном контроле (надзоре) и муниципальном контроле в Российской Федерации»,</w:t>
      </w:r>
      <w:r w:rsidR="000F6AED" w:rsidRPr="002F04F5">
        <w:rPr>
          <w:rFonts w:ascii="Times New Roman" w:hAnsi="Times New Roman" w:cs="Times New Roman"/>
          <w:sz w:val="26"/>
          <w:szCs w:val="26"/>
        </w:rPr>
        <w:t xml:space="preserve"> Положением «О муниципальном земельном контроле на</w:t>
      </w:r>
      <w:proofErr w:type="gramEnd"/>
      <w:r w:rsidR="000F6AED" w:rsidRPr="002F04F5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«Город Великие Луки», утвержденн</w:t>
      </w:r>
      <w:r w:rsidR="00F956B1">
        <w:rPr>
          <w:rFonts w:ascii="Times New Roman" w:hAnsi="Times New Roman" w:cs="Times New Roman"/>
          <w:sz w:val="26"/>
          <w:szCs w:val="26"/>
        </w:rPr>
        <w:t>ым</w:t>
      </w:r>
      <w:r w:rsidR="000F6AED" w:rsidRPr="002F04F5">
        <w:rPr>
          <w:rFonts w:ascii="Times New Roman" w:hAnsi="Times New Roman" w:cs="Times New Roman"/>
          <w:sz w:val="26"/>
          <w:szCs w:val="26"/>
        </w:rPr>
        <w:t xml:space="preserve"> Решением Велико</w:t>
      </w:r>
      <w:r w:rsidR="002F04F5" w:rsidRPr="002F04F5">
        <w:rPr>
          <w:rFonts w:ascii="Times New Roman" w:hAnsi="Times New Roman" w:cs="Times New Roman"/>
          <w:sz w:val="26"/>
          <w:szCs w:val="26"/>
        </w:rPr>
        <w:t xml:space="preserve">лукской городской Думы № 107 от </w:t>
      </w:r>
      <w:r w:rsidR="000F6AED" w:rsidRPr="002F04F5">
        <w:rPr>
          <w:rFonts w:ascii="Times New Roman" w:hAnsi="Times New Roman" w:cs="Times New Roman"/>
          <w:sz w:val="26"/>
          <w:szCs w:val="26"/>
        </w:rPr>
        <w:t xml:space="preserve">02.11.2021 г., </w:t>
      </w:r>
      <w:r w:rsidR="00F956B1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2F04F5" w:rsidRPr="002F04F5">
        <w:rPr>
          <w:rFonts w:ascii="Times New Roman" w:hAnsi="Times New Roman" w:cs="Times New Roman"/>
          <w:sz w:val="26"/>
          <w:szCs w:val="26"/>
        </w:rPr>
        <w:t>на основании</w:t>
      </w:r>
      <w:r w:rsidR="002F04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04F5" w:rsidRPr="002F04F5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</w:t>
      </w:r>
      <w:proofErr w:type="gramEnd"/>
      <w:r w:rsidR="002F04F5" w:rsidRPr="002F04F5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 при осуществлении муниципального земельного контроля на территории муниципального образования «Город Великие Луки» на 2024</w:t>
      </w:r>
      <w:r w:rsidR="00F956B1">
        <w:rPr>
          <w:rFonts w:ascii="Times New Roman" w:hAnsi="Times New Roman" w:cs="Times New Roman"/>
          <w:sz w:val="26"/>
          <w:szCs w:val="26"/>
        </w:rPr>
        <w:t xml:space="preserve"> год</w:t>
      </w:r>
      <w:r w:rsidRPr="002F04F5">
        <w:rPr>
          <w:rFonts w:ascii="Times New Roman" w:hAnsi="Times New Roman" w:cs="Times New Roman"/>
          <w:sz w:val="26"/>
          <w:szCs w:val="26"/>
        </w:rPr>
        <w:t>;</w:t>
      </w:r>
    </w:p>
    <w:p w:rsidR="009E21D8" w:rsidRPr="002F04F5" w:rsidRDefault="009E21D8" w:rsidP="002F04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4F5">
        <w:rPr>
          <w:rFonts w:ascii="Times New Roman" w:hAnsi="Times New Roman" w:cs="Times New Roman"/>
          <w:sz w:val="26"/>
          <w:szCs w:val="26"/>
        </w:rPr>
        <w:t>- считать общественные обсуждения по проекту состоявшимися;</w:t>
      </w:r>
    </w:p>
    <w:p w:rsidR="009E21D8" w:rsidRPr="002F04F5" w:rsidRDefault="009E21D8" w:rsidP="002F04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направить проект на </w:t>
      </w:r>
      <w:r w:rsidR="00F801F1" w:rsidRPr="002F0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утверждение</w:t>
      </w:r>
      <w:r w:rsidRPr="002F0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E21D8" w:rsidRPr="009E21D8" w:rsidRDefault="009E21D8" w:rsidP="0036639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73F1" w:rsidRPr="00CF73F1" w:rsidRDefault="009D6FB3" w:rsidP="000F6AE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9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74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1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6A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CF73F1" w:rsidRPr="00CF73F1" w:rsidSect="0036639C">
      <w:pgSz w:w="11906" w:h="16838"/>
      <w:pgMar w:top="340" w:right="851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99"/>
    <w:rsid w:val="000D7405"/>
    <w:rsid w:val="000F1339"/>
    <w:rsid w:val="000F6AED"/>
    <w:rsid w:val="00116981"/>
    <w:rsid w:val="001656CE"/>
    <w:rsid w:val="0026272C"/>
    <w:rsid w:val="00267B7F"/>
    <w:rsid w:val="00274E7E"/>
    <w:rsid w:val="002F04F5"/>
    <w:rsid w:val="00300CD9"/>
    <w:rsid w:val="0036639C"/>
    <w:rsid w:val="00374016"/>
    <w:rsid w:val="00395D59"/>
    <w:rsid w:val="004950DE"/>
    <w:rsid w:val="005C79AC"/>
    <w:rsid w:val="00664D88"/>
    <w:rsid w:val="007B3560"/>
    <w:rsid w:val="0082792F"/>
    <w:rsid w:val="008B0472"/>
    <w:rsid w:val="00993C53"/>
    <w:rsid w:val="009D3DE9"/>
    <w:rsid w:val="009D6FB3"/>
    <w:rsid w:val="009E21D8"/>
    <w:rsid w:val="00A53287"/>
    <w:rsid w:val="00A6103F"/>
    <w:rsid w:val="00B31214"/>
    <w:rsid w:val="00B369CC"/>
    <w:rsid w:val="00B404E0"/>
    <w:rsid w:val="00B72A6C"/>
    <w:rsid w:val="00BC1F0D"/>
    <w:rsid w:val="00C85529"/>
    <w:rsid w:val="00CF73F1"/>
    <w:rsid w:val="00D738B2"/>
    <w:rsid w:val="00D83A75"/>
    <w:rsid w:val="00D9427C"/>
    <w:rsid w:val="00E513CE"/>
    <w:rsid w:val="00E87A55"/>
    <w:rsid w:val="00F00CBE"/>
    <w:rsid w:val="00F21616"/>
    <w:rsid w:val="00F32A99"/>
    <w:rsid w:val="00F801F1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401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2F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2F04F5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401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2F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2F04F5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34</cp:revision>
  <cp:lastPrinted>2024-06-17T14:42:00Z</cp:lastPrinted>
  <dcterms:created xsi:type="dcterms:W3CDTF">2022-11-29T06:21:00Z</dcterms:created>
  <dcterms:modified xsi:type="dcterms:W3CDTF">2024-06-21T12:40:00Z</dcterms:modified>
</cp:coreProperties>
</file>