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7894" w:rsidRDefault="008F7894">
      <w:pPr>
        <w:pStyle w:val="ConsPlusTitlePage"/>
      </w:pPr>
      <w:r>
        <w:t xml:space="preserve">Документ предоставлен </w:t>
      </w:r>
      <w:hyperlink r:id="rId4">
        <w:r>
          <w:rPr>
            <w:color w:val="0000FF"/>
          </w:rPr>
          <w:t>КонсультантПлюс</w:t>
        </w:r>
      </w:hyperlink>
      <w:r>
        <w:br/>
      </w:r>
    </w:p>
    <w:p w:rsidR="008F7894" w:rsidRDefault="008F7894">
      <w:pPr>
        <w:pStyle w:val="ConsPlusNormal"/>
        <w:jc w:val="both"/>
        <w:outlineLvl w:val="0"/>
      </w:pPr>
    </w:p>
    <w:p w:rsidR="008F7894" w:rsidRDefault="008F7894">
      <w:pPr>
        <w:pStyle w:val="ConsPlusTitle"/>
        <w:jc w:val="center"/>
        <w:outlineLvl w:val="0"/>
      </w:pPr>
      <w:r>
        <w:t>АДМИНИСТРАЦИЯ ГОРОДА ВЕЛИКИЕ ЛУКИ</w:t>
      </w:r>
    </w:p>
    <w:p w:rsidR="008F7894" w:rsidRDefault="008F7894">
      <w:pPr>
        <w:pStyle w:val="ConsPlusTitle"/>
        <w:jc w:val="center"/>
      </w:pPr>
    </w:p>
    <w:p w:rsidR="008F7894" w:rsidRDefault="008F7894">
      <w:pPr>
        <w:pStyle w:val="ConsPlusTitle"/>
        <w:jc w:val="center"/>
      </w:pPr>
      <w:r>
        <w:t>ПОСТАНОВЛЕНИЕ</w:t>
      </w:r>
    </w:p>
    <w:p w:rsidR="008F7894" w:rsidRDefault="008F7894">
      <w:pPr>
        <w:pStyle w:val="ConsPlusTitle"/>
        <w:jc w:val="center"/>
      </w:pPr>
      <w:r>
        <w:t>от 6 августа 2015 г. N 2444</w:t>
      </w:r>
    </w:p>
    <w:p w:rsidR="008F7894" w:rsidRDefault="008F7894">
      <w:pPr>
        <w:pStyle w:val="ConsPlusTitle"/>
        <w:jc w:val="center"/>
      </w:pPr>
    </w:p>
    <w:p w:rsidR="008F7894" w:rsidRDefault="008F7894">
      <w:pPr>
        <w:pStyle w:val="ConsPlusTitle"/>
        <w:jc w:val="center"/>
      </w:pPr>
      <w:r>
        <w:t>ОБ УТВЕРЖДЕНИИ АДМИНИСТРАТИВНОГО РЕГЛАМЕНТА ПО</w:t>
      </w:r>
    </w:p>
    <w:p w:rsidR="008F7894" w:rsidRDefault="008F7894">
      <w:pPr>
        <w:pStyle w:val="ConsPlusTitle"/>
        <w:jc w:val="center"/>
      </w:pPr>
      <w:r>
        <w:t>ПРЕДОСТАВЛЕНИЮ МУНИЦИПАЛЬНОЙ УСЛУГИ "ВЫДАЧА РАЗРЕШЕНИЙ</w:t>
      </w:r>
    </w:p>
    <w:p w:rsidR="008F7894" w:rsidRDefault="008F7894">
      <w:pPr>
        <w:pStyle w:val="ConsPlusTitle"/>
        <w:jc w:val="center"/>
      </w:pPr>
      <w:r>
        <w:t>НА УСТАНОВКУ И ЭКСПЛУАТАЦИЮ РЕКЛАМНЫХ КОНСТРУКЦИЙ</w:t>
      </w:r>
    </w:p>
    <w:p w:rsidR="008F7894" w:rsidRDefault="008F7894">
      <w:pPr>
        <w:pStyle w:val="ConsPlusTitle"/>
        <w:jc w:val="center"/>
      </w:pPr>
      <w:r>
        <w:t>НА ТЕРРИТОРИИ ГОРОДА ВЕЛИКИЕ ЛУКИ"</w:t>
      </w:r>
    </w:p>
    <w:p w:rsidR="008F7894" w:rsidRDefault="008F789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F789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F7894" w:rsidRDefault="008F789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F7894" w:rsidRDefault="008F789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F7894" w:rsidRDefault="008F7894">
            <w:pPr>
              <w:pStyle w:val="ConsPlusNormal"/>
              <w:jc w:val="center"/>
            </w:pPr>
            <w:r>
              <w:rPr>
                <w:color w:val="392C69"/>
              </w:rPr>
              <w:t>Список изменяющих документов</w:t>
            </w:r>
          </w:p>
          <w:p w:rsidR="008F7894" w:rsidRDefault="008F7894">
            <w:pPr>
              <w:pStyle w:val="ConsPlusNormal"/>
              <w:jc w:val="center"/>
            </w:pPr>
            <w:r>
              <w:rPr>
                <w:color w:val="392C69"/>
              </w:rPr>
              <w:t>(в ред. постановлений Администрации города Великие Луки</w:t>
            </w:r>
          </w:p>
          <w:p w:rsidR="008F7894" w:rsidRDefault="008F7894">
            <w:pPr>
              <w:pStyle w:val="ConsPlusNormal"/>
              <w:jc w:val="center"/>
            </w:pPr>
            <w:r>
              <w:rPr>
                <w:color w:val="392C69"/>
              </w:rPr>
              <w:t xml:space="preserve">от 19.11.2018 </w:t>
            </w:r>
            <w:hyperlink r:id="rId5">
              <w:r>
                <w:rPr>
                  <w:color w:val="0000FF"/>
                </w:rPr>
                <w:t>N 2214</w:t>
              </w:r>
            </w:hyperlink>
            <w:r>
              <w:rPr>
                <w:color w:val="392C69"/>
              </w:rPr>
              <w:t xml:space="preserve">, от 26.10.2020 </w:t>
            </w:r>
            <w:hyperlink r:id="rId6">
              <w:r>
                <w:rPr>
                  <w:color w:val="0000FF"/>
                </w:rPr>
                <w:t>N 1785</w:t>
              </w:r>
            </w:hyperlink>
            <w:r>
              <w:rPr>
                <w:color w:val="392C69"/>
              </w:rPr>
              <w:t xml:space="preserve">, от 23.12.2021 </w:t>
            </w:r>
            <w:hyperlink r:id="rId7">
              <w:r>
                <w:rPr>
                  <w:color w:val="0000FF"/>
                </w:rPr>
                <w:t>N 2613</w:t>
              </w:r>
            </w:hyperlink>
            <w:r>
              <w:rPr>
                <w:color w:val="392C69"/>
              </w:rPr>
              <w:t>,</w:t>
            </w:r>
          </w:p>
          <w:p w:rsidR="008F7894" w:rsidRDefault="008F7894">
            <w:pPr>
              <w:pStyle w:val="ConsPlusNormal"/>
              <w:jc w:val="center"/>
            </w:pPr>
            <w:r>
              <w:rPr>
                <w:color w:val="392C69"/>
              </w:rPr>
              <w:t xml:space="preserve">от 28.10.2022 </w:t>
            </w:r>
            <w:hyperlink r:id="rId8">
              <w:r>
                <w:rPr>
                  <w:color w:val="0000FF"/>
                </w:rPr>
                <w:t>N 2991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F7894" w:rsidRDefault="008F7894">
            <w:pPr>
              <w:pStyle w:val="ConsPlusNormal"/>
            </w:pPr>
          </w:p>
        </w:tc>
      </w:tr>
    </w:tbl>
    <w:p w:rsidR="008F7894" w:rsidRDefault="008F7894">
      <w:pPr>
        <w:pStyle w:val="ConsPlusNormal"/>
        <w:jc w:val="both"/>
      </w:pPr>
    </w:p>
    <w:p w:rsidR="008F7894" w:rsidRDefault="008F7894">
      <w:pPr>
        <w:pStyle w:val="ConsPlusNormal"/>
        <w:ind w:firstLine="540"/>
        <w:jc w:val="both"/>
      </w:pPr>
      <w:r>
        <w:t xml:space="preserve">В соответствии с Федеральным </w:t>
      </w:r>
      <w:hyperlink r:id="rId9">
        <w:r>
          <w:rPr>
            <w:color w:val="0000FF"/>
          </w:rPr>
          <w:t>законом</w:t>
        </w:r>
      </w:hyperlink>
      <w:r>
        <w:t xml:space="preserve"> от 06.10.2003 N 131-ФЗ "Об общих принципах организации местного самоуправления в Российской Федерации", Федеральным </w:t>
      </w:r>
      <w:hyperlink r:id="rId10">
        <w:r>
          <w:rPr>
            <w:color w:val="0000FF"/>
          </w:rPr>
          <w:t>законом</w:t>
        </w:r>
      </w:hyperlink>
      <w:r>
        <w:t xml:space="preserve"> от 27.07.2010 N 210-ФЗ "Об организации предоставления государственных и муниципальных услуг", </w:t>
      </w:r>
      <w:hyperlink r:id="rId11">
        <w:r>
          <w:rPr>
            <w:color w:val="0000FF"/>
          </w:rPr>
          <w:t>постановлением</w:t>
        </w:r>
      </w:hyperlink>
      <w:r>
        <w:t xml:space="preserve"> Администрации города Великие Луки от 29.04.2011 N 895 "О реестре муниципальных услуг", постановлением Администрации города Великие Луки от 18.01.2011 N 15 "О разработке и утверждении административных регламентов", руководствуясь </w:t>
      </w:r>
      <w:hyperlink r:id="rId12">
        <w:r>
          <w:rPr>
            <w:color w:val="0000FF"/>
          </w:rPr>
          <w:t>статьей 34</w:t>
        </w:r>
      </w:hyperlink>
      <w:r>
        <w:t xml:space="preserve"> Устава муниципального образования "Город Великие Луки", Администрация города Великие Луки постановляет:</w:t>
      </w:r>
    </w:p>
    <w:p w:rsidR="008F7894" w:rsidRDefault="008F7894">
      <w:pPr>
        <w:pStyle w:val="ConsPlusNormal"/>
        <w:spacing w:before="220"/>
        <w:ind w:firstLine="540"/>
        <w:jc w:val="both"/>
      </w:pPr>
      <w:r>
        <w:t xml:space="preserve">1. Утвердить Административный </w:t>
      </w:r>
      <w:hyperlink w:anchor="P35">
        <w:r>
          <w:rPr>
            <w:color w:val="0000FF"/>
          </w:rPr>
          <w:t>регламент</w:t>
        </w:r>
      </w:hyperlink>
      <w:r>
        <w:t xml:space="preserve"> по предоставлению муниципальной услуги "Выдача разрешений на установку и эксплуатацию рекламных конструкций на территории города Великие Луки".</w:t>
      </w:r>
    </w:p>
    <w:p w:rsidR="008F7894" w:rsidRDefault="008F7894">
      <w:pPr>
        <w:pStyle w:val="ConsPlusNormal"/>
        <w:spacing w:before="220"/>
        <w:ind w:firstLine="540"/>
        <w:jc w:val="both"/>
      </w:pPr>
      <w:r>
        <w:t xml:space="preserve">2. </w:t>
      </w:r>
      <w:hyperlink r:id="rId13">
        <w:r>
          <w:rPr>
            <w:color w:val="0000FF"/>
          </w:rPr>
          <w:t>Постановление</w:t>
        </w:r>
      </w:hyperlink>
      <w:r>
        <w:t xml:space="preserve"> Администрации города Великие Луки от 06.08.2012 N 2211 "Об утверждении Административного регламента по предоставлению муниципальной услуги "Подготовка и выдача разрешений на установку рекламной конструкции на территории муниципального образования "Город Великие Луки" прекращает свое действие с момента вступления в законную силу настоящего постановления.</w:t>
      </w:r>
    </w:p>
    <w:p w:rsidR="008F7894" w:rsidRDefault="008F789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F789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F7894" w:rsidRDefault="008F789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F7894" w:rsidRDefault="008F789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F7894" w:rsidRDefault="008F7894">
            <w:pPr>
              <w:pStyle w:val="ConsPlusNormal"/>
              <w:jc w:val="both"/>
            </w:pPr>
            <w:r>
              <w:rPr>
                <w:color w:val="392C69"/>
              </w:rPr>
              <w:t>КонсультантПлюс: примечание.</w:t>
            </w:r>
          </w:p>
          <w:p w:rsidR="008F7894" w:rsidRDefault="008F7894">
            <w:pPr>
              <w:pStyle w:val="ConsPlusNormal"/>
              <w:jc w:val="both"/>
            </w:pPr>
            <w:r>
              <w:rPr>
                <w:color w:val="392C69"/>
              </w:rPr>
              <w:t>В тексте документа, видимо, допущена опечатка: вместо адреса "www.vluki.reg60.ru" следует читать "vluki.reg60.ru".</w:t>
            </w:r>
          </w:p>
        </w:tc>
        <w:tc>
          <w:tcPr>
            <w:tcW w:w="113" w:type="dxa"/>
            <w:tcBorders>
              <w:top w:val="nil"/>
              <w:left w:val="nil"/>
              <w:bottom w:val="nil"/>
              <w:right w:val="nil"/>
            </w:tcBorders>
            <w:shd w:val="clear" w:color="auto" w:fill="F4F3F8"/>
            <w:tcMar>
              <w:top w:w="0" w:type="dxa"/>
              <w:left w:w="0" w:type="dxa"/>
              <w:bottom w:w="0" w:type="dxa"/>
              <w:right w:w="0" w:type="dxa"/>
            </w:tcMar>
          </w:tcPr>
          <w:p w:rsidR="008F7894" w:rsidRDefault="008F7894">
            <w:pPr>
              <w:pStyle w:val="ConsPlusNormal"/>
            </w:pPr>
          </w:p>
        </w:tc>
      </w:tr>
    </w:tbl>
    <w:p w:rsidR="008F7894" w:rsidRDefault="008F7894">
      <w:pPr>
        <w:pStyle w:val="ConsPlusNormal"/>
        <w:spacing w:before="280"/>
        <w:ind w:firstLine="540"/>
        <w:jc w:val="both"/>
      </w:pPr>
      <w:r>
        <w:t>3. Отделу по связям с общественностью и информационному обеспечению Администрации города Великие Луки опубликовать настоящее постановление в газете "Великолукская правда Новости" и разместить в сети интернет на официальном сайте муниципального образования "Город Великие Луки" www.vluki.reg60.ru.</w:t>
      </w:r>
    </w:p>
    <w:p w:rsidR="008F7894" w:rsidRDefault="008F7894">
      <w:pPr>
        <w:pStyle w:val="ConsPlusNormal"/>
        <w:spacing w:before="220"/>
        <w:ind w:firstLine="540"/>
        <w:jc w:val="both"/>
      </w:pPr>
      <w:r>
        <w:t>4. Контроль за исполнением настоящего постановления возложить на первого заместителя главы Администрации города В.И.Куплайса.</w:t>
      </w:r>
    </w:p>
    <w:p w:rsidR="008F7894" w:rsidRDefault="008F7894">
      <w:pPr>
        <w:pStyle w:val="ConsPlusNormal"/>
        <w:jc w:val="both"/>
      </w:pPr>
    </w:p>
    <w:p w:rsidR="008F7894" w:rsidRDefault="008F7894">
      <w:pPr>
        <w:pStyle w:val="ConsPlusNormal"/>
        <w:jc w:val="right"/>
      </w:pPr>
      <w:r>
        <w:t>Глава Администрации города</w:t>
      </w:r>
    </w:p>
    <w:p w:rsidR="008F7894" w:rsidRDefault="008F7894">
      <w:pPr>
        <w:pStyle w:val="ConsPlusNormal"/>
        <w:jc w:val="right"/>
      </w:pPr>
      <w:r>
        <w:t>В.Б.КАМЕНСКИЙ</w:t>
      </w:r>
    </w:p>
    <w:p w:rsidR="008F7894" w:rsidRDefault="008F7894">
      <w:pPr>
        <w:pStyle w:val="ConsPlusNormal"/>
        <w:jc w:val="both"/>
      </w:pPr>
    </w:p>
    <w:p w:rsidR="008F7894" w:rsidRDefault="008F7894">
      <w:pPr>
        <w:pStyle w:val="ConsPlusNormal"/>
        <w:jc w:val="both"/>
      </w:pPr>
    </w:p>
    <w:p w:rsidR="008F7894" w:rsidRDefault="008F7894">
      <w:pPr>
        <w:pStyle w:val="ConsPlusNormal"/>
        <w:jc w:val="both"/>
      </w:pPr>
    </w:p>
    <w:p w:rsidR="008F7894" w:rsidRDefault="008F7894">
      <w:pPr>
        <w:pStyle w:val="ConsPlusNormal"/>
        <w:jc w:val="both"/>
      </w:pPr>
    </w:p>
    <w:p w:rsidR="008F7894" w:rsidRDefault="008F7894">
      <w:pPr>
        <w:pStyle w:val="ConsPlusNormal"/>
        <w:jc w:val="both"/>
      </w:pPr>
    </w:p>
    <w:p w:rsidR="008F7894" w:rsidRDefault="008F7894">
      <w:pPr>
        <w:pStyle w:val="ConsPlusNormal"/>
        <w:jc w:val="right"/>
        <w:outlineLvl w:val="0"/>
      </w:pPr>
      <w:r>
        <w:t>Приложение</w:t>
      </w:r>
    </w:p>
    <w:p w:rsidR="008F7894" w:rsidRDefault="008F7894">
      <w:pPr>
        <w:pStyle w:val="ConsPlusNormal"/>
        <w:jc w:val="right"/>
      </w:pPr>
      <w:r>
        <w:t>к постановлению</w:t>
      </w:r>
    </w:p>
    <w:p w:rsidR="008F7894" w:rsidRDefault="008F7894">
      <w:pPr>
        <w:pStyle w:val="ConsPlusNormal"/>
        <w:jc w:val="right"/>
      </w:pPr>
      <w:r>
        <w:t>Администрации города</w:t>
      </w:r>
    </w:p>
    <w:p w:rsidR="008F7894" w:rsidRDefault="008F7894">
      <w:pPr>
        <w:pStyle w:val="ConsPlusNormal"/>
        <w:jc w:val="right"/>
      </w:pPr>
      <w:r>
        <w:t>от 6 августа 2015 г. N 2444</w:t>
      </w:r>
    </w:p>
    <w:p w:rsidR="008F7894" w:rsidRDefault="008F7894">
      <w:pPr>
        <w:pStyle w:val="ConsPlusNormal"/>
        <w:jc w:val="both"/>
      </w:pPr>
    </w:p>
    <w:p w:rsidR="008F7894" w:rsidRDefault="008F7894">
      <w:pPr>
        <w:pStyle w:val="ConsPlusTitle"/>
        <w:jc w:val="center"/>
      </w:pPr>
      <w:bookmarkStart w:id="0" w:name="P35"/>
      <w:bookmarkEnd w:id="0"/>
      <w:r>
        <w:t>АДМИНИСТРАТИВНЫЙ РЕГЛАМЕНТ</w:t>
      </w:r>
    </w:p>
    <w:p w:rsidR="008F7894" w:rsidRDefault="008F7894">
      <w:pPr>
        <w:pStyle w:val="ConsPlusTitle"/>
        <w:jc w:val="center"/>
      </w:pPr>
      <w:r>
        <w:t>ПО ПРЕДОСТАВЛЕНИЮ МУНИЦИПАЛЬНОЙ УСЛУГИ "ВЫДАЧА</w:t>
      </w:r>
    </w:p>
    <w:p w:rsidR="008F7894" w:rsidRDefault="008F7894">
      <w:pPr>
        <w:pStyle w:val="ConsPlusTitle"/>
        <w:jc w:val="center"/>
      </w:pPr>
      <w:r>
        <w:t>РАЗРЕШЕНИЙ НА УСТАНОВКУ И ЭКСПЛУАТАЦИЮ РЕКЛАМНЫХ</w:t>
      </w:r>
    </w:p>
    <w:p w:rsidR="008F7894" w:rsidRDefault="008F7894">
      <w:pPr>
        <w:pStyle w:val="ConsPlusTitle"/>
        <w:jc w:val="center"/>
      </w:pPr>
      <w:r>
        <w:t>КОНСТРУКЦИЙ НА ТЕРРИТОРИИ ГОРОДА ВЕЛИКИЕ ЛУКИ"</w:t>
      </w:r>
    </w:p>
    <w:p w:rsidR="008F7894" w:rsidRDefault="008F789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F789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F7894" w:rsidRDefault="008F789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F7894" w:rsidRDefault="008F789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F7894" w:rsidRDefault="008F7894">
            <w:pPr>
              <w:pStyle w:val="ConsPlusNormal"/>
              <w:jc w:val="center"/>
            </w:pPr>
            <w:r>
              <w:rPr>
                <w:color w:val="392C69"/>
              </w:rPr>
              <w:t>Список изменяющих документов</w:t>
            </w:r>
          </w:p>
          <w:p w:rsidR="008F7894" w:rsidRDefault="008F7894">
            <w:pPr>
              <w:pStyle w:val="ConsPlusNormal"/>
              <w:jc w:val="center"/>
            </w:pPr>
            <w:r>
              <w:rPr>
                <w:color w:val="392C69"/>
              </w:rPr>
              <w:t>(в ред. постановлений Администрации города Великие Луки</w:t>
            </w:r>
          </w:p>
          <w:p w:rsidR="008F7894" w:rsidRDefault="008F7894">
            <w:pPr>
              <w:pStyle w:val="ConsPlusNormal"/>
              <w:jc w:val="center"/>
            </w:pPr>
            <w:r>
              <w:rPr>
                <w:color w:val="392C69"/>
              </w:rPr>
              <w:t xml:space="preserve">от 19.11.2018 </w:t>
            </w:r>
            <w:hyperlink r:id="rId14">
              <w:r>
                <w:rPr>
                  <w:color w:val="0000FF"/>
                </w:rPr>
                <w:t>N 2214</w:t>
              </w:r>
            </w:hyperlink>
            <w:r>
              <w:rPr>
                <w:color w:val="392C69"/>
              </w:rPr>
              <w:t xml:space="preserve">, от 26.10.2020 </w:t>
            </w:r>
            <w:hyperlink r:id="rId15">
              <w:r>
                <w:rPr>
                  <w:color w:val="0000FF"/>
                </w:rPr>
                <w:t>N 1785</w:t>
              </w:r>
            </w:hyperlink>
            <w:r>
              <w:rPr>
                <w:color w:val="392C69"/>
              </w:rPr>
              <w:t xml:space="preserve">, от 23.12.2021 </w:t>
            </w:r>
            <w:hyperlink r:id="rId16">
              <w:r>
                <w:rPr>
                  <w:color w:val="0000FF"/>
                </w:rPr>
                <w:t>N 2613</w:t>
              </w:r>
            </w:hyperlink>
            <w:r>
              <w:rPr>
                <w:color w:val="392C69"/>
              </w:rPr>
              <w:t>,</w:t>
            </w:r>
          </w:p>
          <w:p w:rsidR="008F7894" w:rsidRDefault="008F7894">
            <w:pPr>
              <w:pStyle w:val="ConsPlusNormal"/>
              <w:jc w:val="center"/>
            </w:pPr>
            <w:r>
              <w:rPr>
                <w:color w:val="392C69"/>
              </w:rPr>
              <w:t xml:space="preserve">от 28.10.2022 </w:t>
            </w:r>
            <w:hyperlink r:id="rId17">
              <w:r>
                <w:rPr>
                  <w:color w:val="0000FF"/>
                </w:rPr>
                <w:t>N 2991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F7894" w:rsidRDefault="008F7894">
            <w:pPr>
              <w:pStyle w:val="ConsPlusNormal"/>
            </w:pPr>
          </w:p>
        </w:tc>
      </w:tr>
    </w:tbl>
    <w:p w:rsidR="008F7894" w:rsidRDefault="008F7894">
      <w:pPr>
        <w:pStyle w:val="ConsPlusNormal"/>
        <w:jc w:val="both"/>
      </w:pPr>
    </w:p>
    <w:p w:rsidR="008F7894" w:rsidRDefault="008F7894">
      <w:pPr>
        <w:pStyle w:val="ConsPlusTitle"/>
        <w:jc w:val="center"/>
        <w:outlineLvl w:val="1"/>
      </w:pPr>
      <w:r>
        <w:t>1. ОБЩИЕ ПОЛОЖЕНИЯ</w:t>
      </w:r>
    </w:p>
    <w:p w:rsidR="008F7894" w:rsidRDefault="008F7894">
      <w:pPr>
        <w:pStyle w:val="ConsPlusNormal"/>
        <w:jc w:val="both"/>
      </w:pPr>
    </w:p>
    <w:p w:rsidR="008F7894" w:rsidRDefault="008F7894">
      <w:pPr>
        <w:pStyle w:val="ConsPlusNormal"/>
        <w:ind w:firstLine="540"/>
        <w:jc w:val="both"/>
      </w:pPr>
      <w:r>
        <w:t>1.1. Настоящий Административный регламент (далее - регламент) по предоставлению муниципальной услуги "Выдача разрешений на установку и эксплуатацию рекламных конструкций на территории города Великие Луки" разработан в целях повышения результативности и качества, открытости и доступности деятельности органов Администрации города Великие Луки, определяет сроки и последовательность действий (административных процедур) при осуществлении полномочий по выдаче разрешения на установку и эксплуатацию рекламных конструкций на территории города Великие Луки (далее - муниципальная услуга).</w:t>
      </w:r>
    </w:p>
    <w:p w:rsidR="008F7894" w:rsidRDefault="008F7894">
      <w:pPr>
        <w:pStyle w:val="ConsPlusNormal"/>
        <w:spacing w:before="220"/>
        <w:ind w:firstLine="540"/>
        <w:jc w:val="both"/>
      </w:pPr>
      <w:bookmarkStart w:id="1" w:name="P47"/>
      <w:bookmarkEnd w:id="1"/>
      <w:r>
        <w:t>1.2. Предоставление муниципальной услуги осуществляется в соответствии с:</w:t>
      </w:r>
    </w:p>
    <w:p w:rsidR="008F7894" w:rsidRDefault="008F7894">
      <w:pPr>
        <w:pStyle w:val="ConsPlusNormal"/>
        <w:spacing w:before="220"/>
        <w:ind w:firstLine="540"/>
        <w:jc w:val="both"/>
      </w:pPr>
      <w:r>
        <w:t xml:space="preserve">Гражданским </w:t>
      </w:r>
      <w:hyperlink r:id="rId18">
        <w:r>
          <w:rPr>
            <w:color w:val="0000FF"/>
          </w:rPr>
          <w:t>кодексом</w:t>
        </w:r>
      </w:hyperlink>
      <w:r>
        <w:t xml:space="preserve"> Российской Федерации от 30.11.1994 N 51-ФЗ;</w:t>
      </w:r>
    </w:p>
    <w:p w:rsidR="008F7894" w:rsidRDefault="008F7894">
      <w:pPr>
        <w:pStyle w:val="ConsPlusNormal"/>
        <w:spacing w:before="220"/>
        <w:ind w:firstLine="540"/>
        <w:jc w:val="both"/>
      </w:pPr>
      <w:r>
        <w:t xml:space="preserve">Градостроительным </w:t>
      </w:r>
      <w:hyperlink r:id="rId19">
        <w:r>
          <w:rPr>
            <w:color w:val="0000FF"/>
          </w:rPr>
          <w:t>кодексом</w:t>
        </w:r>
      </w:hyperlink>
      <w:r>
        <w:t xml:space="preserve"> Российской Федерации от 29.12.2004 N 190-ФЗ;</w:t>
      </w:r>
    </w:p>
    <w:p w:rsidR="008F7894" w:rsidRDefault="008F7894">
      <w:pPr>
        <w:pStyle w:val="ConsPlusNormal"/>
        <w:spacing w:before="220"/>
        <w:ind w:firstLine="540"/>
        <w:jc w:val="both"/>
      </w:pPr>
      <w:r>
        <w:t xml:space="preserve">Земельным </w:t>
      </w:r>
      <w:hyperlink r:id="rId20">
        <w:r>
          <w:rPr>
            <w:color w:val="0000FF"/>
          </w:rPr>
          <w:t>кодексом</w:t>
        </w:r>
      </w:hyperlink>
      <w:r>
        <w:t xml:space="preserve"> Российской Федерации от 25.10.2001 N 136-ФЗ;</w:t>
      </w:r>
    </w:p>
    <w:p w:rsidR="008F7894" w:rsidRDefault="008F7894">
      <w:pPr>
        <w:pStyle w:val="ConsPlusNormal"/>
        <w:spacing w:before="220"/>
        <w:ind w:firstLine="540"/>
        <w:jc w:val="both"/>
      </w:pPr>
      <w:r>
        <w:t xml:space="preserve">Жилищным </w:t>
      </w:r>
      <w:hyperlink r:id="rId21">
        <w:r>
          <w:rPr>
            <w:color w:val="0000FF"/>
          </w:rPr>
          <w:t>кодексом</w:t>
        </w:r>
      </w:hyperlink>
      <w:r>
        <w:t xml:space="preserve"> Российской Федерации от 29.12.2004 N 188-ФЗ;</w:t>
      </w:r>
    </w:p>
    <w:p w:rsidR="008F7894" w:rsidRDefault="008F7894">
      <w:pPr>
        <w:pStyle w:val="ConsPlusNormal"/>
        <w:spacing w:before="220"/>
        <w:ind w:firstLine="540"/>
        <w:jc w:val="both"/>
      </w:pPr>
      <w:r>
        <w:t xml:space="preserve">Федеральным </w:t>
      </w:r>
      <w:hyperlink r:id="rId22">
        <w:r>
          <w:rPr>
            <w:color w:val="0000FF"/>
          </w:rPr>
          <w:t>законом</w:t>
        </w:r>
      </w:hyperlink>
      <w:r>
        <w:t xml:space="preserve"> от 06.10.2003 N 131-ФЗ "Об общих принципах организации местного самоуправления в Российской Федерации";</w:t>
      </w:r>
    </w:p>
    <w:p w:rsidR="008F7894" w:rsidRDefault="008F7894">
      <w:pPr>
        <w:pStyle w:val="ConsPlusNormal"/>
        <w:spacing w:before="220"/>
        <w:ind w:firstLine="540"/>
        <w:jc w:val="both"/>
      </w:pPr>
      <w:r>
        <w:t xml:space="preserve">Федеральным </w:t>
      </w:r>
      <w:hyperlink r:id="rId23">
        <w:r>
          <w:rPr>
            <w:color w:val="0000FF"/>
          </w:rPr>
          <w:t>законом</w:t>
        </w:r>
      </w:hyperlink>
      <w:r>
        <w:t xml:space="preserve"> от 02.05.2006 N 59-ФЗ "О порядке рассмотрения обращений граждан Российской Федерации";</w:t>
      </w:r>
    </w:p>
    <w:p w:rsidR="008F7894" w:rsidRDefault="008F7894">
      <w:pPr>
        <w:pStyle w:val="ConsPlusNormal"/>
        <w:spacing w:before="220"/>
        <w:ind w:firstLine="540"/>
        <w:jc w:val="both"/>
      </w:pPr>
      <w:r>
        <w:t xml:space="preserve">Федеральным </w:t>
      </w:r>
      <w:hyperlink r:id="rId24">
        <w:r>
          <w:rPr>
            <w:color w:val="0000FF"/>
          </w:rPr>
          <w:t>законом</w:t>
        </w:r>
      </w:hyperlink>
      <w:r>
        <w:t xml:space="preserve"> от 09.02.2009 N 8-ФЗ "Об обеспечении доступа к информации о деятельности государственных органов и органов местного самоуправления";</w:t>
      </w:r>
    </w:p>
    <w:p w:rsidR="008F7894" w:rsidRDefault="008F7894">
      <w:pPr>
        <w:pStyle w:val="ConsPlusNormal"/>
        <w:spacing w:before="220"/>
        <w:ind w:firstLine="540"/>
        <w:jc w:val="both"/>
      </w:pPr>
      <w:r>
        <w:t xml:space="preserve">Федеральным </w:t>
      </w:r>
      <w:hyperlink r:id="rId25">
        <w:r>
          <w:rPr>
            <w:color w:val="0000FF"/>
          </w:rPr>
          <w:t>законом</w:t>
        </w:r>
      </w:hyperlink>
      <w:r>
        <w:t xml:space="preserve"> от 27.07.2010 N 210-ФЗ "Об организации предоставления государственных и муниципальных услуг";</w:t>
      </w:r>
    </w:p>
    <w:p w:rsidR="008F7894" w:rsidRDefault="008F7894">
      <w:pPr>
        <w:pStyle w:val="ConsPlusNormal"/>
        <w:spacing w:before="220"/>
        <w:ind w:firstLine="540"/>
        <w:jc w:val="both"/>
      </w:pPr>
      <w:r>
        <w:t xml:space="preserve">Федеральным </w:t>
      </w:r>
      <w:hyperlink r:id="rId26">
        <w:r>
          <w:rPr>
            <w:color w:val="0000FF"/>
          </w:rPr>
          <w:t>законом</w:t>
        </w:r>
      </w:hyperlink>
      <w:r>
        <w:t xml:space="preserve"> от 13.03.2006 N 38-ФЗ "О рекламе";</w:t>
      </w:r>
    </w:p>
    <w:p w:rsidR="008F7894" w:rsidRDefault="008F7894">
      <w:pPr>
        <w:pStyle w:val="ConsPlusNormal"/>
        <w:spacing w:before="220"/>
        <w:ind w:firstLine="540"/>
        <w:jc w:val="both"/>
      </w:pPr>
      <w:r>
        <w:t xml:space="preserve">Федеральным </w:t>
      </w:r>
      <w:hyperlink r:id="rId27">
        <w:r>
          <w:rPr>
            <w:color w:val="0000FF"/>
          </w:rPr>
          <w:t>законом</w:t>
        </w:r>
      </w:hyperlink>
      <w:r>
        <w:t xml:space="preserve"> от 26.07.2006 N 135-ФЗ "О защите конкуренции";</w:t>
      </w:r>
    </w:p>
    <w:p w:rsidR="008F7894" w:rsidRDefault="008F7894">
      <w:pPr>
        <w:pStyle w:val="ConsPlusNormal"/>
        <w:spacing w:before="220"/>
        <w:ind w:firstLine="540"/>
        <w:jc w:val="both"/>
      </w:pPr>
      <w:hyperlink r:id="rId28">
        <w:r>
          <w:rPr>
            <w:color w:val="0000FF"/>
          </w:rPr>
          <w:t>постановлением</w:t>
        </w:r>
      </w:hyperlink>
      <w:r>
        <w:t xml:space="preserve"> Госстандарта Российской Федерации от 22.04.2003 N 124-ст "Об </w:t>
      </w:r>
      <w:r>
        <w:lastRenderedPageBreak/>
        <w:t>утверждении ГОСТ Р 52044-2003 "Государственный стандарт Российской Федерации "Наружная реклама на автомобильных дорогах и территориях городских и сельских поселений. Общие технические требования к средствам наружной рекламы. Правила размещения";</w:t>
      </w:r>
    </w:p>
    <w:p w:rsidR="008F7894" w:rsidRDefault="008F7894">
      <w:pPr>
        <w:pStyle w:val="ConsPlusNormal"/>
        <w:spacing w:before="220"/>
        <w:ind w:firstLine="540"/>
        <w:jc w:val="both"/>
      </w:pPr>
      <w:hyperlink r:id="rId29">
        <w:r>
          <w:rPr>
            <w:color w:val="0000FF"/>
          </w:rPr>
          <w:t>постановлением</w:t>
        </w:r>
      </w:hyperlink>
      <w:r>
        <w:t xml:space="preserve"> Администрации г. Великие Луки от 14.02.2011 N 212 "Об утверждении Порядка распространения наружной рекламы на территории муниципального образования "Город Великие Луки";</w:t>
      </w:r>
    </w:p>
    <w:p w:rsidR="008F7894" w:rsidRDefault="008F7894">
      <w:pPr>
        <w:pStyle w:val="ConsPlusNormal"/>
        <w:spacing w:before="220"/>
        <w:ind w:firstLine="540"/>
        <w:jc w:val="both"/>
      </w:pPr>
      <w:hyperlink r:id="rId30">
        <w:r>
          <w:rPr>
            <w:color w:val="0000FF"/>
          </w:rPr>
          <w:t>постановлением</w:t>
        </w:r>
      </w:hyperlink>
      <w:r>
        <w:t xml:space="preserve"> Администрации г. Великие Луки от 23.10.2014 N 2462 "Об утверждении схемы размещения рекламных конструкций на земельных участках независимо от форм собственности, а также на зданиях или ином недвижимом имуществе, находящемся в муниципальной собственности, на территории муниципального образования "Город Великие Луки";</w:t>
      </w:r>
    </w:p>
    <w:p w:rsidR="008F7894" w:rsidRDefault="008F7894">
      <w:pPr>
        <w:pStyle w:val="ConsPlusNormal"/>
        <w:spacing w:before="220"/>
        <w:ind w:firstLine="540"/>
        <w:jc w:val="both"/>
      </w:pPr>
      <w:r>
        <w:t>другими нормативно-правовыми актами, устанавливающими требования к предоставляемой услуге.</w:t>
      </w:r>
    </w:p>
    <w:p w:rsidR="008F7894" w:rsidRDefault="008F7894">
      <w:pPr>
        <w:pStyle w:val="ConsPlusNormal"/>
        <w:spacing w:before="220"/>
        <w:ind w:firstLine="540"/>
        <w:jc w:val="both"/>
      </w:pPr>
      <w:r>
        <w:t>1.3. В качестве заявителей могут выступать физические лица, юридические лица и индивидуальные предприниматели, которым на праве собственности либо на ином законном основании принадлежит земельный участок, здание или иное недвижимое имущество, к которому присоединяется рекламная конструкция, либо лица, являющиеся владельцами рекламной конструкции. Интересы заявителей могут представлять иные лица, уполномоченные заявителем в установленном порядке.</w:t>
      </w:r>
    </w:p>
    <w:p w:rsidR="008F7894" w:rsidRDefault="008F7894">
      <w:pPr>
        <w:pStyle w:val="ConsPlusNormal"/>
        <w:spacing w:before="220"/>
        <w:ind w:firstLine="540"/>
        <w:jc w:val="both"/>
      </w:pPr>
      <w:r>
        <w:t>1.4. Порядок информирования о правилах предоставления муниципальной услуги:</w:t>
      </w:r>
    </w:p>
    <w:p w:rsidR="008F7894" w:rsidRDefault="008F7894">
      <w:pPr>
        <w:pStyle w:val="ConsPlusNormal"/>
        <w:spacing w:before="220"/>
        <w:ind w:firstLine="540"/>
        <w:jc w:val="both"/>
      </w:pPr>
      <w:r>
        <w:t>1.4.1. Полномочия по предоставлению муниципальной услуги осуществляются комитетом по управлению муниципальным имуществом г. Великие Луки (далее - комитет) по адресу: 182113, Псковская область, город Великие Луки, площадь Ленина, дом 1, время работы комитета: с понедельника по пятницу с 9.00 до 18.00, обеденный перерыв с 13.00 до 14.00, выходные дни: суббота, воскресенье, в предпраздничные дни продолжительность рабочего времени сокращается на час.</w:t>
      </w:r>
    </w:p>
    <w:p w:rsidR="008F7894" w:rsidRDefault="008F7894">
      <w:pPr>
        <w:pStyle w:val="ConsPlusNormal"/>
        <w:spacing w:before="220"/>
        <w:ind w:firstLine="540"/>
        <w:jc w:val="both"/>
      </w:pPr>
      <w:r>
        <w:t>В целях, связанных с предоставлением муниципальной услуги, используются документы и информация, обрабатываемые, в том числе посредством межведомственного запроса, с использованием межведомственного информационного взаимодействия с:</w:t>
      </w:r>
    </w:p>
    <w:p w:rsidR="008F7894" w:rsidRDefault="008F7894">
      <w:pPr>
        <w:pStyle w:val="ConsPlusNormal"/>
        <w:spacing w:before="220"/>
        <w:ind w:firstLine="540"/>
        <w:jc w:val="both"/>
      </w:pPr>
      <w:r>
        <w:t>1) Государственным комитетом Псковской области по экономическому развитию и инвестиционной политике (местонахождение: 180001, г. Псков, ул. Некрасова, д. 23, режим работы: с 09.00 до 18.00, перерыв с 13.00 до 14.00, выходные дни: суббота, воскресенье; в предпраздничные дни продолжительность рабочего времени сокращается на час);</w:t>
      </w:r>
    </w:p>
    <w:p w:rsidR="008F7894" w:rsidRDefault="008F7894">
      <w:pPr>
        <w:pStyle w:val="ConsPlusNormal"/>
        <w:spacing w:before="220"/>
        <w:ind w:firstLine="540"/>
        <w:jc w:val="both"/>
      </w:pPr>
      <w:r>
        <w:t>2) комитетом по строительству, архитектуре и градостроительству Администрации города Великие Луки (местонахождение: 182113, Псковская область, город Великие Луки, площадь Ленина, дом 1, режим работы: с понедельника по пятницу с 9.00 до 18.00, обеденный перерыв с 13.00 до 14.00, выходные дни: суббота, воскресенье, в предпраздничные дни продолжительность рабочего времени сокращается на час);</w:t>
      </w:r>
    </w:p>
    <w:p w:rsidR="008F7894" w:rsidRDefault="008F7894">
      <w:pPr>
        <w:pStyle w:val="ConsPlusNormal"/>
        <w:spacing w:before="220"/>
        <w:ind w:firstLine="540"/>
        <w:jc w:val="both"/>
      </w:pPr>
      <w:r>
        <w:t>3) Отделом государственной инспекции безопасности дорожного движения полиции отдела МВД России по г. Великие Луки Псковской области (местонахождение: 182105, Псковская область, г. Великие Луки, проспект Ленина, дом 21/13, режим работы: с понедельника по пятницу с 08.30 до 18.00, обед: с 12.45 до 14.00);</w:t>
      </w:r>
    </w:p>
    <w:p w:rsidR="008F7894" w:rsidRDefault="008F7894">
      <w:pPr>
        <w:pStyle w:val="ConsPlusNormal"/>
        <w:spacing w:before="220"/>
        <w:ind w:firstLine="540"/>
        <w:jc w:val="both"/>
      </w:pPr>
      <w:r>
        <w:t xml:space="preserve">4) Великолукским отделом Управления Федеральной службы государственной регистрации, кадастра и картографии по Псковской области (местонахождение: 182110, Псковская область, г. Великие Луки, проспект Октябрьский, дом 65, режим работы: с понедельника по пятницу с 9.00 до </w:t>
      </w:r>
      <w:r>
        <w:lastRenderedPageBreak/>
        <w:t>17.00, обеденный перерыв с 13.00 до 14.00, выходные дни: суббота, воскресенье, в предпраздничные дни продолжительность рабочего времени сокращается на час);</w:t>
      </w:r>
    </w:p>
    <w:p w:rsidR="008F7894" w:rsidRDefault="008F7894">
      <w:pPr>
        <w:pStyle w:val="ConsPlusNormal"/>
        <w:spacing w:before="220"/>
        <w:ind w:firstLine="540"/>
        <w:jc w:val="both"/>
      </w:pPr>
      <w:r>
        <w:t>5) Инспекцией Федеральной налоговой службы России N 2 по Псковской области (местонахождение: 182110, Псковская область, г. Великие Луки, улица Тимирязева, дом 2, режим работы: с понедельника по четверг с 8.45 до 18.00, в пятницу с 8.45. до 16.45, выходные дни: суббота, воскресенье, в предпраздничные дни продолжительность рабочего времени сокращается на час);</w:t>
      </w:r>
    </w:p>
    <w:p w:rsidR="008F7894" w:rsidRDefault="008F7894">
      <w:pPr>
        <w:pStyle w:val="ConsPlusNormal"/>
        <w:spacing w:before="220"/>
        <w:ind w:firstLine="540"/>
        <w:jc w:val="both"/>
      </w:pPr>
      <w:r>
        <w:t>6) Великолукским филиалом Государственного предприятия Псковской области "Бюро технической инвентаризации" (местонахождение: 182110, Псковская область, г. Великие Луки, улица Дьяконова, дом 13, режим работы: с понедельника по четверг с 8.45 до 18.00, в пятницу с 8.45. до 16.45, выходные дни: суббота, воскресенье, в предпраздничные дни продолжительность рабочего времени сокращается на час).</w:t>
      </w:r>
    </w:p>
    <w:p w:rsidR="008F7894" w:rsidRDefault="008F7894">
      <w:pPr>
        <w:pStyle w:val="ConsPlusNormal"/>
        <w:spacing w:before="220"/>
        <w:ind w:firstLine="540"/>
        <w:jc w:val="both"/>
      </w:pPr>
      <w:r>
        <w:t>Подача заявлений может осуществляться через многофункциональный центр предоставления государственных и муниципальных услуг и через Единый портал государственных и муниципальных услуг в Псковской области (при наличии технической возможности и утвержденного порядка взаимодействия).</w:t>
      </w:r>
    </w:p>
    <w:p w:rsidR="008F7894" w:rsidRDefault="008F7894">
      <w:pPr>
        <w:pStyle w:val="ConsPlusNormal"/>
        <w:jc w:val="both"/>
      </w:pPr>
      <w:r>
        <w:t xml:space="preserve">(в ред. </w:t>
      </w:r>
      <w:hyperlink r:id="rId31">
        <w:r>
          <w:rPr>
            <w:color w:val="0000FF"/>
          </w:rPr>
          <w:t>постановления</w:t>
        </w:r>
      </w:hyperlink>
      <w:r>
        <w:t xml:space="preserve"> Администрации города Великие Луки от 23.12.2021 N 2613)</w:t>
      </w:r>
    </w:p>
    <w:p w:rsidR="008F7894" w:rsidRDefault="008F7894">
      <w:pPr>
        <w:pStyle w:val="ConsPlusNormal"/>
        <w:spacing w:before="220"/>
        <w:ind w:firstLine="540"/>
        <w:jc w:val="both"/>
      </w:pPr>
      <w:r>
        <w:t>1.4.2. Справочные телефоны комитета: (81153) 3-86-49, 3-74-75.</w:t>
      </w:r>
    </w:p>
    <w:p w:rsidR="008F7894" w:rsidRDefault="008F7894">
      <w:pPr>
        <w:pStyle w:val="ConsPlusNormal"/>
        <w:spacing w:before="220"/>
        <w:ind w:firstLine="540"/>
        <w:jc w:val="both"/>
      </w:pPr>
      <w:r>
        <w:t>1.4.3. Адрес электронной почты комитета: kumi@vluki.reg60.ru.</w:t>
      </w:r>
    </w:p>
    <w:p w:rsidR="008F7894" w:rsidRDefault="008F7894">
      <w:pPr>
        <w:pStyle w:val="ConsPlusNormal"/>
        <w:spacing w:before="220"/>
        <w:ind w:firstLine="540"/>
        <w:jc w:val="both"/>
      </w:pPr>
      <w:r>
        <w:t>1.4.4. Порядок получения заявителем информации по вопросам предоставления муниципальной услуги, в том числе о ходе исполнения услуги:</w:t>
      </w:r>
    </w:p>
    <w:p w:rsidR="008F7894" w:rsidRDefault="008F7894">
      <w:pPr>
        <w:pStyle w:val="ConsPlusNormal"/>
        <w:spacing w:before="220"/>
        <w:ind w:firstLine="540"/>
        <w:jc w:val="both"/>
      </w:pPr>
      <w:r>
        <w:t>информация предоставляется:</w:t>
      </w:r>
    </w:p>
    <w:p w:rsidR="008F7894" w:rsidRDefault="008F7894">
      <w:pPr>
        <w:pStyle w:val="ConsPlusNormal"/>
        <w:spacing w:before="220"/>
        <w:ind w:firstLine="540"/>
        <w:jc w:val="both"/>
      </w:pPr>
      <w:r>
        <w:t>- непосредственно в комитете в кабинете N 161 по вышеуказанному адресу;</w:t>
      </w:r>
    </w:p>
    <w:p w:rsidR="008F7894" w:rsidRDefault="008F7894">
      <w:pPr>
        <w:pStyle w:val="ConsPlusNormal"/>
        <w:spacing w:before="220"/>
        <w:ind w:firstLine="540"/>
        <w:jc w:val="both"/>
      </w:pPr>
      <w:r>
        <w:t>- с использованием средств телефонной связи указанным номерам комитета;</w:t>
      </w:r>
    </w:p>
    <w:p w:rsidR="008F7894" w:rsidRDefault="008F7894">
      <w:pPr>
        <w:pStyle w:val="ConsPlusNormal"/>
        <w:spacing w:before="220"/>
        <w:ind w:firstLine="540"/>
        <w:jc w:val="both"/>
      </w:pPr>
      <w:r>
        <w:t>- с использованием информационно-коммуникационной сети "интернет" по вышеуказанному адресу электронной почты комитета;</w:t>
      </w:r>
    </w:p>
    <w:p w:rsidR="008F7894" w:rsidRDefault="008F7894">
      <w:pPr>
        <w:pStyle w:val="ConsPlusNormal"/>
        <w:spacing w:before="220"/>
        <w:ind w:firstLine="540"/>
        <w:jc w:val="both"/>
      </w:pPr>
      <w:r>
        <w:t>- посредством ответов на письменные обращения, поступившие в комитет по вышеуказанному адресу;</w:t>
      </w:r>
    </w:p>
    <w:p w:rsidR="008F7894" w:rsidRDefault="008F7894">
      <w:pPr>
        <w:pStyle w:val="ConsPlusNormal"/>
        <w:spacing w:before="220"/>
        <w:ind w:firstLine="540"/>
        <w:jc w:val="both"/>
      </w:pPr>
      <w:r>
        <w:t>- посредством направления статуса результата рассмотрения муниципальной услуги в личный кабинет заявителя в системе "Единого портала государственных и муниципальных услуг" (далее - ЕПГС).</w:t>
      </w:r>
    </w:p>
    <w:p w:rsidR="008F7894" w:rsidRDefault="008F7894">
      <w:pPr>
        <w:pStyle w:val="ConsPlusNormal"/>
        <w:jc w:val="both"/>
      </w:pPr>
      <w:r>
        <w:t xml:space="preserve">(абзац введен </w:t>
      </w:r>
      <w:hyperlink r:id="rId32">
        <w:r>
          <w:rPr>
            <w:color w:val="0000FF"/>
          </w:rPr>
          <w:t>постановлением</w:t>
        </w:r>
      </w:hyperlink>
      <w:r>
        <w:t xml:space="preserve"> Администрации города Великие Луки от 28.10.2022 N 2991)</w:t>
      </w:r>
    </w:p>
    <w:p w:rsidR="008F7894" w:rsidRDefault="008F789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F789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F7894" w:rsidRDefault="008F789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F7894" w:rsidRDefault="008F789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F7894" w:rsidRDefault="008F7894">
            <w:pPr>
              <w:pStyle w:val="ConsPlusNormal"/>
              <w:jc w:val="both"/>
            </w:pPr>
            <w:r>
              <w:rPr>
                <w:color w:val="392C69"/>
              </w:rPr>
              <w:t>КонсультантПлюс: примечание.</w:t>
            </w:r>
          </w:p>
          <w:p w:rsidR="008F7894" w:rsidRDefault="008F7894">
            <w:pPr>
              <w:pStyle w:val="ConsPlusNormal"/>
              <w:jc w:val="both"/>
            </w:pPr>
            <w:r>
              <w:rPr>
                <w:color w:val="392C69"/>
              </w:rPr>
              <w:t>В тексте документа, видимо, допущена опечатка: вместо адреса "vluki@reg60.ru" следует читать "vluki.reg60.ru".</w:t>
            </w:r>
          </w:p>
        </w:tc>
        <w:tc>
          <w:tcPr>
            <w:tcW w:w="113" w:type="dxa"/>
            <w:tcBorders>
              <w:top w:val="nil"/>
              <w:left w:val="nil"/>
              <w:bottom w:val="nil"/>
              <w:right w:val="nil"/>
            </w:tcBorders>
            <w:shd w:val="clear" w:color="auto" w:fill="F4F3F8"/>
            <w:tcMar>
              <w:top w:w="0" w:type="dxa"/>
              <w:left w:w="0" w:type="dxa"/>
              <w:bottom w:w="0" w:type="dxa"/>
              <w:right w:w="0" w:type="dxa"/>
            </w:tcMar>
          </w:tcPr>
          <w:p w:rsidR="008F7894" w:rsidRDefault="008F7894">
            <w:pPr>
              <w:pStyle w:val="ConsPlusNormal"/>
            </w:pPr>
          </w:p>
        </w:tc>
      </w:tr>
    </w:tbl>
    <w:p w:rsidR="008F7894" w:rsidRDefault="008F7894">
      <w:pPr>
        <w:pStyle w:val="ConsPlusNormal"/>
        <w:spacing w:before="280"/>
        <w:ind w:firstLine="540"/>
        <w:jc w:val="both"/>
      </w:pPr>
      <w:r>
        <w:t>На информационных стендах в помещениях, предназначенных для приема документов для предоставления услуги, и интернет-сайте vluki@reg60.ru размещается следующая информация:</w:t>
      </w:r>
    </w:p>
    <w:p w:rsidR="008F7894" w:rsidRDefault="008F7894">
      <w:pPr>
        <w:pStyle w:val="ConsPlusNormal"/>
        <w:spacing w:before="220"/>
        <w:ind w:firstLine="540"/>
        <w:jc w:val="both"/>
      </w:pPr>
      <w:r>
        <w:t>- извлечения из нормативных правовых актов, регулирующих правоотношения в сфере распространения рекламы;</w:t>
      </w:r>
    </w:p>
    <w:p w:rsidR="008F7894" w:rsidRDefault="008F7894">
      <w:pPr>
        <w:pStyle w:val="ConsPlusNormal"/>
        <w:spacing w:before="220"/>
        <w:ind w:firstLine="540"/>
        <w:jc w:val="both"/>
      </w:pPr>
      <w:r>
        <w:lastRenderedPageBreak/>
        <w:t>- перечень документов, необходимых для предоставления услуги, и требования, предъявляемые к этим документам;</w:t>
      </w:r>
    </w:p>
    <w:p w:rsidR="008F7894" w:rsidRDefault="008F7894">
      <w:pPr>
        <w:pStyle w:val="ConsPlusNormal"/>
        <w:spacing w:before="220"/>
        <w:ind w:firstLine="540"/>
        <w:jc w:val="both"/>
      </w:pPr>
      <w:r>
        <w:t>- адреса, телефоны и время приема специалистов комитета.</w:t>
      </w:r>
    </w:p>
    <w:p w:rsidR="008F7894" w:rsidRDefault="008F7894">
      <w:pPr>
        <w:pStyle w:val="ConsPlusNormal"/>
        <w:spacing w:before="220"/>
        <w:ind w:firstLine="540"/>
        <w:jc w:val="both"/>
      </w:pPr>
      <w:r>
        <w:t>1.4.5. При ответах на устные обращения, в том числе телефонные звонки, по вопросам предоставления услуги специалисты комитета подробно информируют обратившихся. Ответ на телефонный звонок должен начинаться с информации о наименовании отдела Комитета, в который позвонил гражданин, а также содержать информацию о фамилии, имени, отчестве специалиста, принявшего телефонный звонок. При невозможности специалиста, принявшего звонок, самостоятельно ответить на поставленные вопросы телефонный звонок должен быть переадресован другому должностному лицу, или же обратившемуся должен быть сообщен телефонный номер, по которому можно получить необходимую информацию.</w:t>
      </w:r>
    </w:p>
    <w:p w:rsidR="008F7894" w:rsidRDefault="008F7894">
      <w:pPr>
        <w:pStyle w:val="ConsPlusNormal"/>
        <w:spacing w:before="220"/>
        <w:ind w:firstLine="540"/>
        <w:jc w:val="both"/>
      </w:pPr>
      <w:r>
        <w:t>1.4.6. На письменные обращения по вопросам предоставления услуги ответ излагается мотивированно в простой, четкой и понятной форме и направляется в виде почтового отправления в адрес заявителя с указанием фамилии, имени, отчества, номера телефона исполнителя.</w:t>
      </w:r>
    </w:p>
    <w:p w:rsidR="008F7894" w:rsidRDefault="008F7894">
      <w:pPr>
        <w:pStyle w:val="ConsPlusNormal"/>
        <w:spacing w:before="220"/>
        <w:ind w:firstLine="540"/>
        <w:jc w:val="both"/>
      </w:pPr>
      <w:r>
        <w:t>Срок ответа на письменное обращение по вопросам предоставления услуги не должен превышать 30 календарных дней со дня регистрации такого обращения в комитете.</w:t>
      </w:r>
    </w:p>
    <w:p w:rsidR="008F7894" w:rsidRDefault="008F7894">
      <w:pPr>
        <w:pStyle w:val="ConsPlusNormal"/>
        <w:spacing w:before="220"/>
        <w:ind w:firstLine="540"/>
        <w:jc w:val="both"/>
      </w:pPr>
      <w:r>
        <w:t xml:space="preserve">Заявление, поступившее в форме электронного документа, должно отвечать требованиям Федерального </w:t>
      </w:r>
      <w:hyperlink r:id="rId33">
        <w:r>
          <w:rPr>
            <w:color w:val="0000FF"/>
          </w:rPr>
          <w:t>закона</w:t>
        </w:r>
      </w:hyperlink>
      <w:r>
        <w:t xml:space="preserve"> от 06.04.2011 N 63-ФЗ "Об электронной подписи".</w:t>
      </w:r>
    </w:p>
    <w:p w:rsidR="008F7894" w:rsidRDefault="008F7894">
      <w:pPr>
        <w:pStyle w:val="ConsPlusNormal"/>
        <w:jc w:val="both"/>
      </w:pPr>
      <w:r>
        <w:t xml:space="preserve">(абзац введен </w:t>
      </w:r>
      <w:hyperlink r:id="rId34">
        <w:r>
          <w:rPr>
            <w:color w:val="0000FF"/>
          </w:rPr>
          <w:t>постановлением</w:t>
        </w:r>
      </w:hyperlink>
      <w:r>
        <w:t xml:space="preserve"> Администрации города Великие Луки от 23.12.2021 N 2613)</w:t>
      </w:r>
    </w:p>
    <w:p w:rsidR="008F7894" w:rsidRDefault="008F7894">
      <w:pPr>
        <w:pStyle w:val="ConsPlusNormal"/>
        <w:jc w:val="both"/>
      </w:pPr>
    </w:p>
    <w:p w:rsidR="008F7894" w:rsidRDefault="008F7894">
      <w:pPr>
        <w:pStyle w:val="ConsPlusTitle"/>
        <w:jc w:val="center"/>
        <w:outlineLvl w:val="1"/>
      </w:pPr>
      <w:r>
        <w:t>2. СТАНДАРТ ПРЕДОСТАВЛЕНИЯ МУНИЦИПАЛЬНОЙ УСЛУГИ</w:t>
      </w:r>
    </w:p>
    <w:p w:rsidR="008F7894" w:rsidRDefault="008F7894">
      <w:pPr>
        <w:pStyle w:val="ConsPlusNormal"/>
        <w:jc w:val="both"/>
      </w:pPr>
    </w:p>
    <w:p w:rsidR="008F7894" w:rsidRDefault="008F7894">
      <w:pPr>
        <w:pStyle w:val="ConsPlusNormal"/>
        <w:ind w:firstLine="540"/>
        <w:jc w:val="both"/>
      </w:pPr>
      <w:r>
        <w:t>2.1. Наименование муниципальной услуги - "Выдача разрешения на установку и эксплуатацию рекламной конструкции на территории города Великие Луки".</w:t>
      </w:r>
    </w:p>
    <w:p w:rsidR="008F7894" w:rsidRDefault="008F7894">
      <w:pPr>
        <w:pStyle w:val="ConsPlusNormal"/>
        <w:spacing w:before="220"/>
        <w:ind w:firstLine="540"/>
        <w:jc w:val="both"/>
      </w:pPr>
      <w:r>
        <w:t>2.2. Муниципальная услуга предоставляется комитетом.</w:t>
      </w:r>
    </w:p>
    <w:p w:rsidR="008F7894" w:rsidRDefault="008F7894">
      <w:pPr>
        <w:pStyle w:val="ConsPlusNormal"/>
        <w:spacing w:before="220"/>
        <w:ind w:firstLine="540"/>
        <w:jc w:val="both"/>
      </w:pPr>
      <w:r>
        <w:t>2.3. Результатом предоставления муниципальной услуги является выдача разрешения на установку и эксплуатацию рекламной конструкции, либо отказ в его выдаче.</w:t>
      </w:r>
    </w:p>
    <w:p w:rsidR="008F7894" w:rsidRDefault="008F7894">
      <w:pPr>
        <w:pStyle w:val="ConsPlusNormal"/>
        <w:spacing w:before="220"/>
        <w:ind w:firstLine="540"/>
        <w:jc w:val="both"/>
      </w:pPr>
      <w:r>
        <w:t>2.4. Срок предоставления муниципальной услуги:</w:t>
      </w:r>
    </w:p>
    <w:p w:rsidR="008F7894" w:rsidRDefault="008F7894">
      <w:pPr>
        <w:pStyle w:val="ConsPlusNormal"/>
        <w:spacing w:before="220"/>
        <w:ind w:firstLine="540"/>
        <w:jc w:val="both"/>
      </w:pPr>
      <w:r>
        <w:t>2.4.1. Общий срок предоставления муниципальной услуги включает срок межведомственного взаимодействия в процессе предоставления муниципальной услуги и не может превышать 60 календарных дней.</w:t>
      </w:r>
    </w:p>
    <w:p w:rsidR="008F7894" w:rsidRDefault="008F7894">
      <w:pPr>
        <w:pStyle w:val="ConsPlusNormal"/>
        <w:spacing w:before="220"/>
        <w:ind w:firstLine="540"/>
        <w:jc w:val="both"/>
      </w:pPr>
      <w:r>
        <w:t>В общий срок предоставления муниципальной услуги не включается срок, на который приостанавливается предоставление муниципальной услуги.</w:t>
      </w:r>
    </w:p>
    <w:p w:rsidR="008F7894" w:rsidRDefault="008F7894">
      <w:pPr>
        <w:pStyle w:val="ConsPlusNormal"/>
        <w:spacing w:before="220"/>
        <w:ind w:firstLine="540"/>
        <w:jc w:val="both"/>
      </w:pPr>
      <w:r>
        <w:t>Срок предоставления муниципальной услуги начинает исчисляться на следующий рабочий день после дня регистрации заявления.</w:t>
      </w:r>
    </w:p>
    <w:p w:rsidR="008F7894" w:rsidRDefault="008F7894">
      <w:pPr>
        <w:pStyle w:val="ConsPlusNormal"/>
        <w:spacing w:before="220"/>
        <w:ind w:firstLine="540"/>
        <w:jc w:val="both"/>
      </w:pPr>
      <w:r>
        <w:t>Срок регистрации заявления и документов, необходимых для предоставления муниципальной услуги, не может превышать один рабочий день.</w:t>
      </w:r>
    </w:p>
    <w:p w:rsidR="008F7894" w:rsidRDefault="008F7894">
      <w:pPr>
        <w:pStyle w:val="ConsPlusNormal"/>
        <w:spacing w:before="220"/>
        <w:ind w:firstLine="540"/>
        <w:jc w:val="both"/>
      </w:pPr>
      <w:r>
        <w:t>2.5. Срок приостановления предоставления муниципальной услуги:</w:t>
      </w:r>
    </w:p>
    <w:p w:rsidR="008F7894" w:rsidRDefault="008F7894">
      <w:pPr>
        <w:pStyle w:val="ConsPlusNormal"/>
        <w:spacing w:before="220"/>
        <w:ind w:firstLine="540"/>
        <w:jc w:val="both"/>
      </w:pPr>
      <w:r>
        <w:t xml:space="preserve">Срок приостановления предоставления муниципальной услуги не должен превышать 30 календарных дней с даты направления заявителю требования о необходимости представления заявителем дополнительных документов, или обращения заявителя в письменной форме с просьбой приостановить предоставление муниципальной услуги по его заявлению или в связи с </w:t>
      </w:r>
      <w:r>
        <w:lastRenderedPageBreak/>
        <w:t>изъявлением заявителем желания самостоятельного получения заключений согласующих организаций.</w:t>
      </w:r>
    </w:p>
    <w:p w:rsidR="008F7894" w:rsidRDefault="008F7894">
      <w:pPr>
        <w:pStyle w:val="ConsPlusNormal"/>
        <w:spacing w:before="220"/>
        <w:ind w:firstLine="540"/>
        <w:jc w:val="both"/>
      </w:pPr>
      <w:r>
        <w:t>Срок приостановления исчисляется в календарных днях с даты принятия решения о приостановлении предоставления муниципальной услуги.</w:t>
      </w:r>
    </w:p>
    <w:p w:rsidR="008F7894" w:rsidRDefault="008F7894">
      <w:pPr>
        <w:pStyle w:val="ConsPlusNormal"/>
        <w:spacing w:before="220"/>
        <w:ind w:firstLine="540"/>
        <w:jc w:val="both"/>
      </w:pPr>
      <w:r>
        <w:t>Решение о приостановлении предоставления муниципальной услуги подписывается председателем комитета и выдается (направляется) заявителю с указанием причин и срока приостановления не позднее следующего рабочего дня с даты принятия решения о приостановлении предоставления муниципальной услуги.</w:t>
      </w:r>
    </w:p>
    <w:p w:rsidR="008F7894" w:rsidRDefault="008F7894">
      <w:pPr>
        <w:pStyle w:val="ConsPlusNormal"/>
        <w:spacing w:before="220"/>
        <w:ind w:firstLine="540"/>
        <w:jc w:val="both"/>
      </w:pPr>
      <w:r>
        <w:t>По истечении срока приостановления предоставления муниципальной услуги при условии непредставления заявителем необходимых документов заявление аннулируется и заявителю направляется соответствующее уведомление, подписанное председателем комитета.</w:t>
      </w:r>
    </w:p>
    <w:p w:rsidR="008F7894" w:rsidRDefault="008F7894">
      <w:pPr>
        <w:pStyle w:val="ConsPlusNormal"/>
        <w:spacing w:before="220"/>
        <w:ind w:firstLine="540"/>
        <w:jc w:val="both"/>
      </w:pPr>
      <w:r>
        <w:t>2.5.1. Исчерпывающий перечень оснований для приостановления предоставления муниципальной услуги.</w:t>
      </w:r>
    </w:p>
    <w:p w:rsidR="008F7894" w:rsidRDefault="008F7894">
      <w:pPr>
        <w:pStyle w:val="ConsPlusNormal"/>
        <w:spacing w:before="220"/>
        <w:ind w:firstLine="540"/>
        <w:jc w:val="both"/>
      </w:pPr>
      <w:r>
        <w:t>Комитет приостанавливает рассмотрение заявления:</w:t>
      </w:r>
    </w:p>
    <w:p w:rsidR="008F7894" w:rsidRDefault="008F7894">
      <w:pPr>
        <w:pStyle w:val="ConsPlusNormal"/>
        <w:spacing w:before="220"/>
        <w:ind w:firstLine="540"/>
        <w:jc w:val="both"/>
      </w:pPr>
      <w:bookmarkStart w:id="2" w:name="P113"/>
      <w:bookmarkEnd w:id="2"/>
      <w:r>
        <w:t xml:space="preserve">1) в случае непредставления заявителем документов, указанных в </w:t>
      </w:r>
      <w:hyperlink w:anchor="P120">
        <w:r>
          <w:rPr>
            <w:color w:val="0000FF"/>
          </w:rPr>
          <w:t>пункте 2.8</w:t>
        </w:r>
      </w:hyperlink>
      <w:r>
        <w:t xml:space="preserve"> настоящего раздела;</w:t>
      </w:r>
    </w:p>
    <w:p w:rsidR="008F7894" w:rsidRDefault="008F7894">
      <w:pPr>
        <w:pStyle w:val="ConsPlusNormal"/>
        <w:spacing w:before="220"/>
        <w:ind w:firstLine="540"/>
        <w:jc w:val="both"/>
      </w:pPr>
      <w:bookmarkStart w:id="3" w:name="P114"/>
      <w:bookmarkEnd w:id="3"/>
      <w:r>
        <w:t>2) в случае несоответствия указанного в заявлении срока, на который заявитель запрашивает выдать разрешение, предельным срокам, которые установлены нормативным правовым актом Псковской области и на которые могут заключаться договоры на установку и эксплуатацию рекламных конструкций, а в отношении временной рекламной конструкции, если указанный в заявлении срок, на который заявитель запрашивает выдать разрешение на установку и эксплуатацию временной рекламной конструкции, превышает двенадцать месяцев;</w:t>
      </w:r>
    </w:p>
    <w:p w:rsidR="008F7894" w:rsidRDefault="008F7894">
      <w:pPr>
        <w:pStyle w:val="ConsPlusNormal"/>
        <w:spacing w:before="220"/>
        <w:ind w:firstLine="540"/>
        <w:jc w:val="both"/>
      </w:pPr>
      <w:r>
        <w:t xml:space="preserve">3) в случае, предусмотренном </w:t>
      </w:r>
      <w:hyperlink w:anchor="P201">
        <w:r>
          <w:rPr>
            <w:color w:val="0000FF"/>
          </w:rPr>
          <w:t>абзацем пятым пункта 3.5.3 раздела 3</w:t>
        </w:r>
      </w:hyperlink>
      <w:r>
        <w:t xml:space="preserve"> Административного регламента.</w:t>
      </w:r>
    </w:p>
    <w:p w:rsidR="008F7894" w:rsidRDefault="008F7894">
      <w:pPr>
        <w:pStyle w:val="ConsPlusNormal"/>
        <w:jc w:val="both"/>
      </w:pPr>
      <w:r>
        <w:t xml:space="preserve">(п. 2.5.1 введен </w:t>
      </w:r>
      <w:hyperlink r:id="rId35">
        <w:r>
          <w:rPr>
            <w:color w:val="0000FF"/>
          </w:rPr>
          <w:t>постановлением</w:t>
        </w:r>
      </w:hyperlink>
      <w:r>
        <w:t xml:space="preserve"> Администрации города Великие Луки от 26.10.2020 N 1785)</w:t>
      </w:r>
    </w:p>
    <w:p w:rsidR="008F7894" w:rsidRDefault="008F7894">
      <w:pPr>
        <w:pStyle w:val="ConsPlusNormal"/>
        <w:spacing w:before="220"/>
        <w:ind w:firstLine="540"/>
        <w:jc w:val="both"/>
      </w:pPr>
      <w:r>
        <w:t>2.6. Решение о выдаче разрешения или об отказе в его выдаче в письменной форме или в форме электронного документа с использованием единого портала государственных и муниципальных услуг или региональных порталов государственных и муниципальных услуг должно быть направлено заявителю в течение 2 (двух) месяцев со дня приема от него необходимых документов.</w:t>
      </w:r>
    </w:p>
    <w:p w:rsidR="008F7894" w:rsidRDefault="008F7894">
      <w:pPr>
        <w:pStyle w:val="ConsPlusNormal"/>
        <w:jc w:val="both"/>
      </w:pPr>
      <w:r>
        <w:t xml:space="preserve">(п. 2.6 в ред. </w:t>
      </w:r>
      <w:hyperlink r:id="rId36">
        <w:r>
          <w:rPr>
            <w:color w:val="0000FF"/>
          </w:rPr>
          <w:t>постановления</w:t>
        </w:r>
      </w:hyperlink>
      <w:r>
        <w:t xml:space="preserve"> Администрации города Великие Луки от 28.10.2022 N 2991)</w:t>
      </w:r>
    </w:p>
    <w:p w:rsidR="008F7894" w:rsidRDefault="008F7894">
      <w:pPr>
        <w:pStyle w:val="ConsPlusNormal"/>
        <w:spacing w:before="220"/>
        <w:ind w:firstLine="540"/>
        <w:jc w:val="both"/>
      </w:pPr>
      <w:r>
        <w:t xml:space="preserve">2.7. Правовые основания для предоставления муниципальной услуги установлены </w:t>
      </w:r>
      <w:hyperlink w:anchor="P47">
        <w:r>
          <w:rPr>
            <w:color w:val="0000FF"/>
          </w:rPr>
          <w:t>пунктом 1.2</w:t>
        </w:r>
      </w:hyperlink>
      <w:r>
        <w:t xml:space="preserve"> настоящего регламента.</w:t>
      </w:r>
    </w:p>
    <w:p w:rsidR="008F7894" w:rsidRDefault="008F7894">
      <w:pPr>
        <w:pStyle w:val="ConsPlusNormal"/>
        <w:spacing w:before="220"/>
        <w:ind w:firstLine="540"/>
        <w:jc w:val="both"/>
      </w:pPr>
      <w:bookmarkStart w:id="4" w:name="P120"/>
      <w:bookmarkEnd w:id="4"/>
      <w:r>
        <w:t>2.8.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8F7894" w:rsidRDefault="008F7894">
      <w:pPr>
        <w:pStyle w:val="ConsPlusNormal"/>
        <w:spacing w:before="220"/>
        <w:ind w:firstLine="540"/>
        <w:jc w:val="both"/>
      </w:pPr>
      <w:r>
        <w:t xml:space="preserve">1) </w:t>
      </w:r>
      <w:hyperlink w:anchor="P306">
        <w:r>
          <w:rPr>
            <w:color w:val="0000FF"/>
          </w:rPr>
          <w:t>заявление</w:t>
        </w:r>
      </w:hyperlink>
      <w:r>
        <w:t xml:space="preserve"> о выдаче разрешения на установку и эксплуатацию рекламной конструкции (приложение N 1 к настоящему регламенту) (далее - заявление).</w:t>
      </w:r>
    </w:p>
    <w:p w:rsidR="008F7894" w:rsidRDefault="008F7894">
      <w:pPr>
        <w:pStyle w:val="ConsPlusNormal"/>
        <w:spacing w:before="220"/>
        <w:ind w:firstLine="540"/>
        <w:jc w:val="both"/>
      </w:pPr>
      <w:r>
        <w:t>2) сведения об оплате государственной пошлины за выдачу разрешения. Документ, подтверждающий факт оплаты государственной пошлины за выдачу разрешения на установку и эксплуатацию рекламной конструкции, запрашивается комитетом самостоятельно в соответствии с действующим законодательством. Заявитель вправе предоставить такой документ по собственной инициативе.</w:t>
      </w:r>
    </w:p>
    <w:p w:rsidR="008F7894" w:rsidRDefault="008F7894">
      <w:pPr>
        <w:pStyle w:val="ConsPlusNormal"/>
        <w:spacing w:before="220"/>
        <w:ind w:firstLine="540"/>
        <w:jc w:val="both"/>
      </w:pPr>
      <w:r>
        <w:lastRenderedPageBreak/>
        <w:t>3) данные о заявителе:</w:t>
      </w:r>
    </w:p>
    <w:p w:rsidR="008F7894" w:rsidRDefault="008F7894">
      <w:pPr>
        <w:pStyle w:val="ConsPlusNormal"/>
        <w:spacing w:before="220"/>
        <w:ind w:firstLine="540"/>
        <w:jc w:val="both"/>
      </w:pPr>
      <w:r>
        <w:t>а) для физического лица - копия паспорта гражданина Российской Федерации или иного удостоверяющего личность заявителя документа;</w:t>
      </w:r>
    </w:p>
    <w:p w:rsidR="008F7894" w:rsidRDefault="008F7894">
      <w:pPr>
        <w:pStyle w:val="ConsPlusNormal"/>
        <w:spacing w:before="220"/>
        <w:ind w:firstLine="540"/>
        <w:jc w:val="both"/>
      </w:pPr>
      <w:bookmarkStart w:id="5" w:name="P125"/>
      <w:bookmarkEnd w:id="5"/>
      <w:r>
        <w:t>б) для юридического лица - выписка из единого государственного реестра юридических лиц;</w:t>
      </w:r>
    </w:p>
    <w:p w:rsidR="008F7894" w:rsidRDefault="008F7894">
      <w:pPr>
        <w:pStyle w:val="ConsPlusNormal"/>
        <w:spacing w:before="220"/>
        <w:ind w:firstLine="540"/>
        <w:jc w:val="both"/>
      </w:pPr>
      <w:bookmarkStart w:id="6" w:name="P126"/>
      <w:bookmarkEnd w:id="6"/>
      <w:r>
        <w:t>в) для физического лица, зарегистрированного в качестве индивидуального предпринимателя, - выписка из единого государственного реестра индивидуальных предпринимателей.</w:t>
      </w:r>
    </w:p>
    <w:p w:rsidR="008F7894" w:rsidRDefault="008F7894">
      <w:pPr>
        <w:pStyle w:val="ConsPlusNormal"/>
        <w:spacing w:before="220"/>
        <w:ind w:firstLine="540"/>
        <w:jc w:val="both"/>
      </w:pPr>
      <w:r>
        <w:t xml:space="preserve">Данные, указанные в </w:t>
      </w:r>
      <w:hyperlink w:anchor="P125">
        <w:r>
          <w:rPr>
            <w:color w:val="0000FF"/>
          </w:rPr>
          <w:t>абзацах "б"</w:t>
        </w:r>
      </w:hyperlink>
      <w:r>
        <w:t xml:space="preserve">, </w:t>
      </w:r>
      <w:hyperlink w:anchor="P126">
        <w:r>
          <w:rPr>
            <w:color w:val="0000FF"/>
          </w:rPr>
          <w:t>"в"</w:t>
        </w:r>
      </w:hyperlink>
      <w:r>
        <w:t xml:space="preserve"> настоящего подпункта, запрашиваются комитетом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 Заявитель вправе предоставить документы, содержащие указанные сведения, по собственной инициативе.</w:t>
      </w:r>
    </w:p>
    <w:p w:rsidR="008F7894" w:rsidRDefault="008F7894">
      <w:pPr>
        <w:pStyle w:val="ConsPlusNormal"/>
        <w:spacing w:before="220"/>
        <w:ind w:firstLine="540"/>
        <w:jc w:val="both"/>
      </w:pPr>
      <w:r>
        <w:t>4) подтверждение в письменной форме согласия собственника, иного законного владельца соответствующего недвижимого имущества, либо уполномоченного ими лица на присоединение к этому имуществу рекламной конструкции, если заявитель не является собственником или иным законным владельцем недвижимого имущества. В случае, если для установки и эксплуатации рекламной конструкции необходимо использование общего имущества собственников помещений в многоквартирном доме, документом, подтверждающим согласие этих собственников, является протокол общего собрания собственников помещений в многоквартирном доме. В случае, если соответствующее недвижимое имущество находится в государственной или муниципальной собственности, орган местного самоуправления муниципального района или орган местного самоуправления городского округа запрашивает сведения о наличии такого согласия в уполномоченном органе, если заявитель не представил документ, подтверждающий получение такого согласия, по собственной инициативе.</w:t>
      </w:r>
    </w:p>
    <w:p w:rsidR="008F7894" w:rsidRDefault="008F7894">
      <w:pPr>
        <w:pStyle w:val="ConsPlusNormal"/>
        <w:spacing w:before="220"/>
        <w:ind w:firstLine="540"/>
        <w:jc w:val="both"/>
      </w:pPr>
      <w:r>
        <w:t>5) документы и сведения о территориальном размещении, внешнем виде и технических параметрах рекламной конструкции, в том числе:</w:t>
      </w:r>
    </w:p>
    <w:p w:rsidR="008F7894" w:rsidRDefault="008F7894">
      <w:pPr>
        <w:pStyle w:val="ConsPlusNormal"/>
        <w:spacing w:before="220"/>
        <w:ind w:firstLine="540"/>
        <w:jc w:val="both"/>
      </w:pPr>
      <w:r>
        <w:t>а) сведения о месте установки рекламной конструкции;</w:t>
      </w:r>
    </w:p>
    <w:p w:rsidR="008F7894" w:rsidRDefault="008F7894">
      <w:pPr>
        <w:pStyle w:val="ConsPlusNormal"/>
        <w:spacing w:before="220"/>
        <w:ind w:firstLine="540"/>
        <w:jc w:val="both"/>
      </w:pPr>
      <w:r>
        <w:t>б) для отдельно стоящих рекламных конструкций, устанавливаемых около автомобильных дорог, на объектах внешнего благоустройства, земельных участках: схемы местности с обозначением места установки рекламной конструкции в масштабе 1:500, фотография формата не менее 10 x 15 (см) места установки рекламной конструкции, компьютерный монтаж планируемой к установке рекламной конструкции на местности на фотографии формата не менее 10 x 15 см;</w:t>
      </w:r>
    </w:p>
    <w:p w:rsidR="008F7894" w:rsidRDefault="008F7894">
      <w:pPr>
        <w:pStyle w:val="ConsPlusNormal"/>
        <w:spacing w:before="220"/>
        <w:ind w:firstLine="540"/>
        <w:jc w:val="both"/>
      </w:pPr>
      <w:r>
        <w:t>в) для рекламных конструкций, размещаемых на внешних стенах, крышах и иных конструктивных элементах зданий, строений, сооружений: адрес, фотография формата не менее 10 x 15 см места установки рекламной конструкции, компьютерный монтаж планируемой к установке рекламной конструкции на здании, строении, сооружении на фотографии формата не менее 10 x 15 см;</w:t>
      </w:r>
    </w:p>
    <w:p w:rsidR="008F7894" w:rsidRDefault="008F7894">
      <w:pPr>
        <w:pStyle w:val="ConsPlusNormal"/>
        <w:spacing w:before="220"/>
        <w:ind w:firstLine="540"/>
        <w:jc w:val="both"/>
      </w:pPr>
      <w:r>
        <w:t>6) документ, подтверждающий полномочия представителя, в случае обращения с заявлением уполномоченного лица.</w:t>
      </w:r>
    </w:p>
    <w:p w:rsidR="008F7894" w:rsidRDefault="008F7894">
      <w:pPr>
        <w:pStyle w:val="ConsPlusNormal"/>
        <w:spacing w:before="220"/>
        <w:ind w:firstLine="540"/>
        <w:jc w:val="both"/>
      </w:pPr>
      <w:r>
        <w:t>Заявление и прилагаемые документы представляются в прошитом и пронумерованном виде в двух экземплярах.</w:t>
      </w:r>
    </w:p>
    <w:p w:rsidR="008F7894" w:rsidRDefault="008F7894">
      <w:pPr>
        <w:pStyle w:val="ConsPlusNormal"/>
        <w:spacing w:before="220"/>
        <w:ind w:firstLine="540"/>
        <w:jc w:val="both"/>
      </w:pPr>
      <w:r>
        <w:t>2.9. Основаниями для отказа в приеме документов, необходимых для предоставления муниципальной услуги, являются:</w:t>
      </w:r>
    </w:p>
    <w:p w:rsidR="008F7894" w:rsidRDefault="008F7894">
      <w:pPr>
        <w:pStyle w:val="ConsPlusNormal"/>
        <w:spacing w:before="220"/>
        <w:ind w:firstLine="540"/>
        <w:jc w:val="both"/>
      </w:pPr>
      <w:r>
        <w:lastRenderedPageBreak/>
        <w:t>2.9.1. Обращение заявителя за предоставлением муниципальной услуги, не предоставляемой Комитетом;</w:t>
      </w:r>
    </w:p>
    <w:p w:rsidR="008F7894" w:rsidRDefault="008F7894">
      <w:pPr>
        <w:pStyle w:val="ConsPlusNormal"/>
        <w:spacing w:before="220"/>
        <w:ind w:firstLine="540"/>
        <w:jc w:val="both"/>
      </w:pPr>
      <w:r>
        <w:t>2.9.2. Обращение за предоставлением муниципальной услуги ненадлежащего лица;</w:t>
      </w:r>
    </w:p>
    <w:p w:rsidR="008F7894" w:rsidRDefault="008F7894">
      <w:pPr>
        <w:pStyle w:val="ConsPlusNormal"/>
        <w:spacing w:before="220"/>
        <w:ind w:firstLine="540"/>
        <w:jc w:val="both"/>
      </w:pPr>
      <w:r>
        <w:t>2.9.3. Представленные заявителем заявление о предоставлении муниципальной услуги, документы и их копии не соответствуют настоящему регламенту или иным нормативным правовым актам.</w:t>
      </w:r>
    </w:p>
    <w:p w:rsidR="008F7894" w:rsidRDefault="008F7894">
      <w:pPr>
        <w:pStyle w:val="ConsPlusNormal"/>
        <w:spacing w:before="220"/>
        <w:ind w:firstLine="540"/>
        <w:jc w:val="both"/>
      </w:pPr>
      <w:r>
        <w:t xml:space="preserve">2.9.4. Исключен. - </w:t>
      </w:r>
      <w:hyperlink r:id="rId37">
        <w:r>
          <w:rPr>
            <w:color w:val="0000FF"/>
          </w:rPr>
          <w:t>Постановление</w:t>
        </w:r>
      </w:hyperlink>
      <w:r>
        <w:t xml:space="preserve"> Администрации города Великие Луки от 26.10.2020 N 1785;</w:t>
      </w:r>
    </w:p>
    <w:p w:rsidR="008F7894" w:rsidRDefault="008F7894">
      <w:pPr>
        <w:pStyle w:val="ConsPlusNormal"/>
        <w:spacing w:before="220"/>
        <w:ind w:firstLine="540"/>
        <w:jc w:val="both"/>
      </w:pPr>
      <w:r>
        <w:t>2.9.5. В представленных заявителем документах содержатся противоречивые сведения.</w:t>
      </w:r>
    </w:p>
    <w:p w:rsidR="008F7894" w:rsidRDefault="008F7894">
      <w:pPr>
        <w:pStyle w:val="ConsPlusNormal"/>
        <w:spacing w:before="220"/>
        <w:ind w:firstLine="540"/>
        <w:jc w:val="both"/>
      </w:pPr>
      <w:r>
        <w:t xml:space="preserve">2.9.6. В случае если заявитель воспользовался правом представить документы после получения положительных заключений от согласующих организаций, заявителем не предоставлены заключения согласующих организаций по результатам самостоятельного согласования в соответствии с </w:t>
      </w:r>
      <w:hyperlink r:id="rId38">
        <w:r>
          <w:rPr>
            <w:color w:val="0000FF"/>
          </w:rPr>
          <w:t>частью 13 статьи 19</w:t>
        </w:r>
      </w:hyperlink>
      <w:r>
        <w:t xml:space="preserve"> Федерального закона от 13 марта 2006 г. N 38-ФЗ "О рекламе".</w:t>
      </w:r>
    </w:p>
    <w:p w:rsidR="008F7894" w:rsidRDefault="008F7894">
      <w:pPr>
        <w:pStyle w:val="ConsPlusNormal"/>
        <w:spacing w:before="220"/>
        <w:ind w:firstLine="540"/>
        <w:jc w:val="both"/>
      </w:pPr>
      <w:r>
        <w:t>2.10. Письменное решение об отказе в приеме документов, необходимых для предоставления муниципальной услуги, оформляется по требованию заявителя, подписывается председателем комитета и выдается (направляется) заявителю с указанием причин отказа не позднее трех рабочих дней с момента получения от заявителя документов.</w:t>
      </w:r>
    </w:p>
    <w:p w:rsidR="008F7894" w:rsidRDefault="008F7894">
      <w:pPr>
        <w:pStyle w:val="ConsPlusNormal"/>
        <w:spacing w:before="220"/>
        <w:ind w:firstLine="540"/>
        <w:jc w:val="both"/>
      </w:pPr>
      <w:r>
        <w:t xml:space="preserve">2.11. Основаниями для отказа в предоставлении муниципальной услуги являются основания, предусмотренные </w:t>
      </w:r>
      <w:hyperlink r:id="rId39">
        <w:r>
          <w:rPr>
            <w:color w:val="0000FF"/>
          </w:rPr>
          <w:t>частью 15 статьи 19</w:t>
        </w:r>
      </w:hyperlink>
      <w:r>
        <w:t xml:space="preserve"> Федерального закона от 13 марта 2006 г. N 38-ФЗ "О рекламе".</w:t>
      </w:r>
    </w:p>
    <w:p w:rsidR="008F7894" w:rsidRDefault="008F7894">
      <w:pPr>
        <w:pStyle w:val="ConsPlusNormal"/>
        <w:spacing w:before="220"/>
        <w:ind w:firstLine="540"/>
        <w:jc w:val="both"/>
      </w:pPr>
      <w:r>
        <w:t>2.12. Решение об отказе в предоставлении муниципальной услуги подписывается председателем комитета и выдается (направляется) заявителю с указанием причин отказа не позднее трех рабочих дней с момента принятия решения об отказе в предоставлении муниципальной услуги.</w:t>
      </w:r>
    </w:p>
    <w:p w:rsidR="008F7894" w:rsidRDefault="008F7894">
      <w:pPr>
        <w:pStyle w:val="ConsPlusNormal"/>
        <w:spacing w:before="220"/>
        <w:ind w:firstLine="540"/>
        <w:jc w:val="both"/>
      </w:pPr>
      <w:r>
        <w:t xml:space="preserve">2.13. За предоставление муниципальной услуги по подготовке и выдаче разрешения на установку рекламной конструкции заявителем уплачивается государственная пошлина в размерах и порядке, установленных Налоговым </w:t>
      </w:r>
      <w:hyperlink r:id="rId40">
        <w:r>
          <w:rPr>
            <w:color w:val="0000FF"/>
          </w:rPr>
          <w:t>кодексом</w:t>
        </w:r>
      </w:hyperlink>
      <w:r>
        <w:t xml:space="preserve"> Российской Федерации.</w:t>
      </w:r>
    </w:p>
    <w:p w:rsidR="008F7894" w:rsidRDefault="008F7894">
      <w:pPr>
        <w:pStyle w:val="ConsPlusNormal"/>
        <w:spacing w:before="220"/>
        <w:ind w:firstLine="540"/>
        <w:jc w:val="both"/>
      </w:pPr>
      <w:r>
        <w:t>2.14. Максимальный срок ожидания в очереди при подаче заявления для предоставления муниципальной услуги и при получении результата предоставления муниципальной услуги не должен превышать 15 минут.</w:t>
      </w:r>
    </w:p>
    <w:p w:rsidR="008F7894" w:rsidRDefault="008F7894">
      <w:pPr>
        <w:pStyle w:val="ConsPlusNormal"/>
        <w:spacing w:before="220"/>
        <w:ind w:firstLine="540"/>
        <w:jc w:val="both"/>
      </w:pPr>
      <w:r>
        <w:t>2.15. Регистрация заявления о предоставлении муниципальной услуги осуществляется в день поступления в комитет.</w:t>
      </w:r>
    </w:p>
    <w:p w:rsidR="008F7894" w:rsidRDefault="008F7894">
      <w:pPr>
        <w:pStyle w:val="ConsPlusNormal"/>
        <w:spacing w:before="220"/>
        <w:ind w:firstLine="540"/>
        <w:jc w:val="both"/>
      </w:pPr>
      <w:r>
        <w:t>2.16. Требования к помещениям, в которых исполняются муниципальные услуги:</w:t>
      </w:r>
    </w:p>
    <w:p w:rsidR="008F7894" w:rsidRDefault="008F7894">
      <w:pPr>
        <w:pStyle w:val="ConsPlusNormal"/>
        <w:spacing w:before="220"/>
        <w:ind w:firstLine="540"/>
        <w:jc w:val="both"/>
      </w:pPr>
      <w:r>
        <w:t>прилегающая к зданию территория должна быть оборудована парковочными местами (в том числе для транспортных средств инвалидов), исходя из фактической возможности для их размещения.</w:t>
      </w:r>
    </w:p>
    <w:p w:rsidR="008F7894" w:rsidRDefault="008F7894">
      <w:pPr>
        <w:pStyle w:val="ConsPlusNormal"/>
        <w:spacing w:before="220"/>
        <w:ind w:firstLine="540"/>
        <w:jc w:val="both"/>
      </w:pPr>
      <w:r>
        <w:t>Помещения, выделенные для предоставления услуги, должны соответствовать санитарным правилам.</w:t>
      </w:r>
    </w:p>
    <w:p w:rsidR="008F7894" w:rsidRDefault="008F7894">
      <w:pPr>
        <w:pStyle w:val="ConsPlusNormal"/>
        <w:spacing w:before="220"/>
        <w:ind w:firstLine="540"/>
        <w:jc w:val="both"/>
      </w:pPr>
      <w:r>
        <w:t>Места для заполнения заявлений, ожидания и проведения личного приема граждан оборудуются стульями, столами, обеспечиваются образцами заявлений и канцелярскими принадлежностями для написания письменных обращений.</w:t>
      </w:r>
    </w:p>
    <w:p w:rsidR="008F7894" w:rsidRDefault="008F7894">
      <w:pPr>
        <w:pStyle w:val="ConsPlusNormal"/>
        <w:spacing w:before="220"/>
        <w:ind w:firstLine="540"/>
        <w:jc w:val="both"/>
      </w:pPr>
      <w:r>
        <w:lastRenderedPageBreak/>
        <w:t>Кабинеты, предназначенные для приема заявителей, должны быть оборудованы стульями, столами, канцелярскими принадлежностями, информационными табличками (вывесками) с указанием номера кабинета.</w:t>
      </w:r>
    </w:p>
    <w:p w:rsidR="008F7894" w:rsidRDefault="008F7894">
      <w:pPr>
        <w:pStyle w:val="ConsPlusNormal"/>
        <w:spacing w:before="220"/>
        <w:ind w:firstLine="540"/>
        <w:jc w:val="both"/>
      </w:pPr>
      <w:r>
        <w:t>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оргтехникой, позволяющими организовать исполнение услуги в полном объеме.</w:t>
      </w:r>
    </w:p>
    <w:p w:rsidR="008F7894" w:rsidRDefault="008F7894">
      <w:pPr>
        <w:pStyle w:val="ConsPlusNormal"/>
        <w:spacing w:before="220"/>
        <w:ind w:firstLine="540"/>
        <w:jc w:val="both"/>
      </w:pPr>
      <w:r>
        <w:t>Места, предназначенные для информирования и ознакомления заявителей с информационными материалами, оборудуются информационными стендами. Информационные стенды должны располагаться непосредственно рядом с кабинетом (либо рабочим местом) специалиста.</w:t>
      </w:r>
    </w:p>
    <w:p w:rsidR="008F7894" w:rsidRDefault="008F7894">
      <w:pPr>
        <w:pStyle w:val="ConsPlusNormal"/>
        <w:spacing w:before="220"/>
        <w:ind w:firstLine="540"/>
        <w:jc w:val="both"/>
      </w:pPr>
      <w:r>
        <w:t>Помещения, выделенные для предоставления муниципальной услуги, должны отвечать требованиям доступности для инвалидов в соответствии с законодательством Российской Федерации о социальной защите инвалидов.</w:t>
      </w:r>
    </w:p>
    <w:p w:rsidR="008F7894" w:rsidRDefault="008F7894">
      <w:pPr>
        <w:pStyle w:val="ConsPlusNormal"/>
        <w:jc w:val="both"/>
      </w:pPr>
      <w:r>
        <w:t xml:space="preserve">(абзац введен </w:t>
      </w:r>
      <w:hyperlink r:id="rId41">
        <w:r>
          <w:rPr>
            <w:color w:val="0000FF"/>
          </w:rPr>
          <w:t>постановлением</w:t>
        </w:r>
      </w:hyperlink>
      <w:r>
        <w:t xml:space="preserve"> Администрации города Великие Луки от 19.11.2018 N 2214)</w:t>
      </w:r>
    </w:p>
    <w:p w:rsidR="008F7894" w:rsidRDefault="008F7894">
      <w:pPr>
        <w:pStyle w:val="ConsPlusNormal"/>
        <w:spacing w:before="220"/>
        <w:ind w:firstLine="540"/>
        <w:jc w:val="both"/>
      </w:pPr>
      <w:r>
        <w:t>2.17. Показатели доступности и качества муниципальной услуги:</w:t>
      </w:r>
    </w:p>
    <w:p w:rsidR="008F7894" w:rsidRDefault="008F7894">
      <w:pPr>
        <w:pStyle w:val="ConsPlusNormal"/>
        <w:spacing w:before="220"/>
        <w:ind w:firstLine="540"/>
        <w:jc w:val="both"/>
      </w:pPr>
      <w:r>
        <w:t>2.17.1. Показателями доступности муниципальной услуги являются:</w:t>
      </w:r>
    </w:p>
    <w:p w:rsidR="008F7894" w:rsidRDefault="008F7894">
      <w:pPr>
        <w:pStyle w:val="ConsPlusNormal"/>
        <w:spacing w:before="220"/>
        <w:ind w:firstLine="540"/>
        <w:jc w:val="both"/>
      </w:pPr>
      <w:r>
        <w:t>- простота и ясность изложения информационных и инструктивных документов;</w:t>
      </w:r>
    </w:p>
    <w:p w:rsidR="008F7894" w:rsidRDefault="008F7894">
      <w:pPr>
        <w:pStyle w:val="ConsPlusNormal"/>
        <w:spacing w:before="220"/>
        <w:ind w:firstLine="540"/>
        <w:jc w:val="both"/>
      </w:pPr>
      <w:r>
        <w:t>- наличие различных каналов получения информации о предоставлении услуги;</w:t>
      </w:r>
    </w:p>
    <w:p w:rsidR="008F7894" w:rsidRDefault="008F7894">
      <w:pPr>
        <w:pStyle w:val="ConsPlusNormal"/>
        <w:spacing w:before="220"/>
        <w:ind w:firstLine="540"/>
        <w:jc w:val="both"/>
      </w:pPr>
      <w:r>
        <w:t>- короткое время ожидания и оказания услуги.</w:t>
      </w:r>
    </w:p>
    <w:p w:rsidR="008F7894" w:rsidRDefault="008F7894">
      <w:pPr>
        <w:pStyle w:val="ConsPlusNormal"/>
        <w:spacing w:before="220"/>
        <w:ind w:firstLine="540"/>
        <w:jc w:val="both"/>
      </w:pPr>
      <w:r>
        <w:t>2.17.2. Показателями качества муниципальной услуги являются:</w:t>
      </w:r>
    </w:p>
    <w:p w:rsidR="008F7894" w:rsidRDefault="008F7894">
      <w:pPr>
        <w:pStyle w:val="ConsPlusNormal"/>
        <w:spacing w:before="220"/>
        <w:ind w:firstLine="540"/>
        <w:jc w:val="both"/>
      </w:pPr>
      <w:r>
        <w:t>- профессиональная подготовка сотрудников комитета;</w:t>
      </w:r>
    </w:p>
    <w:p w:rsidR="008F7894" w:rsidRDefault="008F7894">
      <w:pPr>
        <w:pStyle w:val="ConsPlusNormal"/>
        <w:spacing w:before="220"/>
        <w:ind w:firstLine="540"/>
        <w:jc w:val="both"/>
      </w:pPr>
      <w:r>
        <w:t>- строгое соблюдение сроков предоставления услуги;</w:t>
      </w:r>
    </w:p>
    <w:p w:rsidR="008F7894" w:rsidRDefault="008F7894">
      <w:pPr>
        <w:pStyle w:val="ConsPlusNormal"/>
        <w:spacing w:before="220"/>
        <w:ind w:firstLine="540"/>
        <w:jc w:val="both"/>
      </w:pPr>
      <w:r>
        <w:t>- высокая культура обслуживания;</w:t>
      </w:r>
    </w:p>
    <w:p w:rsidR="008F7894" w:rsidRDefault="008F7894">
      <w:pPr>
        <w:pStyle w:val="ConsPlusNormal"/>
        <w:spacing w:before="220"/>
        <w:ind w:firstLine="540"/>
        <w:jc w:val="both"/>
      </w:pPr>
      <w:r>
        <w:t>- количество обоснованных обжалований решений комитета.</w:t>
      </w:r>
    </w:p>
    <w:p w:rsidR="008F7894" w:rsidRDefault="008F7894">
      <w:pPr>
        <w:pStyle w:val="ConsPlusNormal"/>
        <w:jc w:val="both"/>
      </w:pPr>
    </w:p>
    <w:p w:rsidR="008F7894" w:rsidRDefault="008F7894">
      <w:pPr>
        <w:pStyle w:val="ConsPlusTitle"/>
        <w:jc w:val="center"/>
        <w:outlineLvl w:val="1"/>
      </w:pPr>
      <w:r>
        <w:t>3. СОСТАВ, ПОСЛЕДОВАТЕЛЬНОСТЬ И СРОКИ ВЫПОЛНЕНИЯ</w:t>
      </w:r>
    </w:p>
    <w:p w:rsidR="008F7894" w:rsidRDefault="008F7894">
      <w:pPr>
        <w:pStyle w:val="ConsPlusTitle"/>
        <w:jc w:val="center"/>
      </w:pPr>
      <w:r>
        <w:t>АДМИНИСТРАТИВНЫХ ПРОЦЕДУР, ТРЕБОВАНИЯ</w:t>
      </w:r>
    </w:p>
    <w:p w:rsidR="008F7894" w:rsidRDefault="008F7894">
      <w:pPr>
        <w:pStyle w:val="ConsPlusTitle"/>
        <w:jc w:val="center"/>
      </w:pPr>
      <w:r>
        <w:t>К ПОРЯДКУ ИХ ВЫПОЛНЕНИЯ</w:t>
      </w:r>
    </w:p>
    <w:p w:rsidR="008F7894" w:rsidRDefault="008F7894">
      <w:pPr>
        <w:pStyle w:val="ConsPlusNormal"/>
        <w:jc w:val="both"/>
      </w:pPr>
    </w:p>
    <w:p w:rsidR="008F7894" w:rsidRDefault="008F7894">
      <w:pPr>
        <w:pStyle w:val="ConsPlusNormal"/>
        <w:ind w:firstLine="540"/>
        <w:jc w:val="both"/>
      </w:pPr>
      <w:r>
        <w:t>3.1. Основанием для начала административных процедур является регистрация заявления о предоставлении муниципальной услуги.</w:t>
      </w:r>
    </w:p>
    <w:p w:rsidR="008F7894" w:rsidRDefault="008F7894">
      <w:pPr>
        <w:pStyle w:val="ConsPlusNormal"/>
        <w:spacing w:before="220"/>
        <w:ind w:firstLine="540"/>
        <w:jc w:val="both"/>
      </w:pPr>
      <w:r>
        <w:t>3.2. Ответственность за исполнение административных процедур, за исключением процедуры по формированию результата предоставления муниципальной услуги, несет председатель комитета, в должностные обязанности которого входит оказание муниципальной услуги, и который получил к исполнению заявление о предоставлении муниципальной услуги.</w:t>
      </w:r>
    </w:p>
    <w:p w:rsidR="008F7894" w:rsidRDefault="008F7894">
      <w:pPr>
        <w:pStyle w:val="ConsPlusNormal"/>
        <w:spacing w:before="220"/>
        <w:ind w:firstLine="540"/>
        <w:jc w:val="both"/>
      </w:pPr>
      <w:r>
        <w:t>3.3. Состав административных процедур:</w:t>
      </w:r>
    </w:p>
    <w:p w:rsidR="008F7894" w:rsidRDefault="008F7894">
      <w:pPr>
        <w:pStyle w:val="ConsPlusNormal"/>
        <w:spacing w:before="220"/>
        <w:ind w:firstLine="540"/>
        <w:jc w:val="both"/>
      </w:pPr>
      <w:r>
        <w:t>3.3.1. Прием (получение) заявления и документов, необходимых для предоставления муниципальной услуги;</w:t>
      </w:r>
    </w:p>
    <w:p w:rsidR="008F7894" w:rsidRDefault="008F7894">
      <w:pPr>
        <w:pStyle w:val="ConsPlusNormal"/>
        <w:spacing w:before="220"/>
        <w:ind w:firstLine="540"/>
        <w:jc w:val="both"/>
      </w:pPr>
      <w:r>
        <w:t>3.3.2. Обработка документов, необходимых для предоставления муниципальной услуги;</w:t>
      </w:r>
    </w:p>
    <w:p w:rsidR="008F7894" w:rsidRDefault="008F7894">
      <w:pPr>
        <w:pStyle w:val="ConsPlusNormal"/>
        <w:spacing w:before="220"/>
        <w:ind w:firstLine="540"/>
        <w:jc w:val="both"/>
      </w:pPr>
      <w:r>
        <w:lastRenderedPageBreak/>
        <w:t>3.3.3. Формирование результата предоставления муниципальной услуги;</w:t>
      </w:r>
    </w:p>
    <w:p w:rsidR="008F7894" w:rsidRDefault="008F7894">
      <w:pPr>
        <w:pStyle w:val="ConsPlusNormal"/>
        <w:spacing w:before="220"/>
        <w:ind w:firstLine="540"/>
        <w:jc w:val="both"/>
      </w:pPr>
      <w:r>
        <w:t>3.3.4. Внесение сведений о конечном результате предоставления муниципальной услуги в состав реестра выданных разрешений и выдача (направление) заявителю документов, подтверждающих предоставление муниципальной услуги (отказ в предоставлении муниципальной услуги).</w:t>
      </w:r>
    </w:p>
    <w:p w:rsidR="008F7894" w:rsidRDefault="008F7894">
      <w:pPr>
        <w:pStyle w:val="ConsPlusNormal"/>
        <w:spacing w:before="220"/>
        <w:ind w:firstLine="540"/>
        <w:jc w:val="both"/>
      </w:pPr>
      <w:r>
        <w:t>3.4. Прием (получение) заявления и документов, необходимых для предоставления муниципальной услуги:</w:t>
      </w:r>
    </w:p>
    <w:p w:rsidR="008F7894" w:rsidRDefault="008F7894">
      <w:pPr>
        <w:pStyle w:val="ConsPlusNormal"/>
        <w:spacing w:before="220"/>
        <w:ind w:firstLine="540"/>
        <w:jc w:val="both"/>
      </w:pPr>
      <w:r>
        <w:t>3.4.1. Основанием для начала выполнения административной процедуры является поступление в комитет заявления и документов, необходимых для предоставления муниципальной услуги.</w:t>
      </w:r>
    </w:p>
    <w:p w:rsidR="008F7894" w:rsidRDefault="008F7894">
      <w:pPr>
        <w:pStyle w:val="ConsPlusNormal"/>
        <w:spacing w:before="220"/>
        <w:ind w:firstLine="540"/>
        <w:jc w:val="both"/>
      </w:pPr>
      <w:r>
        <w:t>3.4.2. Должностным лицом, ответственным за выполнение административной процедуры, является специалист комитета, в должностные обязанности которого входит оказание муниципальной услуги (далее - специалист).</w:t>
      </w:r>
    </w:p>
    <w:p w:rsidR="008F7894" w:rsidRDefault="008F7894">
      <w:pPr>
        <w:pStyle w:val="ConsPlusNormal"/>
        <w:spacing w:before="220"/>
        <w:ind w:firstLine="540"/>
        <w:jc w:val="both"/>
      </w:pPr>
      <w:r>
        <w:t>3.4.3. Специалист:</w:t>
      </w:r>
    </w:p>
    <w:p w:rsidR="008F7894" w:rsidRDefault="008F7894">
      <w:pPr>
        <w:pStyle w:val="ConsPlusNormal"/>
        <w:spacing w:before="220"/>
        <w:ind w:firstLine="540"/>
        <w:jc w:val="both"/>
      </w:pPr>
      <w:r>
        <w:t>1) Осуществляет прием заявления и документов, необходимых для предоставления муниципальной услуги;</w:t>
      </w:r>
    </w:p>
    <w:p w:rsidR="008F7894" w:rsidRDefault="008F7894">
      <w:pPr>
        <w:pStyle w:val="ConsPlusNormal"/>
        <w:spacing w:before="220"/>
        <w:ind w:firstLine="540"/>
        <w:jc w:val="both"/>
      </w:pPr>
      <w:r>
        <w:t xml:space="preserve">2) Проверяет наличие всех необходимых документов в соответствии с перечнем, установленным </w:t>
      </w:r>
      <w:hyperlink w:anchor="P120">
        <w:r>
          <w:rPr>
            <w:color w:val="0000FF"/>
          </w:rPr>
          <w:t>пунктом 2.8 раздела 2</w:t>
        </w:r>
      </w:hyperlink>
      <w:r>
        <w:t xml:space="preserve"> настоящего Административного регламента;</w:t>
      </w:r>
    </w:p>
    <w:p w:rsidR="008F7894" w:rsidRDefault="008F7894">
      <w:pPr>
        <w:pStyle w:val="ConsPlusNormal"/>
        <w:jc w:val="both"/>
      </w:pPr>
      <w:r>
        <w:t xml:space="preserve">(пп. 2 в ред. </w:t>
      </w:r>
      <w:hyperlink r:id="rId42">
        <w:r>
          <w:rPr>
            <w:color w:val="0000FF"/>
          </w:rPr>
          <w:t>постановления</w:t>
        </w:r>
      </w:hyperlink>
      <w:r>
        <w:t xml:space="preserve"> Администрации города Великие Луки от 26.10.2020 N 1785)</w:t>
      </w:r>
    </w:p>
    <w:p w:rsidR="008F7894" w:rsidRDefault="008F7894">
      <w:pPr>
        <w:pStyle w:val="ConsPlusNormal"/>
        <w:spacing w:before="220"/>
        <w:ind w:firstLine="540"/>
        <w:jc w:val="both"/>
      </w:pPr>
      <w:r>
        <w:t>3) В случае наличия оснований для отказа в приеме документов, необходимых для предоставления муниципальной услуги, предусмотренных настоящим регламентом, и требования заявителя об оформлении соответствующего письменного решения специалист в день приема документов готовит уведомление об отказе в приеме заявления и документов и обеспечивает его подписание в этот же день председателем комитета. Специалист обеспечивает выдачу (направление) заявителю уведомления об отказе в приеме заявления и документов в день его подписания;</w:t>
      </w:r>
    </w:p>
    <w:p w:rsidR="008F7894" w:rsidRDefault="008F7894">
      <w:pPr>
        <w:pStyle w:val="ConsPlusNormal"/>
        <w:spacing w:before="220"/>
        <w:ind w:firstLine="540"/>
        <w:jc w:val="both"/>
      </w:pPr>
      <w:r>
        <w:t xml:space="preserve">4) Проверяет соответствие указанного в заявлении срока, на который заявитель запрашивает выдать разрешение, предельным срокам, которые установлены нормативным правовым актом Псковской области и на которые могут заключаться договоры на установку и эксплуатацию рекламных конструкций, а в отношении временной рекламной конструкции, - сроку, установленному </w:t>
      </w:r>
      <w:hyperlink r:id="rId43">
        <w:r>
          <w:rPr>
            <w:color w:val="0000FF"/>
          </w:rPr>
          <w:t>частью 17 статьи 19</w:t>
        </w:r>
      </w:hyperlink>
      <w:r>
        <w:t xml:space="preserve"> Федерального закона от 13.03.2006 N 38-ФЗ "О рекламе";</w:t>
      </w:r>
    </w:p>
    <w:p w:rsidR="008F7894" w:rsidRDefault="008F7894">
      <w:pPr>
        <w:pStyle w:val="ConsPlusNormal"/>
        <w:jc w:val="both"/>
      </w:pPr>
      <w:r>
        <w:t xml:space="preserve">(пп. 4 введен </w:t>
      </w:r>
      <w:hyperlink r:id="rId44">
        <w:r>
          <w:rPr>
            <w:color w:val="0000FF"/>
          </w:rPr>
          <w:t>постановлением</w:t>
        </w:r>
      </w:hyperlink>
      <w:r>
        <w:t xml:space="preserve"> Администрации города Великие Луки от 26.10.2020 N 1785)</w:t>
      </w:r>
    </w:p>
    <w:p w:rsidR="008F7894" w:rsidRDefault="008F7894">
      <w:pPr>
        <w:pStyle w:val="ConsPlusNormal"/>
        <w:spacing w:before="220"/>
        <w:ind w:firstLine="540"/>
        <w:jc w:val="both"/>
      </w:pPr>
      <w:r>
        <w:t xml:space="preserve">5) В случаях, предусмотренных </w:t>
      </w:r>
      <w:hyperlink w:anchor="P113">
        <w:r>
          <w:rPr>
            <w:color w:val="0000FF"/>
          </w:rPr>
          <w:t>подпунктами 1</w:t>
        </w:r>
      </w:hyperlink>
      <w:r>
        <w:t xml:space="preserve">, </w:t>
      </w:r>
      <w:hyperlink w:anchor="P114">
        <w:r>
          <w:rPr>
            <w:color w:val="0000FF"/>
          </w:rPr>
          <w:t>2 пункта 2.5.1 раздела 2</w:t>
        </w:r>
      </w:hyperlink>
      <w:r>
        <w:t xml:space="preserve"> Административного регламента, готовит письменное уведомление заявителю о приостановке рассмотрения заявления до момента предоставления заявителем необходимых документов или устранения выявленного несоответствия.</w:t>
      </w:r>
    </w:p>
    <w:p w:rsidR="008F7894" w:rsidRDefault="008F7894">
      <w:pPr>
        <w:pStyle w:val="ConsPlusNormal"/>
        <w:jc w:val="both"/>
      </w:pPr>
      <w:r>
        <w:t xml:space="preserve">(пп. 5 введен </w:t>
      </w:r>
      <w:hyperlink r:id="rId45">
        <w:r>
          <w:rPr>
            <w:color w:val="0000FF"/>
          </w:rPr>
          <w:t>постановлением</w:t>
        </w:r>
      </w:hyperlink>
      <w:r>
        <w:t xml:space="preserve"> Администрации города Великие Луки от 26.10.2020 N 1785)</w:t>
      </w:r>
    </w:p>
    <w:p w:rsidR="008F7894" w:rsidRDefault="008F7894">
      <w:pPr>
        <w:pStyle w:val="ConsPlusNormal"/>
        <w:spacing w:before="220"/>
        <w:ind w:firstLine="540"/>
        <w:jc w:val="both"/>
      </w:pPr>
      <w:r>
        <w:t>3.4.4. Максимальный срок выполнения административной процедуры составляет 1 (один) рабочий день.</w:t>
      </w:r>
    </w:p>
    <w:p w:rsidR="008F7894" w:rsidRDefault="008F7894">
      <w:pPr>
        <w:pStyle w:val="ConsPlusNormal"/>
        <w:spacing w:before="220"/>
        <w:ind w:firstLine="540"/>
        <w:jc w:val="both"/>
      </w:pPr>
      <w:r>
        <w:t>3.4.5. Результатом административной процедуры является получение от заявителя комплекта входящих документов, приостановление рассмотрения комплекта входящих документов либо отказ в приеме комплекта входящих документов, необходимых для предоставления муниципальной услуги.</w:t>
      </w:r>
    </w:p>
    <w:p w:rsidR="008F7894" w:rsidRDefault="008F7894">
      <w:pPr>
        <w:pStyle w:val="ConsPlusNormal"/>
        <w:jc w:val="both"/>
      </w:pPr>
      <w:r>
        <w:t xml:space="preserve">(п. 3.4.5 в ред. </w:t>
      </w:r>
      <w:hyperlink r:id="rId46">
        <w:r>
          <w:rPr>
            <w:color w:val="0000FF"/>
          </w:rPr>
          <w:t>постановления</w:t>
        </w:r>
      </w:hyperlink>
      <w:r>
        <w:t xml:space="preserve"> Администрации города Великие Луки от 26.10.2020 N 1785)</w:t>
      </w:r>
    </w:p>
    <w:p w:rsidR="008F7894" w:rsidRDefault="008F7894">
      <w:pPr>
        <w:pStyle w:val="ConsPlusNormal"/>
        <w:spacing w:before="220"/>
        <w:ind w:firstLine="540"/>
        <w:jc w:val="both"/>
      </w:pPr>
      <w:r>
        <w:lastRenderedPageBreak/>
        <w:t>3.5. Обработка документов, необходимых для предоставления муниципальной услуги:</w:t>
      </w:r>
    </w:p>
    <w:p w:rsidR="008F7894" w:rsidRDefault="008F7894">
      <w:pPr>
        <w:pStyle w:val="ConsPlusNormal"/>
        <w:spacing w:before="220"/>
        <w:ind w:firstLine="540"/>
        <w:jc w:val="both"/>
      </w:pPr>
      <w:r>
        <w:t>3.5.1. Основанием для начала выполнения административной процедуры является поступление принятого комплекта входящих документов специалисту для обработки.</w:t>
      </w:r>
    </w:p>
    <w:p w:rsidR="008F7894" w:rsidRDefault="008F7894">
      <w:pPr>
        <w:pStyle w:val="ConsPlusNormal"/>
        <w:spacing w:before="220"/>
        <w:ind w:firstLine="540"/>
        <w:jc w:val="both"/>
      </w:pPr>
      <w:r>
        <w:t>3.5.2. Должностным лицом, ответственным за выполнение административной процедуры, является специалист.</w:t>
      </w:r>
    </w:p>
    <w:p w:rsidR="008F7894" w:rsidRDefault="008F7894">
      <w:pPr>
        <w:pStyle w:val="ConsPlusNormal"/>
        <w:spacing w:before="220"/>
        <w:ind w:firstLine="540"/>
        <w:jc w:val="both"/>
      </w:pPr>
      <w:r>
        <w:t>3.5.3. Специалист:</w:t>
      </w:r>
    </w:p>
    <w:p w:rsidR="008F7894" w:rsidRDefault="008F7894">
      <w:pPr>
        <w:pStyle w:val="ConsPlusNormal"/>
        <w:spacing w:before="220"/>
        <w:ind w:firstLine="540"/>
        <w:jc w:val="both"/>
      </w:pPr>
      <w:r>
        <w:t>1) Проводит проверку соответствия представленных заявителем документов требованиям настоящего регламента и действующего законодательства;</w:t>
      </w:r>
    </w:p>
    <w:p w:rsidR="008F7894" w:rsidRDefault="008F7894">
      <w:pPr>
        <w:pStyle w:val="ConsPlusNormal"/>
        <w:spacing w:before="220"/>
        <w:ind w:firstLine="540"/>
        <w:jc w:val="both"/>
      </w:pPr>
      <w:r>
        <w:t>2) Определяет наличие или отсутствие оснований для предоставления муниципальной услуги;</w:t>
      </w:r>
    </w:p>
    <w:p w:rsidR="008F7894" w:rsidRDefault="008F7894">
      <w:pPr>
        <w:pStyle w:val="ConsPlusNormal"/>
        <w:spacing w:before="220"/>
        <w:ind w:firstLine="540"/>
        <w:jc w:val="both"/>
      </w:pPr>
      <w:r>
        <w:t>3) Направляет необходимые межведомственные запросы;</w:t>
      </w:r>
    </w:p>
    <w:p w:rsidR="008F7894" w:rsidRDefault="008F7894">
      <w:pPr>
        <w:pStyle w:val="ConsPlusNormal"/>
        <w:spacing w:before="220"/>
        <w:ind w:firstLine="540"/>
        <w:jc w:val="both"/>
      </w:pPr>
      <w:bookmarkStart w:id="7" w:name="P201"/>
      <w:bookmarkEnd w:id="7"/>
      <w:r>
        <w:t>4) При наличии оснований для выдачи разрешения на установку и эксплуатацию рекламной конструкции обеспечивает получение необходимых согласований о возможности установки рекламной конструкции, либо заключений о невозможности установки рекламной конструкции в согласующих организациях (срок получения согласований и заключений - не более 14 рабочих дней):</w:t>
      </w:r>
    </w:p>
    <w:p w:rsidR="008F7894" w:rsidRDefault="008F7894">
      <w:pPr>
        <w:pStyle w:val="ConsPlusNormal"/>
        <w:spacing w:before="220"/>
        <w:ind w:firstLine="540"/>
        <w:jc w:val="both"/>
      </w:pPr>
      <w:r>
        <w:t>- комитете по строительству, архитектуре и градостроительству Администрации города Великие Луки - для получения заключения о возможности установки рекламной конструкции с учетом архитектурного облика и схем территориального планирования для всех рекламных конструкций;</w:t>
      </w:r>
    </w:p>
    <w:p w:rsidR="008F7894" w:rsidRDefault="008F7894">
      <w:pPr>
        <w:pStyle w:val="ConsPlusNormal"/>
        <w:spacing w:before="220"/>
        <w:ind w:firstLine="540"/>
        <w:jc w:val="both"/>
      </w:pPr>
      <w:r>
        <w:t>- Государственном комитете Псковской области по культуре - при размещении рекламной конструкции на объектах культурного наследия, выявленных объектах культурного наследия, на их территориях и в охранных зонах объектов культурного наследия, утвержденных в установленном порядке;</w:t>
      </w:r>
    </w:p>
    <w:p w:rsidR="008F7894" w:rsidRDefault="008F7894">
      <w:pPr>
        <w:pStyle w:val="ConsPlusNormal"/>
        <w:spacing w:before="220"/>
        <w:ind w:firstLine="540"/>
        <w:jc w:val="both"/>
      </w:pPr>
      <w:r>
        <w:t xml:space="preserve">5) В случае, если заявитель в соответствии с </w:t>
      </w:r>
      <w:hyperlink r:id="rId47">
        <w:r>
          <w:rPr>
            <w:color w:val="0000FF"/>
          </w:rPr>
          <w:t>частью 13 статьи 19</w:t>
        </w:r>
      </w:hyperlink>
      <w:r>
        <w:t xml:space="preserve"> Федерального закона от 13 марта 2006 г. N 38-ФЗ "О рекламе" изъявил желание самостоятельно получить заключения согласующих организаций, выдает заявителю уведомление о приостановлении предоставления муниципальной услуги до предоставления необходимых согласований;</w:t>
      </w:r>
    </w:p>
    <w:p w:rsidR="008F7894" w:rsidRDefault="008F7894">
      <w:pPr>
        <w:pStyle w:val="ConsPlusNormal"/>
        <w:spacing w:before="220"/>
        <w:ind w:firstLine="540"/>
        <w:jc w:val="both"/>
      </w:pPr>
      <w:r>
        <w:t xml:space="preserve">6) После получения всех необходимых согласований либо заключений формирует и передает на подписание председателю комитета проект </w:t>
      </w:r>
      <w:hyperlink w:anchor="P354">
        <w:r>
          <w:rPr>
            <w:color w:val="0000FF"/>
          </w:rPr>
          <w:t>разрешения</w:t>
        </w:r>
      </w:hyperlink>
      <w:r>
        <w:t xml:space="preserve"> на установку и эксплуатацию рекламной конструкции (приложение N 2 к настоящему регламенту) или проект решения об отказе в предоставлении муниципальной услуги.</w:t>
      </w:r>
    </w:p>
    <w:p w:rsidR="008F7894" w:rsidRDefault="008F7894">
      <w:pPr>
        <w:pStyle w:val="ConsPlusNormal"/>
        <w:spacing w:before="220"/>
        <w:ind w:firstLine="540"/>
        <w:jc w:val="both"/>
      </w:pPr>
      <w:r>
        <w:t>3.5.4. Максимальный срок выполнения административной процедуры составляет 30 рабочих дней.</w:t>
      </w:r>
    </w:p>
    <w:p w:rsidR="008F7894" w:rsidRDefault="008F7894">
      <w:pPr>
        <w:pStyle w:val="ConsPlusNormal"/>
        <w:spacing w:before="220"/>
        <w:ind w:firstLine="540"/>
        <w:jc w:val="both"/>
      </w:pPr>
      <w:r>
        <w:t>3.5.5. Результатом административной процедуры является передача председателю комитета проекта разрешения на установку и эксплуатацию рекламной конструкции или отказа в предоставлении муниципальной услуги либо уведомления о приостановлении предоставления муниципальной услуги.</w:t>
      </w:r>
    </w:p>
    <w:p w:rsidR="008F7894" w:rsidRDefault="008F7894">
      <w:pPr>
        <w:pStyle w:val="ConsPlusNormal"/>
        <w:spacing w:before="220"/>
        <w:ind w:firstLine="540"/>
        <w:jc w:val="both"/>
      </w:pPr>
      <w:r>
        <w:t>3.6. Формирование результата предоставления муниципальной услуги:</w:t>
      </w:r>
    </w:p>
    <w:p w:rsidR="008F7894" w:rsidRDefault="008F7894">
      <w:pPr>
        <w:pStyle w:val="ConsPlusNormal"/>
        <w:spacing w:before="220"/>
        <w:ind w:firstLine="540"/>
        <w:jc w:val="both"/>
      </w:pPr>
      <w:r>
        <w:t xml:space="preserve">3.6.1. Основанием для начала выполнения административной процедуры является получение председателем комитета проекта разрешения на установку и эксплуатацию рекламной </w:t>
      </w:r>
      <w:r>
        <w:lastRenderedPageBreak/>
        <w:t>конструкции, проекта отказа в предоставлении муниципальной услуги.</w:t>
      </w:r>
    </w:p>
    <w:p w:rsidR="008F7894" w:rsidRDefault="008F7894">
      <w:pPr>
        <w:pStyle w:val="ConsPlusNormal"/>
        <w:spacing w:before="220"/>
        <w:ind w:firstLine="540"/>
        <w:jc w:val="both"/>
      </w:pPr>
      <w:r>
        <w:t>3.6.2. Должностным лицом, ответственным за формирование результата предоставления муниципальной услуги, является председатель комитета.</w:t>
      </w:r>
    </w:p>
    <w:p w:rsidR="008F7894" w:rsidRDefault="008F7894">
      <w:pPr>
        <w:pStyle w:val="ConsPlusNormal"/>
        <w:spacing w:before="220"/>
        <w:ind w:firstLine="540"/>
        <w:jc w:val="both"/>
      </w:pPr>
      <w:r>
        <w:t>3.6.3. Председатель комитета:</w:t>
      </w:r>
    </w:p>
    <w:p w:rsidR="008F7894" w:rsidRDefault="008F7894">
      <w:pPr>
        <w:pStyle w:val="ConsPlusNormal"/>
        <w:spacing w:before="220"/>
        <w:ind w:firstLine="540"/>
        <w:jc w:val="both"/>
      </w:pPr>
      <w:r>
        <w:t>1) Подписывает разрешение на установку и эксплуатацию рекламной конструкции или решение об отказе в предоставлении муниципальной услуги;</w:t>
      </w:r>
    </w:p>
    <w:p w:rsidR="008F7894" w:rsidRDefault="008F7894">
      <w:pPr>
        <w:pStyle w:val="ConsPlusNormal"/>
        <w:spacing w:before="220"/>
        <w:ind w:firstLine="540"/>
        <w:jc w:val="both"/>
      </w:pPr>
      <w:r>
        <w:t>2) Передает подготовленные документы специалисту для выдачи (направления) заявителю.</w:t>
      </w:r>
    </w:p>
    <w:p w:rsidR="008F7894" w:rsidRDefault="008F7894">
      <w:pPr>
        <w:pStyle w:val="ConsPlusNormal"/>
        <w:spacing w:before="220"/>
        <w:ind w:firstLine="540"/>
        <w:jc w:val="both"/>
      </w:pPr>
      <w:r>
        <w:t>3.6.4. Максимальный срок выполнения административной процедуры составляет 3 рабочих дня.</w:t>
      </w:r>
    </w:p>
    <w:p w:rsidR="008F7894" w:rsidRDefault="008F7894">
      <w:pPr>
        <w:pStyle w:val="ConsPlusNormal"/>
        <w:spacing w:before="220"/>
        <w:ind w:firstLine="540"/>
        <w:jc w:val="both"/>
      </w:pPr>
      <w:r>
        <w:t>3.6.5. Результатом административной процедуры является передача подписанных разрешения на установку и эксплуатацию рекламной конструкции или отказа в предоставлении муниципальной услуги специалисту.</w:t>
      </w:r>
    </w:p>
    <w:p w:rsidR="008F7894" w:rsidRDefault="008F7894">
      <w:pPr>
        <w:pStyle w:val="ConsPlusNormal"/>
        <w:spacing w:before="220"/>
        <w:ind w:firstLine="540"/>
        <w:jc w:val="both"/>
      </w:pPr>
      <w:r>
        <w:t>3.7. Внесение сведений о конечном результате предоставления муниципальной услуги в состав реестра выданных разрешений и выдача (направление) заявителю документов, подтверждающих предоставление муниципальной услуги (отказ в предоставлении муниципальной услуги).</w:t>
      </w:r>
    </w:p>
    <w:p w:rsidR="008F7894" w:rsidRDefault="008F7894">
      <w:pPr>
        <w:pStyle w:val="ConsPlusNormal"/>
        <w:spacing w:before="220"/>
        <w:ind w:firstLine="540"/>
        <w:jc w:val="both"/>
      </w:pPr>
      <w:r>
        <w:t>3.7.1. Основанием для начала выполнения административной процедуры является получение подписанных документов специалистом.</w:t>
      </w:r>
    </w:p>
    <w:p w:rsidR="008F7894" w:rsidRDefault="008F7894">
      <w:pPr>
        <w:pStyle w:val="ConsPlusNormal"/>
        <w:spacing w:before="220"/>
        <w:ind w:firstLine="540"/>
        <w:jc w:val="both"/>
      </w:pPr>
      <w:r>
        <w:t>3.7.2. Должностным лицом, ответственным за выполнением административной процедуры, является специалист.</w:t>
      </w:r>
    </w:p>
    <w:p w:rsidR="008F7894" w:rsidRDefault="008F7894">
      <w:pPr>
        <w:pStyle w:val="ConsPlusNormal"/>
        <w:spacing w:before="220"/>
        <w:ind w:firstLine="540"/>
        <w:jc w:val="both"/>
      </w:pPr>
      <w:r>
        <w:t>3.7.3. Специалист:</w:t>
      </w:r>
    </w:p>
    <w:p w:rsidR="008F7894" w:rsidRDefault="008F7894">
      <w:pPr>
        <w:pStyle w:val="ConsPlusNormal"/>
        <w:spacing w:before="220"/>
        <w:ind w:firstLine="540"/>
        <w:jc w:val="both"/>
      </w:pPr>
      <w:r>
        <w:t>1) Вносит сведения о конечном результате предоставления муниципальной услуги в состав реестра выданных разрешений;</w:t>
      </w:r>
    </w:p>
    <w:p w:rsidR="008F7894" w:rsidRDefault="008F7894">
      <w:pPr>
        <w:pStyle w:val="ConsPlusNormal"/>
        <w:spacing w:before="220"/>
        <w:ind w:firstLine="540"/>
        <w:jc w:val="both"/>
      </w:pPr>
      <w:r>
        <w:t>2) Проверяет полномочия лица, получающего готовые документы лично;</w:t>
      </w:r>
    </w:p>
    <w:p w:rsidR="008F7894" w:rsidRDefault="008F7894">
      <w:pPr>
        <w:pStyle w:val="ConsPlusNormal"/>
        <w:spacing w:before="220"/>
        <w:ind w:firstLine="540"/>
        <w:jc w:val="both"/>
      </w:pPr>
      <w:r>
        <w:t>3) Передает (направляет) заявителю или его представителю разрешение на установку и эксплуатацию рекламной конструкции или отказ в предоставлении муниципальной услуги либо уведомление о приостановлении предоставления муниципальной услуги;</w:t>
      </w:r>
    </w:p>
    <w:p w:rsidR="008F7894" w:rsidRDefault="008F7894">
      <w:pPr>
        <w:pStyle w:val="ConsPlusNormal"/>
        <w:spacing w:before="220"/>
        <w:ind w:firstLine="540"/>
        <w:jc w:val="both"/>
      </w:pPr>
      <w:r>
        <w:t>4) Обеспечивает архивное хранение поступивших документов, копий выданных документов, а также документов, не полученных заявителем.</w:t>
      </w:r>
    </w:p>
    <w:p w:rsidR="008F7894" w:rsidRDefault="008F7894">
      <w:pPr>
        <w:pStyle w:val="ConsPlusNormal"/>
        <w:spacing w:before="220"/>
        <w:ind w:firstLine="540"/>
        <w:jc w:val="both"/>
      </w:pPr>
      <w:r>
        <w:t>3.7.4. Максимальный срок выполнения административной процедуры составляет 2 рабочих дня.</w:t>
      </w:r>
    </w:p>
    <w:p w:rsidR="008F7894" w:rsidRDefault="008F7894">
      <w:pPr>
        <w:pStyle w:val="ConsPlusNormal"/>
        <w:spacing w:before="220"/>
        <w:ind w:firstLine="540"/>
        <w:jc w:val="both"/>
      </w:pPr>
      <w:r>
        <w:t>3.7.5. Результатом административной процедуры является выдача заявителю или уполномоченному им представителю разрешения на установку и эксплуатацию рекламной конструкции или отказа в предоставлении муниципальной услуги либо уведомления о приостановлении предоставления муниципальной услуги.</w:t>
      </w:r>
    </w:p>
    <w:p w:rsidR="008F7894" w:rsidRDefault="008F7894">
      <w:pPr>
        <w:pStyle w:val="ConsPlusNormal"/>
        <w:jc w:val="both"/>
      </w:pPr>
    </w:p>
    <w:p w:rsidR="008F7894" w:rsidRDefault="008F7894">
      <w:pPr>
        <w:pStyle w:val="ConsPlusTitle"/>
        <w:jc w:val="center"/>
        <w:outlineLvl w:val="1"/>
      </w:pPr>
      <w:r>
        <w:t>4. ФОРМЫ КОНТРОЛЯ ЗА ИСПОЛНЕНИЕМ</w:t>
      </w:r>
    </w:p>
    <w:p w:rsidR="008F7894" w:rsidRDefault="008F7894">
      <w:pPr>
        <w:pStyle w:val="ConsPlusTitle"/>
        <w:jc w:val="center"/>
      </w:pPr>
      <w:r>
        <w:t>АДМИНИСТРАТИВНОГО РЕГЛАМЕНТА</w:t>
      </w:r>
    </w:p>
    <w:p w:rsidR="008F7894" w:rsidRDefault="008F7894">
      <w:pPr>
        <w:pStyle w:val="ConsPlusNormal"/>
        <w:jc w:val="both"/>
      </w:pPr>
    </w:p>
    <w:p w:rsidR="008F7894" w:rsidRDefault="008F7894">
      <w:pPr>
        <w:pStyle w:val="ConsPlusNormal"/>
        <w:ind w:firstLine="540"/>
        <w:jc w:val="both"/>
      </w:pPr>
      <w:r>
        <w:t xml:space="preserve">4.1. Контроль за исполнением регламента включает в себя осуществление проверки соблюдения и исполнения ответственными должностными лицами положений Административного </w:t>
      </w:r>
      <w:r>
        <w:lastRenderedPageBreak/>
        <w:t>регламента и иных нормативно-правовых актов, устанавливающих требования к предоставлению муниципальной услуги, а также принятие решений ответственными лицами.</w:t>
      </w:r>
    </w:p>
    <w:p w:rsidR="008F7894" w:rsidRDefault="008F7894">
      <w:pPr>
        <w:pStyle w:val="ConsPlusNormal"/>
        <w:spacing w:before="220"/>
        <w:ind w:firstLine="540"/>
        <w:jc w:val="both"/>
      </w:pPr>
      <w:r>
        <w:t>4.2. Текущий контроль за исполнением регламента осуществляется председателем комитета и может носить плановый и внеплановый характер.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Проверка также может проводиться по конкретному обращению заявителя.</w:t>
      </w:r>
    </w:p>
    <w:p w:rsidR="008F7894" w:rsidRDefault="008F7894">
      <w:pPr>
        <w:pStyle w:val="ConsPlusNormal"/>
        <w:spacing w:before="220"/>
        <w:ind w:firstLine="540"/>
        <w:jc w:val="both"/>
      </w:pPr>
      <w:r>
        <w:t>4.3. Периодичность и порядок осуществления текущего контроля устанавливается приказом председателя комитета.</w:t>
      </w:r>
    </w:p>
    <w:p w:rsidR="008F7894" w:rsidRDefault="008F7894">
      <w:pPr>
        <w:pStyle w:val="ConsPlusNormal"/>
        <w:spacing w:before="220"/>
        <w:ind w:firstLine="540"/>
        <w:jc w:val="both"/>
      </w:pPr>
      <w:r>
        <w:t>4.4. В случае выявления в результате осуществления контроля за исполнением административного регламента нарушений прав заявителя привлечение виновных лиц к ответственности осуществляется в соответствии с действующим законодательством Российской Федерации.</w:t>
      </w:r>
    </w:p>
    <w:p w:rsidR="008F7894" w:rsidRDefault="008F7894">
      <w:pPr>
        <w:pStyle w:val="ConsPlusNormal"/>
        <w:jc w:val="both"/>
      </w:pPr>
    </w:p>
    <w:p w:rsidR="008F7894" w:rsidRDefault="008F7894">
      <w:pPr>
        <w:pStyle w:val="ConsPlusTitle"/>
        <w:jc w:val="center"/>
        <w:outlineLvl w:val="1"/>
      </w:pPr>
      <w:r>
        <w:t>5. ДОСУДЕБНОЕ (ВНЕСУДЕБНОЕ) ОБЖАЛОВАНИЕ ЗАЯВИТЕЛЕМ РЕШЕНИЙ</w:t>
      </w:r>
    </w:p>
    <w:p w:rsidR="008F7894" w:rsidRDefault="008F7894">
      <w:pPr>
        <w:pStyle w:val="ConsPlusTitle"/>
        <w:jc w:val="center"/>
      </w:pPr>
      <w:r>
        <w:t>И ДЕЙСТВИЙ (БЕЗДЕЙСТВИЯ) УЧРЕЖДЕНИЯ И ДОЛЖНОСТНОГО ЛИЦА</w:t>
      </w:r>
    </w:p>
    <w:p w:rsidR="008F7894" w:rsidRDefault="008F7894">
      <w:pPr>
        <w:pStyle w:val="ConsPlusTitle"/>
        <w:jc w:val="center"/>
      </w:pPr>
      <w:r>
        <w:t>УЧРЕЖДЕНИЯ, ПРЕДОСТАВЛЯЮЩЕГО МУНИЦИПАЛЬНУЮ УСЛУГУ,</w:t>
      </w:r>
    </w:p>
    <w:p w:rsidR="008F7894" w:rsidRDefault="008F7894">
      <w:pPr>
        <w:pStyle w:val="ConsPlusTitle"/>
        <w:jc w:val="center"/>
      </w:pPr>
      <w:r>
        <w:t>МНОГОФУНКЦИОНАЛЬНОГО ЦЕНТРА, РАБОТНИКА МНОГОФУНКЦИОНАЛЬНОГО</w:t>
      </w:r>
    </w:p>
    <w:p w:rsidR="008F7894" w:rsidRDefault="008F7894">
      <w:pPr>
        <w:pStyle w:val="ConsPlusTitle"/>
        <w:jc w:val="center"/>
      </w:pPr>
      <w:r>
        <w:t>ЦЕНТРА, А ТАКЖЕ ОРГАНИЗАЦИЙ, ОСУЩЕСТВЛЯЮЩИХ ФУНКЦИИ ПО</w:t>
      </w:r>
    </w:p>
    <w:p w:rsidR="008F7894" w:rsidRDefault="008F7894">
      <w:pPr>
        <w:pStyle w:val="ConsPlusTitle"/>
        <w:jc w:val="center"/>
      </w:pPr>
      <w:r>
        <w:t>ПРЕДОСТАВЛЕНИЮ ГОСУДАРСТВЕННЫХ ИЛИ МУНИЦИПАЛЬНЫХ УСЛУГ,</w:t>
      </w:r>
    </w:p>
    <w:p w:rsidR="008F7894" w:rsidRDefault="008F7894">
      <w:pPr>
        <w:pStyle w:val="ConsPlusTitle"/>
        <w:jc w:val="center"/>
      </w:pPr>
      <w:r>
        <w:t>ИЛИ ИХ РАБОТНИКОВ</w:t>
      </w:r>
    </w:p>
    <w:p w:rsidR="008F7894" w:rsidRDefault="008F7894">
      <w:pPr>
        <w:pStyle w:val="ConsPlusNormal"/>
        <w:jc w:val="center"/>
      </w:pPr>
      <w:r>
        <w:t xml:space="preserve">(в ред. </w:t>
      </w:r>
      <w:hyperlink r:id="rId48">
        <w:r>
          <w:rPr>
            <w:color w:val="0000FF"/>
          </w:rPr>
          <w:t>постановления</w:t>
        </w:r>
      </w:hyperlink>
      <w:r>
        <w:t xml:space="preserve"> Администрации города Великие Луки</w:t>
      </w:r>
    </w:p>
    <w:p w:rsidR="008F7894" w:rsidRDefault="008F7894">
      <w:pPr>
        <w:pStyle w:val="ConsPlusNormal"/>
        <w:jc w:val="center"/>
      </w:pPr>
      <w:r>
        <w:t>от 19.11.2018 N 2214)</w:t>
      </w:r>
    </w:p>
    <w:p w:rsidR="008F7894" w:rsidRDefault="008F7894">
      <w:pPr>
        <w:pStyle w:val="ConsPlusNormal"/>
        <w:jc w:val="both"/>
      </w:pPr>
    </w:p>
    <w:p w:rsidR="008F7894" w:rsidRDefault="008F7894">
      <w:pPr>
        <w:pStyle w:val="ConsPlusNormal"/>
        <w:ind w:firstLine="540"/>
        <w:jc w:val="both"/>
      </w:pPr>
      <w:r>
        <w:t>5.1. 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
    <w:p w:rsidR="008F7894" w:rsidRDefault="008F7894">
      <w:pPr>
        <w:pStyle w:val="ConsPlusNormal"/>
        <w:spacing w:before="220"/>
        <w:ind w:firstLine="540"/>
        <w:jc w:val="both"/>
      </w:pPr>
      <w:r>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
    <w:p w:rsidR="008F7894" w:rsidRDefault="008F7894">
      <w:pPr>
        <w:pStyle w:val="ConsPlusNormal"/>
        <w:spacing w:before="220"/>
        <w:ind w:firstLine="540"/>
        <w:jc w:val="both"/>
      </w:pPr>
      <w:r>
        <w:t>5.2. Предмет жалобы.</w:t>
      </w:r>
    </w:p>
    <w:p w:rsidR="008F7894" w:rsidRDefault="008F7894">
      <w:pPr>
        <w:pStyle w:val="ConsPlusNormal"/>
        <w:spacing w:before="220"/>
        <w:ind w:firstLine="540"/>
        <w:jc w:val="both"/>
      </w:pPr>
      <w:r>
        <w:t>5.2.1. 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 Заявитель может обратиться с жалобой, в том числе в следующих случаях:</w:t>
      </w:r>
    </w:p>
    <w:p w:rsidR="008F7894" w:rsidRDefault="008F7894">
      <w:pPr>
        <w:pStyle w:val="ConsPlusNormal"/>
        <w:spacing w:before="220"/>
        <w:ind w:firstLine="540"/>
        <w:jc w:val="both"/>
      </w:pPr>
      <w:r>
        <w:t xml:space="preserve">- нарушение срока регистрации запроса о предоставлении муниципальной услуги, запроса, указанного в </w:t>
      </w:r>
      <w:hyperlink r:id="rId49">
        <w:r>
          <w:rPr>
            <w:color w:val="0000FF"/>
          </w:rPr>
          <w:t>статье 15.1</w:t>
        </w:r>
      </w:hyperlink>
      <w:r>
        <w:t xml:space="preserve"> Федерального закона 27 июля 2010 года N 210-ФЗ "Об организации предоставления государственных и муниципальных услуг" (далее - Федеральный закон от 27.07.2010 N 210-ФЗ);</w:t>
      </w:r>
    </w:p>
    <w:p w:rsidR="008F7894" w:rsidRDefault="008F7894">
      <w:pPr>
        <w:pStyle w:val="ConsPlusNormal"/>
        <w:spacing w:before="220"/>
        <w:ind w:firstLine="540"/>
        <w:jc w:val="both"/>
      </w:pPr>
      <w: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50">
        <w:r>
          <w:rPr>
            <w:color w:val="0000FF"/>
          </w:rPr>
          <w:t>частью 1.3 статьи 16</w:t>
        </w:r>
      </w:hyperlink>
      <w:r>
        <w:t xml:space="preserve"> Федерального закона от 27.07.2010 N 210-ФЗ;</w:t>
      </w:r>
    </w:p>
    <w:p w:rsidR="008F7894" w:rsidRDefault="008F7894">
      <w:pPr>
        <w:pStyle w:val="ConsPlusNormal"/>
        <w:spacing w:before="220"/>
        <w:ind w:firstLine="540"/>
        <w:jc w:val="both"/>
      </w:pPr>
      <w: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w:t>
      </w:r>
      <w:r>
        <w:lastRenderedPageBreak/>
        <w:t>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8F7894" w:rsidRDefault="008F7894">
      <w:pPr>
        <w:pStyle w:val="ConsPlusNormal"/>
        <w:spacing w:before="220"/>
        <w:ind w:firstLine="540"/>
        <w:jc w:val="both"/>
      </w:pPr>
      <w:r>
        <w:t>- отказ в приеме документов, предоставление которых предусмотрено нормативными правовыми актами Российской Федерации, нормативными правовыми актами области, муниципальными правовыми актами для предоставления муниципальной услуги;</w:t>
      </w:r>
    </w:p>
    <w:p w:rsidR="008F7894" w:rsidRDefault="008F7894">
      <w:pPr>
        <w:pStyle w:val="ConsPlusNormal"/>
        <w:spacing w:before="220"/>
        <w:ind w:firstLine="540"/>
        <w:jc w:val="both"/>
      </w:pPr>
      <w: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субъекта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порядке, определенном </w:t>
      </w:r>
      <w:hyperlink r:id="rId51">
        <w:r>
          <w:rPr>
            <w:color w:val="0000FF"/>
          </w:rPr>
          <w:t>частью 1.3 статьи 16</w:t>
        </w:r>
      </w:hyperlink>
      <w:r>
        <w:t xml:space="preserve"> Федерального закона от 27.07.2010 N 210-ФЗ;</w:t>
      </w:r>
    </w:p>
    <w:p w:rsidR="008F7894" w:rsidRDefault="008F7894">
      <w:pPr>
        <w:pStyle w:val="ConsPlusNormal"/>
        <w:spacing w:before="220"/>
        <w:ind w:firstLine="540"/>
        <w:jc w:val="both"/>
      </w:pPr>
      <w: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
    <w:p w:rsidR="008F7894" w:rsidRDefault="008F7894">
      <w:pPr>
        <w:pStyle w:val="ConsPlusNormal"/>
        <w:spacing w:before="220"/>
        <w:ind w:firstLine="540"/>
        <w:jc w:val="both"/>
      </w:pPr>
      <w:r>
        <w:t xml:space="preserve">- отказ органа, предоставляющего муниципальную услугу, должностного лица органа, или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52">
        <w:r>
          <w:rPr>
            <w:color w:val="0000FF"/>
          </w:rPr>
          <w:t>частью 1.1 статьи 16</w:t>
        </w:r>
      </w:hyperlink>
      <w:r>
        <w:t xml:space="preserve"> Федерального закона от 27.07.2010 N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53">
        <w:r>
          <w:rPr>
            <w:color w:val="0000FF"/>
          </w:rPr>
          <w:t>частью 1.3 статьи 16</w:t>
        </w:r>
      </w:hyperlink>
      <w:r>
        <w:t xml:space="preserve"> Федерального закона от 27.07.2010 N 210-ФЗ;</w:t>
      </w:r>
    </w:p>
    <w:p w:rsidR="008F7894" w:rsidRDefault="008F7894">
      <w:pPr>
        <w:pStyle w:val="ConsPlusNormal"/>
        <w:spacing w:before="220"/>
        <w:ind w:firstLine="540"/>
        <w:jc w:val="both"/>
      </w:pPr>
      <w:r>
        <w:t>- нарушение срока или порядка выдачи документов по результатам предоставления муниципальной услуги;</w:t>
      </w:r>
    </w:p>
    <w:p w:rsidR="008F7894" w:rsidRDefault="008F7894">
      <w:pPr>
        <w:pStyle w:val="ConsPlusNormal"/>
        <w:spacing w:before="220"/>
        <w:ind w:firstLine="540"/>
        <w:jc w:val="both"/>
      </w:pPr>
      <w: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54">
        <w:r>
          <w:rPr>
            <w:color w:val="0000FF"/>
          </w:rPr>
          <w:t>частью 1.3 статьи 16</w:t>
        </w:r>
      </w:hyperlink>
      <w:r>
        <w:t xml:space="preserve"> Федерального закона от 27.07.2010 N 210-ФЗ;</w:t>
      </w:r>
    </w:p>
    <w:p w:rsidR="008F7894" w:rsidRDefault="008F7894">
      <w:pPr>
        <w:pStyle w:val="ConsPlusNormal"/>
        <w:spacing w:before="220"/>
        <w:ind w:firstLine="540"/>
        <w:jc w:val="both"/>
      </w:pPr>
      <w: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55">
        <w:r>
          <w:rPr>
            <w:color w:val="0000FF"/>
          </w:rPr>
          <w:t>пунктом 4 части 1 статьи 7</w:t>
        </w:r>
      </w:hyperlink>
      <w:r>
        <w:t xml:space="preserve"> Федерального закона от 27.07.2010 N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lastRenderedPageBreak/>
        <w:t xml:space="preserve">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56">
        <w:r>
          <w:rPr>
            <w:color w:val="0000FF"/>
          </w:rPr>
          <w:t>частью 1.3 статьи 16</w:t>
        </w:r>
      </w:hyperlink>
      <w:r>
        <w:t xml:space="preserve"> Федерального закона от 27.07.2010 N 210-ФЗ.</w:t>
      </w:r>
    </w:p>
    <w:p w:rsidR="008F7894" w:rsidRDefault="008F7894">
      <w:pPr>
        <w:pStyle w:val="ConsPlusNormal"/>
        <w:spacing w:before="220"/>
        <w:ind w:firstLine="540"/>
        <w:jc w:val="both"/>
      </w:pPr>
      <w:r>
        <w:t xml:space="preserve">5.3. Жалоба подается в письменной форме на бумажном носителе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57">
        <w:r>
          <w:rPr>
            <w:color w:val="0000FF"/>
          </w:rPr>
          <w:t>частью 1.1 статьи 16</w:t>
        </w:r>
      </w:hyperlink>
      <w:r>
        <w:t xml:space="preserve"> Федерального закона от 27.07.2010 N 210-ФЗ.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58">
        <w:r>
          <w:rPr>
            <w:color w:val="0000FF"/>
          </w:rPr>
          <w:t>частью 1.1 статьи 16</w:t>
        </w:r>
      </w:hyperlink>
      <w:r>
        <w:t xml:space="preserve"> Федерального закона от 27.07.2010 N 210-ФЗ, подаются руководителям этих организаций.</w:t>
      </w:r>
    </w:p>
    <w:p w:rsidR="008F7894" w:rsidRDefault="008F7894">
      <w:pPr>
        <w:pStyle w:val="ConsPlusNormal"/>
        <w:spacing w:before="220"/>
        <w:ind w:firstLine="540"/>
        <w:jc w:val="both"/>
      </w:pPr>
      <w: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w:t>
      </w:r>
      <w:hyperlink r:id="rId59">
        <w:r>
          <w:rPr>
            <w:color w:val="0000FF"/>
          </w:rPr>
          <w:t>частью 1.1 статьи 16</w:t>
        </w:r>
      </w:hyperlink>
      <w:r>
        <w:t xml:space="preserve"> Федерального закона от 27.07.2010 N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8F7894" w:rsidRDefault="008F7894">
      <w:pPr>
        <w:pStyle w:val="ConsPlusNormal"/>
        <w:spacing w:before="220"/>
        <w:ind w:firstLine="540"/>
        <w:jc w:val="both"/>
      </w:pPr>
      <w:r>
        <w:t>5.4. Жалоба должна содержать:</w:t>
      </w:r>
    </w:p>
    <w:p w:rsidR="008F7894" w:rsidRDefault="008F7894">
      <w:pPr>
        <w:pStyle w:val="ConsPlusNormal"/>
        <w:spacing w:before="220"/>
        <w:ind w:firstLine="540"/>
        <w:jc w:val="both"/>
      </w:pPr>
      <w:r>
        <w:t xml:space="preserve">1) наименование органа, предоставляющего муниципальную услугу, должностного лица Уполномоченного органа либо муниципального служащего, многофункционального центра, его руководителя и (или) работника, организаций, предусмотренных </w:t>
      </w:r>
      <w:hyperlink r:id="rId60">
        <w:r>
          <w:rPr>
            <w:color w:val="0000FF"/>
          </w:rPr>
          <w:t>частью 1.1 статьи 16</w:t>
        </w:r>
      </w:hyperlink>
      <w:r>
        <w:t xml:space="preserve"> Федерального закона от 27.07.2010 N 210-ФЗ, их руководителей и (или) работников, решения и действия (бездействие) которых обжалуются;</w:t>
      </w:r>
    </w:p>
    <w:p w:rsidR="008F7894" w:rsidRDefault="008F7894">
      <w:pPr>
        <w:pStyle w:val="ConsPlusNormal"/>
        <w:spacing w:before="220"/>
        <w:ind w:firstLine="540"/>
        <w:jc w:val="both"/>
      </w:pPr>
      <w: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F7894" w:rsidRDefault="008F7894">
      <w:pPr>
        <w:pStyle w:val="ConsPlusNormal"/>
        <w:spacing w:before="220"/>
        <w:ind w:firstLine="540"/>
        <w:jc w:val="both"/>
      </w:pPr>
      <w:r>
        <w:t xml:space="preserve">3) сведения об обжалуемых решениях и действиях (бездействии)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w:t>
      </w:r>
      <w:r>
        <w:lastRenderedPageBreak/>
        <w:t xml:space="preserve">многофункционального центра, работника многофункционального центра, организаций, предусмотренных </w:t>
      </w:r>
      <w:hyperlink r:id="rId61">
        <w:r>
          <w:rPr>
            <w:color w:val="0000FF"/>
          </w:rPr>
          <w:t>частью 1.1 статьи 16</w:t>
        </w:r>
      </w:hyperlink>
      <w:r>
        <w:t xml:space="preserve"> Федерального закона от 27.07.2010 N 210-ФЗ, их работников;</w:t>
      </w:r>
    </w:p>
    <w:p w:rsidR="008F7894" w:rsidRDefault="008F7894">
      <w:pPr>
        <w:pStyle w:val="ConsPlusNormal"/>
        <w:spacing w:before="220"/>
        <w:ind w:firstLine="540"/>
        <w:jc w:val="both"/>
      </w:pPr>
      <w:r>
        <w:t xml:space="preserve">4) доводы, на основании которых заявитель не согласен с решением и действием (бездействием)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62">
        <w:r>
          <w:rPr>
            <w:color w:val="0000FF"/>
          </w:rPr>
          <w:t>частью 1.1 статьи 16</w:t>
        </w:r>
      </w:hyperlink>
      <w:r>
        <w:t xml:space="preserve"> Федерального закона от 27.07.2010 N 210-ФЗ, их работников. Заявителем могут быть представлены документы (при наличии), подтверждающие доводы заявителя, либо их копии.</w:t>
      </w:r>
    </w:p>
    <w:p w:rsidR="008F7894" w:rsidRDefault="008F7894">
      <w:pPr>
        <w:pStyle w:val="ConsPlusNormal"/>
        <w:spacing w:before="220"/>
        <w:ind w:firstLine="540"/>
        <w:jc w:val="both"/>
      </w:pPr>
      <w:r>
        <w:t>5.5. При получении муниципальной услуги заявители имеют право на:</w:t>
      </w:r>
    </w:p>
    <w:p w:rsidR="008F7894" w:rsidRDefault="008F7894">
      <w:pPr>
        <w:pStyle w:val="ConsPlusNormal"/>
        <w:spacing w:before="220"/>
        <w:ind w:firstLine="540"/>
        <w:jc w:val="both"/>
      </w:pPr>
      <w:r>
        <w:t>1) получение муниципальной услуги своевременно и в соответствии со стандартом предоставления муниципальной услуги;</w:t>
      </w:r>
    </w:p>
    <w:p w:rsidR="008F7894" w:rsidRDefault="008F7894">
      <w:pPr>
        <w:pStyle w:val="ConsPlusNormal"/>
        <w:spacing w:before="220"/>
        <w:ind w:firstLine="540"/>
        <w:jc w:val="both"/>
      </w:pPr>
      <w:r>
        <w:t>2) получение полной, актуальной и достоверной информации о порядке предоставления муниципальной услуги;</w:t>
      </w:r>
    </w:p>
    <w:p w:rsidR="008F7894" w:rsidRDefault="008F7894">
      <w:pPr>
        <w:pStyle w:val="ConsPlusNormal"/>
        <w:spacing w:before="220"/>
        <w:ind w:firstLine="540"/>
        <w:jc w:val="both"/>
      </w:pPr>
      <w:r>
        <w:t>3) получение муниципальной услуги возможно на личный почтовый адрес (или электронный), лично под роспись, а также любым из возможных способов, не запрещенных законодательством Российской Федерации;</w:t>
      </w:r>
    </w:p>
    <w:p w:rsidR="008F7894" w:rsidRDefault="008F7894">
      <w:pPr>
        <w:pStyle w:val="ConsPlusNormal"/>
        <w:spacing w:before="220"/>
        <w:ind w:firstLine="540"/>
        <w:jc w:val="both"/>
      </w:pPr>
      <w:r>
        <w:t>досудебное (внесудебное) рассмотрение жалоб в процессе получения муниципальной услуги;</w:t>
      </w:r>
    </w:p>
    <w:p w:rsidR="008F7894" w:rsidRDefault="008F7894">
      <w:pPr>
        <w:pStyle w:val="ConsPlusNormal"/>
        <w:spacing w:before="220"/>
        <w:ind w:firstLine="540"/>
        <w:jc w:val="both"/>
      </w:pPr>
      <w:r>
        <w:t>5) получение муниципальных услуг в многофункциональном центре в соответствии с соглашениями, заключенными между многофункциональным центром и органами, предоставляющими муниципальные услуги (далее - соглашения о взаимодействии), с момента вступления в силу соответствующего соглашения о взаимодействии.</w:t>
      </w:r>
    </w:p>
    <w:p w:rsidR="008F7894" w:rsidRDefault="008F7894">
      <w:pPr>
        <w:pStyle w:val="ConsPlusNormal"/>
        <w:spacing w:before="220"/>
        <w:ind w:firstLine="540"/>
        <w:jc w:val="both"/>
      </w:pPr>
      <w:r>
        <w:t>5.6. Сроки рассмотрения жалобы</w:t>
      </w:r>
    </w:p>
    <w:p w:rsidR="008F7894" w:rsidRDefault="008F7894">
      <w:pPr>
        <w:pStyle w:val="ConsPlusNormal"/>
        <w:spacing w:before="220"/>
        <w:ind w:firstLine="540"/>
        <w:jc w:val="both"/>
      </w:pPr>
      <w:r>
        <w:t xml:space="preserve">5.6.1. Жалоба, поступившая в Уполномоченный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63">
        <w:r>
          <w:rPr>
            <w:color w:val="0000FF"/>
          </w:rPr>
          <w:t>частью 1.1 статьи 16</w:t>
        </w:r>
      </w:hyperlink>
      <w:r>
        <w:t xml:space="preserve"> Федерального закона от 27.07.2010 N 210-ФЗ, либо вышестоящий орган (при его наличии), подлежит рассмотрению в течение 15 рабочих дней со дня ее регистрации, а в случае обжалования отказа Уполномоченного органа, предоставляющего муниципальную услугу, многофункционального центра, организаций, предусмотренных </w:t>
      </w:r>
      <w:hyperlink r:id="rId64">
        <w:r>
          <w:rPr>
            <w:color w:val="0000FF"/>
          </w:rPr>
          <w:t>частью 1.1 статьи 16</w:t>
        </w:r>
      </w:hyperlink>
      <w:r>
        <w:t xml:space="preserve"> Федерального закона от 27.07.2010 N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8F7894" w:rsidRDefault="008F7894">
      <w:pPr>
        <w:pStyle w:val="ConsPlusNormal"/>
        <w:spacing w:before="220"/>
        <w:ind w:firstLine="540"/>
        <w:jc w:val="both"/>
      </w:pPr>
      <w:bookmarkStart w:id="8" w:name="P274"/>
      <w:bookmarkEnd w:id="8"/>
      <w:r>
        <w:t>5.7.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8F7894" w:rsidRDefault="008F7894">
      <w:pPr>
        <w:pStyle w:val="ConsPlusNormal"/>
        <w:spacing w:before="220"/>
        <w:ind w:firstLine="540"/>
        <w:jc w:val="both"/>
      </w:pPr>
      <w:r>
        <w:t>5.7.1. Случаи оставления жалобы без ответа:</w:t>
      </w:r>
    </w:p>
    <w:p w:rsidR="008F7894" w:rsidRDefault="008F7894">
      <w:pPr>
        <w:pStyle w:val="ConsPlusNormal"/>
        <w:spacing w:before="220"/>
        <w:ind w:firstLine="540"/>
        <w:jc w:val="both"/>
      </w:pPr>
      <w:r>
        <w:t>1) наличие в жалобе нецензурных либо оскорбительных выражений, угроз жизни, здоровью и имуществу должностного лица, а также членов его семьи;</w:t>
      </w:r>
    </w:p>
    <w:p w:rsidR="008F7894" w:rsidRDefault="008F7894">
      <w:pPr>
        <w:pStyle w:val="ConsPlusNormal"/>
        <w:spacing w:before="220"/>
        <w:ind w:firstLine="540"/>
        <w:jc w:val="both"/>
      </w:pPr>
      <w: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8F7894" w:rsidRDefault="008F7894">
      <w:pPr>
        <w:pStyle w:val="ConsPlusNormal"/>
        <w:spacing w:before="220"/>
        <w:ind w:firstLine="540"/>
        <w:jc w:val="both"/>
      </w:pPr>
      <w:r>
        <w:t xml:space="preserve">В вышеуказанных случаях заявителю не позднее трех рабочих дней со дня регистрации направляется письменное уведомление об оставлении жалобы без ответа с указанием оснований </w:t>
      </w:r>
      <w:r>
        <w:lastRenderedPageBreak/>
        <w:t>принятого решения, за исключением случая, если в жалобе не указаны контактные данные, по которым должен быть направлен ответ.</w:t>
      </w:r>
    </w:p>
    <w:p w:rsidR="008F7894" w:rsidRDefault="008F7894">
      <w:pPr>
        <w:pStyle w:val="ConsPlusNormal"/>
        <w:spacing w:before="220"/>
        <w:ind w:firstLine="540"/>
        <w:jc w:val="both"/>
      </w:pPr>
      <w:r>
        <w:t>5.7.2. Случаи отказа в удовлетворении жалобы:</w:t>
      </w:r>
    </w:p>
    <w:p w:rsidR="008F7894" w:rsidRDefault="008F7894">
      <w:pPr>
        <w:pStyle w:val="ConsPlusNormal"/>
        <w:spacing w:before="220"/>
        <w:ind w:firstLine="540"/>
        <w:jc w:val="both"/>
      </w:pPr>
      <w:r>
        <w:t>1) отсутствие нарушения порядка предоставления муниципальной услуги;</w:t>
      </w:r>
    </w:p>
    <w:p w:rsidR="008F7894" w:rsidRDefault="008F7894">
      <w:pPr>
        <w:pStyle w:val="ConsPlusNormal"/>
        <w:spacing w:before="220"/>
        <w:ind w:firstLine="540"/>
        <w:jc w:val="both"/>
      </w:pPr>
      <w:r>
        <w:t>2) наличие вступившего в законную силу решения суда, арбитражного суда по жалобе о том же предмете и по тем же основаниям;</w:t>
      </w:r>
    </w:p>
    <w:p w:rsidR="008F7894" w:rsidRDefault="008F7894">
      <w:pPr>
        <w:pStyle w:val="ConsPlusNormal"/>
        <w:spacing w:before="220"/>
        <w:ind w:firstLine="540"/>
        <w:jc w:val="both"/>
      </w:pPr>
      <w:r>
        <w:t>3) подача жалобы лицом, полномочия которого не подтверждены в порядке, установленном законодательством Российской Федерации;</w:t>
      </w:r>
    </w:p>
    <w:p w:rsidR="008F7894" w:rsidRDefault="008F7894">
      <w:pPr>
        <w:pStyle w:val="ConsPlusNormal"/>
        <w:spacing w:before="220"/>
        <w:ind w:firstLine="540"/>
        <w:jc w:val="both"/>
      </w:pPr>
      <w:r>
        <w:t>4) наличие решения по жалобе, принятого ранее в отношении того же заявителя и по тому же предмету жалобы.</w:t>
      </w:r>
    </w:p>
    <w:p w:rsidR="008F7894" w:rsidRDefault="008F7894">
      <w:pPr>
        <w:pStyle w:val="ConsPlusNormal"/>
        <w:spacing w:before="220"/>
        <w:ind w:firstLine="540"/>
        <w:jc w:val="both"/>
      </w:pPr>
      <w:r>
        <w:t>5.8. Результат рассмотрения жалобы.</w:t>
      </w:r>
    </w:p>
    <w:p w:rsidR="008F7894" w:rsidRDefault="008F7894">
      <w:pPr>
        <w:pStyle w:val="ConsPlusNormal"/>
        <w:spacing w:before="220"/>
        <w:ind w:firstLine="540"/>
        <w:jc w:val="both"/>
      </w:pPr>
      <w:r>
        <w:t>5.8.1. По результатам рассмотрения жалобы принимается одно из следующих решений:</w:t>
      </w:r>
    </w:p>
    <w:p w:rsidR="008F7894" w:rsidRDefault="008F7894">
      <w:pPr>
        <w:pStyle w:val="ConsPlusNormal"/>
        <w:spacing w:before="220"/>
        <w:ind w:firstLine="540"/>
        <w:jc w:val="both"/>
      </w:pPr>
      <w: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области, муниципальными правовыми актами;</w:t>
      </w:r>
    </w:p>
    <w:p w:rsidR="008F7894" w:rsidRDefault="008F7894">
      <w:pPr>
        <w:pStyle w:val="ConsPlusNormal"/>
        <w:spacing w:before="220"/>
        <w:ind w:firstLine="540"/>
        <w:jc w:val="both"/>
      </w:pPr>
      <w:r>
        <w:t>2) в удовлетворении жалобы отказывается.</w:t>
      </w:r>
    </w:p>
    <w:p w:rsidR="008F7894" w:rsidRDefault="008F7894">
      <w:pPr>
        <w:pStyle w:val="ConsPlusNormal"/>
        <w:spacing w:before="220"/>
        <w:ind w:firstLine="540"/>
        <w:jc w:val="both"/>
      </w:pPr>
      <w:r>
        <w:t>5.9. Порядок информирования заявителя о результатах рассмотрения жалобы.</w:t>
      </w:r>
    </w:p>
    <w:p w:rsidR="008F7894" w:rsidRDefault="008F7894">
      <w:pPr>
        <w:pStyle w:val="ConsPlusNormal"/>
        <w:spacing w:before="220"/>
        <w:ind w:firstLine="540"/>
        <w:jc w:val="both"/>
      </w:pPr>
      <w:r>
        <w:t xml:space="preserve">5.9.1. Не позднее дня, следующего за днем принятия решения, указанного в </w:t>
      </w:r>
      <w:hyperlink w:anchor="P274">
        <w:r>
          <w:rPr>
            <w:color w:val="0000FF"/>
          </w:rPr>
          <w:t>пункте 5.7</w:t>
        </w:r>
      </w:hyperlink>
      <w: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F7894" w:rsidRDefault="008F7894">
      <w:pPr>
        <w:pStyle w:val="ConsPlusNormal"/>
        <w:spacing w:before="220"/>
        <w:ind w:firstLine="540"/>
        <w:jc w:val="both"/>
      </w:pPr>
      <w:r>
        <w:t xml:space="preserve">5.9.2.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предусмотренных </w:t>
      </w:r>
      <w:hyperlink r:id="rId65">
        <w:r>
          <w:rPr>
            <w:color w:val="0000FF"/>
          </w:rPr>
          <w:t>частью 1.1 статьи 16</w:t>
        </w:r>
      </w:hyperlink>
      <w:r>
        <w:t xml:space="preserve"> Федерального закона от 27.07.2010 N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8F7894" w:rsidRDefault="008F7894">
      <w:pPr>
        <w:pStyle w:val="ConsPlusNormal"/>
        <w:spacing w:before="220"/>
        <w:ind w:firstLine="540"/>
        <w:jc w:val="both"/>
      </w:pPr>
      <w:r>
        <w:t>5.9.3.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8F7894" w:rsidRDefault="008F7894">
      <w:pPr>
        <w:pStyle w:val="ConsPlusNormal"/>
        <w:spacing w:before="220"/>
        <w:ind w:firstLine="540"/>
        <w:jc w:val="both"/>
      </w:pPr>
      <w:r>
        <w:t>5.10.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прокуратуру города Великие Луки.</w:t>
      </w:r>
    </w:p>
    <w:p w:rsidR="008F7894" w:rsidRDefault="008F7894">
      <w:pPr>
        <w:pStyle w:val="ConsPlusNormal"/>
        <w:jc w:val="both"/>
      </w:pPr>
    </w:p>
    <w:p w:rsidR="008F7894" w:rsidRDefault="008F7894">
      <w:pPr>
        <w:pStyle w:val="ConsPlusNormal"/>
        <w:jc w:val="both"/>
      </w:pPr>
    </w:p>
    <w:p w:rsidR="008F7894" w:rsidRDefault="008F7894">
      <w:pPr>
        <w:pStyle w:val="ConsPlusNormal"/>
        <w:jc w:val="both"/>
      </w:pPr>
    </w:p>
    <w:p w:rsidR="008F7894" w:rsidRDefault="008F7894">
      <w:pPr>
        <w:pStyle w:val="ConsPlusNormal"/>
        <w:jc w:val="both"/>
      </w:pPr>
    </w:p>
    <w:p w:rsidR="008F7894" w:rsidRDefault="008F7894">
      <w:pPr>
        <w:pStyle w:val="ConsPlusNormal"/>
        <w:jc w:val="both"/>
      </w:pPr>
    </w:p>
    <w:p w:rsidR="008F7894" w:rsidRDefault="008F7894">
      <w:pPr>
        <w:pStyle w:val="ConsPlusNormal"/>
        <w:jc w:val="right"/>
        <w:outlineLvl w:val="1"/>
      </w:pPr>
      <w:r>
        <w:lastRenderedPageBreak/>
        <w:t>Приложение N 1</w:t>
      </w:r>
    </w:p>
    <w:p w:rsidR="008F7894" w:rsidRDefault="008F7894">
      <w:pPr>
        <w:pStyle w:val="ConsPlusNormal"/>
        <w:jc w:val="right"/>
      </w:pPr>
      <w:r>
        <w:t>к Административному регламенту</w:t>
      </w:r>
    </w:p>
    <w:p w:rsidR="008F7894" w:rsidRDefault="008F7894">
      <w:pPr>
        <w:pStyle w:val="ConsPlusNormal"/>
        <w:jc w:val="right"/>
      </w:pPr>
      <w:r>
        <w:t>предоставления государственной услуги</w:t>
      </w:r>
    </w:p>
    <w:p w:rsidR="008F7894" w:rsidRDefault="008F7894">
      <w:pPr>
        <w:pStyle w:val="ConsPlusNormal"/>
        <w:jc w:val="right"/>
      </w:pPr>
      <w:r>
        <w:t>"Выдача разрешения на установку и</w:t>
      </w:r>
    </w:p>
    <w:p w:rsidR="008F7894" w:rsidRDefault="008F7894">
      <w:pPr>
        <w:pStyle w:val="ConsPlusNormal"/>
        <w:jc w:val="right"/>
      </w:pPr>
      <w:r>
        <w:t>эксплуатацию рекламной конструкции</w:t>
      </w:r>
    </w:p>
    <w:p w:rsidR="008F7894" w:rsidRDefault="008F7894">
      <w:pPr>
        <w:pStyle w:val="ConsPlusNormal"/>
        <w:jc w:val="right"/>
      </w:pPr>
      <w:r>
        <w:t>на территории муниципального</w:t>
      </w:r>
    </w:p>
    <w:p w:rsidR="008F7894" w:rsidRDefault="008F7894">
      <w:pPr>
        <w:pStyle w:val="ConsPlusNormal"/>
        <w:jc w:val="right"/>
      </w:pPr>
      <w:r>
        <w:t>образования "Город Великие Луки"</w:t>
      </w:r>
    </w:p>
    <w:p w:rsidR="008F7894" w:rsidRDefault="008F7894">
      <w:pPr>
        <w:pStyle w:val="ConsPlusNormal"/>
        <w:jc w:val="both"/>
      </w:pPr>
    </w:p>
    <w:p w:rsidR="008F7894" w:rsidRDefault="008F7894">
      <w:pPr>
        <w:pStyle w:val="ConsPlusNonformat"/>
        <w:jc w:val="both"/>
      </w:pPr>
      <w:bookmarkStart w:id="9" w:name="P306"/>
      <w:bookmarkEnd w:id="9"/>
      <w:r>
        <w:t xml:space="preserve">                       Заявление о выдаче разрешения</w:t>
      </w:r>
    </w:p>
    <w:p w:rsidR="008F7894" w:rsidRDefault="008F7894">
      <w:pPr>
        <w:pStyle w:val="ConsPlusNonformat"/>
        <w:jc w:val="both"/>
      </w:pPr>
      <w:r>
        <w:t xml:space="preserve">             на установку и эксплуатацию рекламной конструкции</w:t>
      </w:r>
    </w:p>
    <w:p w:rsidR="008F7894" w:rsidRDefault="008F7894">
      <w:pPr>
        <w:pStyle w:val="ConsPlusNonformat"/>
        <w:jc w:val="both"/>
      </w:pPr>
    </w:p>
    <w:p w:rsidR="008F7894" w:rsidRDefault="008F7894">
      <w:pPr>
        <w:pStyle w:val="ConsPlusNonformat"/>
        <w:jc w:val="both"/>
      </w:pPr>
      <w:r>
        <w:t>___________________________________________________________________________</w:t>
      </w:r>
    </w:p>
    <w:p w:rsidR="008F7894" w:rsidRDefault="008F7894">
      <w:pPr>
        <w:pStyle w:val="ConsPlusNonformat"/>
        <w:jc w:val="both"/>
      </w:pPr>
      <w:r>
        <w:t>___________________________________________________________________________</w:t>
      </w:r>
    </w:p>
    <w:p w:rsidR="008F7894" w:rsidRDefault="008F7894">
      <w:pPr>
        <w:pStyle w:val="ConsPlusNonformat"/>
        <w:jc w:val="both"/>
      </w:pPr>
      <w:r>
        <w:t xml:space="preserve">                 (паспортные данные для физического лица)</w:t>
      </w:r>
    </w:p>
    <w:p w:rsidR="008F7894" w:rsidRDefault="008F7894">
      <w:pPr>
        <w:pStyle w:val="ConsPlusNonformat"/>
        <w:jc w:val="both"/>
      </w:pPr>
    </w:p>
    <w:p w:rsidR="008F7894" w:rsidRDefault="008F7894">
      <w:pPr>
        <w:pStyle w:val="ConsPlusNonformat"/>
        <w:jc w:val="both"/>
      </w:pPr>
      <w:r>
        <w:t xml:space="preserve">                                 Заявитель</w:t>
      </w:r>
    </w:p>
    <w:p w:rsidR="008F7894" w:rsidRDefault="008F7894">
      <w:pPr>
        <w:pStyle w:val="ConsPlusNonformat"/>
        <w:jc w:val="both"/>
      </w:pPr>
      <w:r>
        <w:t xml:space="preserve">    ┌──┬──┬──┬──┬──┬──┬──┬──┬──┬──┬──┬──┐</w:t>
      </w:r>
    </w:p>
    <w:p w:rsidR="008F7894" w:rsidRDefault="008F7894">
      <w:pPr>
        <w:pStyle w:val="ConsPlusNonformat"/>
        <w:jc w:val="both"/>
      </w:pPr>
      <w:r>
        <w:t>ИНН └──┴──┴──┴──┴──┴──┴──┴──┴──┴──┴──┴──┘</w:t>
      </w:r>
    </w:p>
    <w:p w:rsidR="008F7894" w:rsidRDefault="008F7894">
      <w:pPr>
        <w:pStyle w:val="ConsPlusNonformat"/>
        <w:jc w:val="both"/>
      </w:pPr>
      <w:r>
        <w:t>Свидетельство о регистрации: серия _________________ N ____________________</w:t>
      </w:r>
    </w:p>
    <w:p w:rsidR="008F7894" w:rsidRDefault="008F7894">
      <w:pPr>
        <w:pStyle w:val="ConsPlusNonformat"/>
        <w:jc w:val="both"/>
      </w:pPr>
      <w:r>
        <w:t>Адрес юридический _________________________________________________________</w:t>
      </w:r>
    </w:p>
    <w:p w:rsidR="008F7894" w:rsidRDefault="008F7894">
      <w:pPr>
        <w:pStyle w:val="ConsPlusNonformat"/>
        <w:jc w:val="both"/>
      </w:pPr>
      <w:r>
        <w:t>Адрес почтовый ____________________________________________________________</w:t>
      </w:r>
    </w:p>
    <w:p w:rsidR="008F7894" w:rsidRDefault="008F7894">
      <w:pPr>
        <w:pStyle w:val="ConsPlusNonformat"/>
        <w:jc w:val="both"/>
      </w:pPr>
      <w:r>
        <w:t>Телефон _____________________________ Факс ________________________________</w:t>
      </w:r>
    </w:p>
    <w:p w:rsidR="008F7894" w:rsidRDefault="008F7894">
      <w:pPr>
        <w:pStyle w:val="ConsPlusNonformat"/>
        <w:jc w:val="both"/>
      </w:pPr>
      <w:r>
        <w:t>Ф.И.О. руководителя _______________________________________________________</w:t>
      </w:r>
    </w:p>
    <w:p w:rsidR="008F7894" w:rsidRDefault="008F7894">
      <w:pPr>
        <w:pStyle w:val="ConsPlusNonformat"/>
        <w:jc w:val="both"/>
      </w:pPr>
      <w:r>
        <w:t>Должность руководителя ____________________________________________________</w:t>
      </w:r>
    </w:p>
    <w:p w:rsidR="008F7894" w:rsidRDefault="008F7894">
      <w:pPr>
        <w:pStyle w:val="ConsPlusNonformat"/>
        <w:jc w:val="both"/>
      </w:pPr>
      <w:r>
        <w:t>Реквизиты банка, наименование _____________________________________________</w:t>
      </w:r>
    </w:p>
    <w:p w:rsidR="008F7894" w:rsidRDefault="008F7894">
      <w:pPr>
        <w:pStyle w:val="ConsPlusNonformat"/>
        <w:jc w:val="both"/>
      </w:pPr>
      <w:r>
        <w:t>ИНН банка ________________________________ расчетный счет _________________</w:t>
      </w:r>
    </w:p>
    <w:p w:rsidR="008F7894" w:rsidRDefault="008F7894">
      <w:pPr>
        <w:pStyle w:val="ConsPlusNonformat"/>
        <w:jc w:val="both"/>
      </w:pPr>
      <w:r>
        <w:t>к/с _________________________ БИК ___________________ город банка _________</w:t>
      </w:r>
    </w:p>
    <w:p w:rsidR="008F7894" w:rsidRDefault="008F7894">
      <w:pPr>
        <w:pStyle w:val="ConsPlusNonformat"/>
        <w:jc w:val="both"/>
      </w:pPr>
    </w:p>
    <w:p w:rsidR="008F7894" w:rsidRDefault="008F7894">
      <w:pPr>
        <w:pStyle w:val="ConsPlusNonformat"/>
        <w:jc w:val="both"/>
      </w:pPr>
      <w:r>
        <w:t xml:space="preserve">                     СВЕДЕНИЯ О РЕКЛАМНОЙ КОНСТРУКЦИИ</w:t>
      </w:r>
    </w:p>
    <w:p w:rsidR="008F7894" w:rsidRDefault="008F7894">
      <w:pPr>
        <w:pStyle w:val="ConsPlusNonformat"/>
        <w:jc w:val="both"/>
      </w:pPr>
    </w:p>
    <w:p w:rsidR="008F7894" w:rsidRDefault="008F7894">
      <w:pPr>
        <w:pStyle w:val="ConsPlusNonformat"/>
        <w:jc w:val="both"/>
      </w:pPr>
      <w:r>
        <w:t>Адрес установки ___________________________________________________________</w:t>
      </w:r>
    </w:p>
    <w:p w:rsidR="008F7894" w:rsidRDefault="008F7894">
      <w:pPr>
        <w:pStyle w:val="ConsPlusNonformat"/>
        <w:jc w:val="both"/>
      </w:pPr>
      <w:r>
        <w:t>Отдельно стоящая рекламная конструкция ____________________________________</w:t>
      </w:r>
    </w:p>
    <w:p w:rsidR="008F7894" w:rsidRDefault="008F7894">
      <w:pPr>
        <w:pStyle w:val="ConsPlusNonformat"/>
        <w:jc w:val="both"/>
      </w:pPr>
      <w:r>
        <w:t>Прочие (нетиповые) виды рекламных конструкций _____________________________</w:t>
      </w:r>
    </w:p>
    <w:p w:rsidR="008F7894" w:rsidRDefault="008F7894">
      <w:pPr>
        <w:pStyle w:val="ConsPlusNonformat"/>
        <w:jc w:val="both"/>
      </w:pPr>
      <w:r>
        <w:t>Первичное размещение рекламной конструкции ________________________________</w:t>
      </w:r>
    </w:p>
    <w:p w:rsidR="008F7894" w:rsidRDefault="008F7894">
      <w:pPr>
        <w:pStyle w:val="ConsPlusNonformat"/>
        <w:jc w:val="both"/>
      </w:pPr>
      <w:r>
        <w:t>Технический паспорт _______________________________________________________</w:t>
      </w:r>
    </w:p>
    <w:p w:rsidR="008F7894" w:rsidRDefault="008F7894">
      <w:pPr>
        <w:pStyle w:val="ConsPlusNonformat"/>
        <w:jc w:val="both"/>
      </w:pPr>
      <w:r>
        <w:t>Разрешение ________________________________________________________________</w:t>
      </w:r>
    </w:p>
    <w:p w:rsidR="008F7894" w:rsidRDefault="008F7894">
      <w:pPr>
        <w:pStyle w:val="ConsPlusNonformat"/>
        <w:jc w:val="both"/>
      </w:pPr>
      <w:r>
        <w:t>Характеристика подсвета РК ________________________________________________</w:t>
      </w:r>
    </w:p>
    <w:p w:rsidR="008F7894" w:rsidRDefault="008F7894">
      <w:pPr>
        <w:pStyle w:val="ConsPlusNonformat"/>
        <w:jc w:val="both"/>
      </w:pPr>
      <w:r>
        <w:t>Размеры информационного поля: высота _____, ширина _______, площадь _______</w:t>
      </w:r>
    </w:p>
    <w:p w:rsidR="008F7894" w:rsidRDefault="008F7894">
      <w:pPr>
        <w:pStyle w:val="ConsPlusNonformat"/>
        <w:jc w:val="both"/>
      </w:pPr>
      <w:r>
        <w:t>Параметры конструкции: количество сторон: _______</w:t>
      </w:r>
    </w:p>
    <w:p w:rsidR="008F7894" w:rsidRDefault="008F7894">
      <w:pPr>
        <w:pStyle w:val="ConsPlusNonformat"/>
        <w:jc w:val="both"/>
      </w:pPr>
    </w:p>
    <w:p w:rsidR="008F7894" w:rsidRDefault="008F7894">
      <w:pPr>
        <w:pStyle w:val="ConsPlusNonformat"/>
        <w:jc w:val="both"/>
      </w:pPr>
      <w:r>
        <w:t>Подпись ____________________________ _____________________________</w:t>
      </w:r>
    </w:p>
    <w:p w:rsidR="008F7894" w:rsidRDefault="008F7894">
      <w:pPr>
        <w:pStyle w:val="ConsPlusNonformat"/>
        <w:jc w:val="both"/>
      </w:pPr>
      <w:r>
        <w:t xml:space="preserve">                    М.П.                         Ф.И.О.</w:t>
      </w:r>
    </w:p>
    <w:p w:rsidR="008F7894" w:rsidRDefault="008F7894">
      <w:pPr>
        <w:pStyle w:val="ConsPlusNonformat"/>
        <w:jc w:val="both"/>
      </w:pPr>
      <w:r>
        <w:t xml:space="preserve">    ___________________________________________________________________</w:t>
      </w:r>
    </w:p>
    <w:p w:rsidR="008F7894" w:rsidRDefault="008F7894">
      <w:pPr>
        <w:pStyle w:val="ConsPlusNormal"/>
        <w:jc w:val="both"/>
      </w:pPr>
    </w:p>
    <w:p w:rsidR="008F7894" w:rsidRDefault="008F7894">
      <w:pPr>
        <w:pStyle w:val="ConsPlusNormal"/>
        <w:jc w:val="both"/>
      </w:pPr>
    </w:p>
    <w:p w:rsidR="008F7894" w:rsidRDefault="008F7894">
      <w:pPr>
        <w:pStyle w:val="ConsPlusNormal"/>
        <w:jc w:val="both"/>
      </w:pPr>
    </w:p>
    <w:p w:rsidR="008F7894" w:rsidRDefault="008F7894">
      <w:pPr>
        <w:pStyle w:val="ConsPlusNormal"/>
        <w:jc w:val="both"/>
      </w:pPr>
    </w:p>
    <w:p w:rsidR="008F7894" w:rsidRDefault="008F7894">
      <w:pPr>
        <w:pStyle w:val="ConsPlusNormal"/>
        <w:jc w:val="both"/>
      </w:pPr>
    </w:p>
    <w:p w:rsidR="008F7894" w:rsidRDefault="008F7894">
      <w:pPr>
        <w:pStyle w:val="ConsPlusNormal"/>
        <w:jc w:val="right"/>
        <w:outlineLvl w:val="1"/>
      </w:pPr>
      <w:r>
        <w:t>Приложение N 2</w:t>
      </w:r>
    </w:p>
    <w:p w:rsidR="008F7894" w:rsidRDefault="008F7894">
      <w:pPr>
        <w:pStyle w:val="ConsPlusNormal"/>
        <w:jc w:val="right"/>
      </w:pPr>
      <w:r>
        <w:t>к Административному регламенту</w:t>
      </w:r>
    </w:p>
    <w:p w:rsidR="008F7894" w:rsidRDefault="008F7894">
      <w:pPr>
        <w:pStyle w:val="ConsPlusNormal"/>
        <w:jc w:val="right"/>
      </w:pPr>
      <w:r>
        <w:t>предоставления государственной услуги</w:t>
      </w:r>
    </w:p>
    <w:p w:rsidR="008F7894" w:rsidRDefault="008F7894">
      <w:pPr>
        <w:pStyle w:val="ConsPlusNormal"/>
        <w:jc w:val="right"/>
      </w:pPr>
      <w:r>
        <w:t>"Выдача разрешения на установку и</w:t>
      </w:r>
    </w:p>
    <w:p w:rsidR="008F7894" w:rsidRDefault="008F7894">
      <w:pPr>
        <w:pStyle w:val="ConsPlusNormal"/>
        <w:jc w:val="right"/>
      </w:pPr>
      <w:r>
        <w:t>эксплуатацию рекламной конструкции</w:t>
      </w:r>
    </w:p>
    <w:p w:rsidR="008F7894" w:rsidRDefault="008F7894">
      <w:pPr>
        <w:pStyle w:val="ConsPlusNormal"/>
        <w:jc w:val="right"/>
      </w:pPr>
      <w:r>
        <w:t>на территории муниципального</w:t>
      </w:r>
    </w:p>
    <w:p w:rsidR="008F7894" w:rsidRDefault="008F7894">
      <w:pPr>
        <w:pStyle w:val="ConsPlusNormal"/>
        <w:jc w:val="right"/>
      </w:pPr>
      <w:r>
        <w:t>образования "Город Великие Луки"</w:t>
      </w:r>
    </w:p>
    <w:p w:rsidR="008F7894" w:rsidRDefault="008F7894">
      <w:pPr>
        <w:pStyle w:val="ConsPlusNormal"/>
        <w:jc w:val="both"/>
      </w:pPr>
    </w:p>
    <w:p w:rsidR="008F7894" w:rsidRDefault="008F7894">
      <w:pPr>
        <w:pStyle w:val="ConsPlusNonformat"/>
        <w:jc w:val="both"/>
      </w:pPr>
      <w:bookmarkStart w:id="10" w:name="P354"/>
      <w:bookmarkEnd w:id="10"/>
      <w:r>
        <w:t xml:space="preserve">                                РАЗРЕШЕНИЕ</w:t>
      </w:r>
    </w:p>
    <w:p w:rsidR="008F7894" w:rsidRDefault="008F7894">
      <w:pPr>
        <w:pStyle w:val="ConsPlusNonformat"/>
        <w:jc w:val="both"/>
      </w:pPr>
      <w:r>
        <w:t xml:space="preserve">             НА УСТАНОВКУ И ЭКСПЛУАТАЦИЮ РЕКЛАМНОЙ КОНСТРУКЦИИ</w:t>
      </w:r>
    </w:p>
    <w:p w:rsidR="008F7894" w:rsidRDefault="008F7894">
      <w:pPr>
        <w:pStyle w:val="ConsPlusNonformat"/>
        <w:jc w:val="both"/>
      </w:pPr>
    </w:p>
    <w:p w:rsidR="008F7894" w:rsidRDefault="008F7894">
      <w:pPr>
        <w:pStyle w:val="ConsPlusNonformat"/>
        <w:jc w:val="both"/>
      </w:pPr>
      <w:r>
        <w:t>Регистрационный номер __________________ от "_____" ______________ 20___ г.</w:t>
      </w:r>
    </w:p>
    <w:p w:rsidR="008F7894" w:rsidRDefault="008F7894">
      <w:pPr>
        <w:pStyle w:val="ConsPlusNonformat"/>
        <w:jc w:val="both"/>
      </w:pPr>
      <w:r>
        <w:lastRenderedPageBreak/>
        <w:t>Адрес (место) установки рекламной конструкции</w:t>
      </w:r>
    </w:p>
    <w:p w:rsidR="008F7894" w:rsidRDefault="008F7894">
      <w:pPr>
        <w:pStyle w:val="ConsPlusNonformat"/>
        <w:jc w:val="both"/>
      </w:pPr>
      <w:r>
        <w:t>___________________________________________________________________________</w:t>
      </w:r>
    </w:p>
    <w:p w:rsidR="008F7894" w:rsidRDefault="008F7894">
      <w:pPr>
        <w:pStyle w:val="ConsPlusNonformat"/>
        <w:jc w:val="both"/>
      </w:pPr>
      <w:r>
        <w:t>___________________________________________________________________________</w:t>
      </w:r>
    </w:p>
    <w:p w:rsidR="008F7894" w:rsidRDefault="008F7894">
      <w:pPr>
        <w:pStyle w:val="ConsPlusNonformat"/>
        <w:jc w:val="both"/>
      </w:pPr>
      <w:r>
        <w:t xml:space="preserve">                         ТИП РЕКЛАМНОЙ КОНСТРУКЦИИ</w:t>
      </w:r>
    </w:p>
    <w:p w:rsidR="008F7894" w:rsidRDefault="008F7894">
      <w:pPr>
        <w:pStyle w:val="ConsPlusNonformat"/>
        <w:jc w:val="both"/>
      </w:pPr>
      <w:r>
        <w:t>___________________________________________________________________________</w:t>
      </w:r>
    </w:p>
    <w:p w:rsidR="008F7894" w:rsidRDefault="008F7894">
      <w:pPr>
        <w:pStyle w:val="ConsPlusNonformat"/>
        <w:jc w:val="both"/>
      </w:pPr>
    </w:p>
    <w:p w:rsidR="008F7894" w:rsidRDefault="008F7894">
      <w:pPr>
        <w:pStyle w:val="ConsPlusNonformat"/>
        <w:jc w:val="both"/>
      </w:pPr>
      <w:r>
        <w:t xml:space="preserve">                            СХЕМА РАСПОЛОЖЕНИЯ</w:t>
      </w:r>
    </w:p>
    <w:p w:rsidR="008F7894" w:rsidRDefault="008F7894">
      <w:pPr>
        <w:pStyle w:val="ConsPlusNonformat"/>
        <w:jc w:val="both"/>
      </w:pPr>
    </w:p>
    <w:p w:rsidR="008F7894" w:rsidRDefault="008F7894">
      <w:pPr>
        <w:pStyle w:val="ConsPlusNonformat"/>
        <w:jc w:val="both"/>
      </w:pPr>
    </w:p>
    <w:p w:rsidR="008F7894" w:rsidRDefault="008F7894">
      <w:pPr>
        <w:pStyle w:val="ConsPlusNonformat"/>
        <w:jc w:val="both"/>
      </w:pPr>
      <w:r>
        <w:t xml:space="preserve">                                   Фото</w:t>
      </w:r>
    </w:p>
    <w:p w:rsidR="008F7894" w:rsidRDefault="008F7894">
      <w:pPr>
        <w:pStyle w:val="ConsPlusNonformat"/>
        <w:jc w:val="both"/>
      </w:pPr>
      <w:r>
        <w:t xml:space="preserve">                           рекламной конструкции</w:t>
      </w:r>
    </w:p>
    <w:p w:rsidR="008F7894" w:rsidRDefault="008F7894">
      <w:pPr>
        <w:pStyle w:val="ConsPlusNonformat"/>
        <w:jc w:val="both"/>
      </w:pPr>
      <w:r>
        <w:t xml:space="preserve">                           (компьютерный монтаж)</w:t>
      </w:r>
    </w:p>
    <w:p w:rsidR="008F7894" w:rsidRDefault="008F7894">
      <w:pPr>
        <w:pStyle w:val="ConsPlusNonformat"/>
        <w:jc w:val="both"/>
      </w:pPr>
    </w:p>
    <w:p w:rsidR="008F7894" w:rsidRDefault="008F7894">
      <w:pPr>
        <w:pStyle w:val="ConsPlusNonformat"/>
        <w:jc w:val="both"/>
      </w:pPr>
    </w:p>
    <w:p w:rsidR="008F7894" w:rsidRDefault="008F7894">
      <w:pPr>
        <w:pStyle w:val="ConsPlusNonformat"/>
        <w:jc w:val="both"/>
      </w:pPr>
      <w:r>
        <w:t>Наименование Заявителя ____________________________________________________</w:t>
      </w:r>
    </w:p>
    <w:p w:rsidR="008F7894" w:rsidRDefault="008F7894">
      <w:pPr>
        <w:pStyle w:val="ConsPlusNonformat"/>
        <w:jc w:val="both"/>
      </w:pPr>
      <w:r>
        <w:t>Юридический адрес Заявителя _______________________________________________</w:t>
      </w:r>
    </w:p>
    <w:p w:rsidR="008F7894" w:rsidRDefault="008F7894">
      <w:pPr>
        <w:pStyle w:val="ConsPlusNonformat"/>
        <w:jc w:val="both"/>
      </w:pPr>
      <w:r>
        <w:t>Местонахождение Заявителя</w:t>
      </w:r>
    </w:p>
    <w:p w:rsidR="008F7894" w:rsidRDefault="008F7894">
      <w:pPr>
        <w:pStyle w:val="ConsPlusNonformat"/>
        <w:jc w:val="both"/>
      </w:pPr>
      <w:r>
        <w:t>ИНН _______________________________ ОГРН __________________________________</w:t>
      </w:r>
    </w:p>
    <w:p w:rsidR="008F7894" w:rsidRDefault="008F7894">
      <w:pPr>
        <w:pStyle w:val="ConsPlusNonformat"/>
        <w:jc w:val="both"/>
      </w:pPr>
    </w:p>
    <w:p w:rsidR="008F7894" w:rsidRDefault="008F7894">
      <w:pPr>
        <w:pStyle w:val="ConsPlusNonformat"/>
        <w:jc w:val="both"/>
      </w:pPr>
      <w:r>
        <w:t>Собственник либо лицо, уполномоченное собственником такого имущества, в том</w:t>
      </w:r>
    </w:p>
    <w:p w:rsidR="008F7894" w:rsidRDefault="008F7894">
      <w:pPr>
        <w:pStyle w:val="ConsPlusNonformat"/>
        <w:jc w:val="both"/>
      </w:pPr>
      <w:r>
        <w:t>числе арендатор земельного участка, здания или иного недвижимого имущества,</w:t>
      </w:r>
    </w:p>
    <w:p w:rsidR="008F7894" w:rsidRDefault="008F7894">
      <w:pPr>
        <w:pStyle w:val="ConsPlusNonformat"/>
        <w:jc w:val="both"/>
      </w:pPr>
      <w:r>
        <w:t>к которому присоединяется рекламная конструкция</w:t>
      </w:r>
    </w:p>
    <w:p w:rsidR="008F7894" w:rsidRDefault="008F7894">
      <w:pPr>
        <w:pStyle w:val="ConsPlusNonformat"/>
        <w:jc w:val="both"/>
      </w:pPr>
      <w:r>
        <w:t>Наименование объекта</w:t>
      </w:r>
    </w:p>
    <w:p w:rsidR="008F7894" w:rsidRDefault="008F7894">
      <w:pPr>
        <w:pStyle w:val="ConsPlusNonformat"/>
        <w:jc w:val="both"/>
      </w:pPr>
      <w:r>
        <w:t>___________________________________________________________________________</w:t>
      </w:r>
    </w:p>
    <w:p w:rsidR="008F7894" w:rsidRDefault="008F7894">
      <w:pPr>
        <w:pStyle w:val="ConsPlusNonformat"/>
        <w:jc w:val="both"/>
      </w:pPr>
      <w:r>
        <w:t>Собственник объекта _______________________________________________________</w:t>
      </w:r>
    </w:p>
    <w:p w:rsidR="008F7894" w:rsidRDefault="008F7894">
      <w:pPr>
        <w:pStyle w:val="ConsPlusNonformat"/>
        <w:jc w:val="both"/>
      </w:pPr>
      <w:r>
        <w:t>тел. __________________________ Юридический адрес _________________________</w:t>
      </w:r>
    </w:p>
    <w:p w:rsidR="008F7894" w:rsidRDefault="008F7894">
      <w:pPr>
        <w:pStyle w:val="ConsPlusNonformat"/>
        <w:jc w:val="both"/>
      </w:pPr>
      <w:r>
        <w:t>Местонахождение (при несовпадении с юридическим адресом) __________________</w:t>
      </w:r>
    </w:p>
    <w:p w:rsidR="008F7894" w:rsidRDefault="008F7894">
      <w:pPr>
        <w:pStyle w:val="ConsPlusNonformat"/>
        <w:jc w:val="both"/>
      </w:pPr>
      <w:r>
        <w:t>___________________________________________________________________________</w:t>
      </w:r>
    </w:p>
    <w:p w:rsidR="008F7894" w:rsidRDefault="008F7894">
      <w:pPr>
        <w:pStyle w:val="ConsPlusNonformat"/>
        <w:jc w:val="both"/>
      </w:pPr>
      <w:r>
        <w:t>ИНН ________________________________ ОГРН _________________________________</w:t>
      </w:r>
    </w:p>
    <w:p w:rsidR="008F7894" w:rsidRDefault="008F7894">
      <w:pPr>
        <w:pStyle w:val="ConsPlusNonformat"/>
        <w:jc w:val="both"/>
      </w:pPr>
    </w:p>
    <w:p w:rsidR="008F7894" w:rsidRDefault="008F7894">
      <w:pPr>
        <w:pStyle w:val="ConsPlusNonformat"/>
        <w:jc w:val="both"/>
      </w:pPr>
      <w:r>
        <w:t xml:space="preserve">                   Характеристика рекламной конструкции</w:t>
      </w:r>
    </w:p>
    <w:p w:rsidR="008F7894" w:rsidRDefault="008F7894">
      <w:pPr>
        <w:pStyle w:val="ConsPlusNonformat"/>
        <w:jc w:val="both"/>
      </w:pPr>
    </w:p>
    <w:p w:rsidR="008F7894" w:rsidRDefault="008F7894">
      <w:pPr>
        <w:pStyle w:val="ConsPlusNonformat"/>
        <w:jc w:val="both"/>
      </w:pPr>
      <w:r>
        <w:t>1. Технологические характеристики, количество сторон ______________________</w:t>
      </w:r>
    </w:p>
    <w:p w:rsidR="008F7894" w:rsidRDefault="008F7894">
      <w:pPr>
        <w:pStyle w:val="ConsPlusNonformat"/>
        <w:jc w:val="both"/>
      </w:pPr>
      <w:r>
        <w:t>___________________________________________________________________________</w:t>
      </w:r>
    </w:p>
    <w:p w:rsidR="008F7894" w:rsidRDefault="008F7894">
      <w:pPr>
        <w:pStyle w:val="ConsPlusNonformat"/>
        <w:jc w:val="both"/>
      </w:pPr>
    </w:p>
    <w:p w:rsidR="008F7894" w:rsidRDefault="008F7894">
      <w:pPr>
        <w:pStyle w:val="ConsPlusNonformat"/>
        <w:jc w:val="both"/>
      </w:pPr>
      <w:r>
        <w:t>2.  Размер  рекламной  конструкции,  площадь информационного поля рекламной</w:t>
      </w:r>
    </w:p>
    <w:p w:rsidR="008F7894" w:rsidRDefault="008F7894">
      <w:pPr>
        <w:pStyle w:val="ConsPlusNonformat"/>
        <w:jc w:val="both"/>
      </w:pPr>
      <w:r>
        <w:t>конструкции, общая площадь информационных полей рекламной конструкции _____</w:t>
      </w:r>
    </w:p>
    <w:p w:rsidR="008F7894" w:rsidRDefault="008F7894">
      <w:pPr>
        <w:pStyle w:val="ConsPlusNonformat"/>
        <w:jc w:val="both"/>
      </w:pPr>
      <w:r>
        <w:t>___________________________________________________________________________</w:t>
      </w:r>
    </w:p>
    <w:p w:rsidR="008F7894" w:rsidRDefault="008F7894">
      <w:pPr>
        <w:pStyle w:val="ConsPlusNonformat"/>
        <w:jc w:val="both"/>
      </w:pPr>
    </w:p>
    <w:p w:rsidR="008F7894" w:rsidRDefault="008F7894">
      <w:pPr>
        <w:pStyle w:val="ConsPlusNonformat"/>
        <w:jc w:val="both"/>
      </w:pPr>
      <w:r>
        <w:t xml:space="preserve">                         СРОК ДЕЙСТВИЯ РАЗРЕШЕНИЯ</w:t>
      </w:r>
    </w:p>
    <w:p w:rsidR="008F7894" w:rsidRDefault="008F7894">
      <w:pPr>
        <w:pStyle w:val="ConsPlusNonformat"/>
        <w:jc w:val="both"/>
      </w:pPr>
    </w:p>
    <w:p w:rsidR="008F7894" w:rsidRDefault="008F7894">
      <w:pPr>
        <w:pStyle w:val="ConsPlusNonformat"/>
        <w:jc w:val="both"/>
      </w:pPr>
      <w:r>
        <w:t>Разрешение действует с "___" _____________ по "___" _____________</w:t>
      </w:r>
    </w:p>
    <w:p w:rsidR="008F7894" w:rsidRDefault="008F7894">
      <w:pPr>
        <w:pStyle w:val="ConsPlusNonformat"/>
        <w:jc w:val="both"/>
      </w:pPr>
    </w:p>
    <w:p w:rsidR="008F7894" w:rsidRDefault="008F7894">
      <w:pPr>
        <w:pStyle w:val="ConsPlusNonformat"/>
        <w:jc w:val="both"/>
      </w:pPr>
      <w:r>
        <w:t>Орган, выдавший разрешение ________________________________________________</w:t>
      </w:r>
    </w:p>
    <w:p w:rsidR="008F7894" w:rsidRDefault="008F7894">
      <w:pPr>
        <w:pStyle w:val="ConsPlusNonformat"/>
        <w:jc w:val="both"/>
      </w:pPr>
    </w:p>
    <w:p w:rsidR="008F7894" w:rsidRDefault="008F7894">
      <w:pPr>
        <w:pStyle w:val="ConsPlusNonformat"/>
        <w:jc w:val="both"/>
      </w:pPr>
      <w:r>
        <w:t>Руководитель ______________________________ (                   )</w:t>
      </w:r>
    </w:p>
    <w:p w:rsidR="008F7894" w:rsidRDefault="008F7894">
      <w:pPr>
        <w:pStyle w:val="ConsPlusNonformat"/>
        <w:jc w:val="both"/>
      </w:pPr>
      <w:r>
        <w:t xml:space="preserve">                           М.П.</w:t>
      </w:r>
    </w:p>
    <w:p w:rsidR="008F7894" w:rsidRDefault="008F7894">
      <w:pPr>
        <w:pStyle w:val="ConsPlusNormal"/>
        <w:jc w:val="both"/>
      </w:pPr>
    </w:p>
    <w:p w:rsidR="008F7894" w:rsidRDefault="008F7894">
      <w:pPr>
        <w:pStyle w:val="ConsPlusNormal"/>
        <w:jc w:val="both"/>
      </w:pPr>
    </w:p>
    <w:p w:rsidR="008F7894" w:rsidRDefault="008F7894">
      <w:pPr>
        <w:pStyle w:val="ConsPlusNormal"/>
        <w:pBdr>
          <w:bottom w:val="single" w:sz="6" w:space="0" w:color="auto"/>
        </w:pBdr>
        <w:spacing w:before="100" w:after="100"/>
        <w:jc w:val="both"/>
        <w:rPr>
          <w:sz w:val="2"/>
          <w:szCs w:val="2"/>
        </w:rPr>
      </w:pPr>
    </w:p>
    <w:p w:rsidR="000030C3" w:rsidRDefault="000030C3">
      <w:bookmarkStart w:id="11" w:name="_GoBack"/>
      <w:bookmarkEnd w:id="11"/>
    </w:p>
    <w:sectPr w:rsidR="000030C3" w:rsidSect="0058294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7894"/>
    <w:rsid w:val="000030C3"/>
    <w:rsid w:val="008F78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D710B8-2192-49F9-877C-DC756433C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F7894"/>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8F789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F7894"/>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8F7894"/>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351&amp;n=36191" TargetMode="External"/><Relationship Id="rId18" Type="http://schemas.openxmlformats.org/officeDocument/2006/relationships/hyperlink" Target="https://login.consultant.ru/link/?req=doc&amp;base=LAW&amp;n=471848" TargetMode="External"/><Relationship Id="rId26" Type="http://schemas.openxmlformats.org/officeDocument/2006/relationships/hyperlink" Target="https://login.consultant.ru/link/?req=doc&amp;base=LAW&amp;n=475264&amp;dst=125" TargetMode="External"/><Relationship Id="rId39" Type="http://schemas.openxmlformats.org/officeDocument/2006/relationships/hyperlink" Target="https://login.consultant.ru/link/?req=doc&amp;base=LAW&amp;n=475264&amp;dst=100195" TargetMode="External"/><Relationship Id="rId21" Type="http://schemas.openxmlformats.org/officeDocument/2006/relationships/hyperlink" Target="https://login.consultant.ru/link/?req=doc&amp;base=LAW&amp;n=466854" TargetMode="External"/><Relationship Id="rId34" Type="http://schemas.openxmlformats.org/officeDocument/2006/relationships/hyperlink" Target="https://login.consultant.ru/link/?req=doc&amp;base=RLAW351&amp;n=85109&amp;dst=100007" TargetMode="External"/><Relationship Id="rId42" Type="http://schemas.openxmlformats.org/officeDocument/2006/relationships/hyperlink" Target="https://login.consultant.ru/link/?req=doc&amp;base=RLAW351&amp;n=78140&amp;dst=100013" TargetMode="External"/><Relationship Id="rId47" Type="http://schemas.openxmlformats.org/officeDocument/2006/relationships/hyperlink" Target="https://login.consultant.ru/link/?req=doc&amp;base=LAW&amp;n=475264&amp;dst=100193" TargetMode="External"/><Relationship Id="rId50" Type="http://schemas.openxmlformats.org/officeDocument/2006/relationships/hyperlink" Target="https://login.consultant.ru/link/?req=doc&amp;base=LAW&amp;n=465798&amp;dst=100354" TargetMode="External"/><Relationship Id="rId55" Type="http://schemas.openxmlformats.org/officeDocument/2006/relationships/hyperlink" Target="https://login.consultant.ru/link/?req=doc&amp;base=LAW&amp;n=465798&amp;dst=290" TargetMode="External"/><Relationship Id="rId63" Type="http://schemas.openxmlformats.org/officeDocument/2006/relationships/hyperlink" Target="https://login.consultant.ru/link/?req=doc&amp;base=LAW&amp;n=465798&amp;dst=100352" TargetMode="External"/><Relationship Id="rId7" Type="http://schemas.openxmlformats.org/officeDocument/2006/relationships/hyperlink" Target="https://login.consultant.ru/link/?req=doc&amp;base=RLAW351&amp;n=85109&amp;dst=100005" TargetMode="External"/><Relationship Id="rId2" Type="http://schemas.openxmlformats.org/officeDocument/2006/relationships/settings" Target="settings.xml"/><Relationship Id="rId16" Type="http://schemas.openxmlformats.org/officeDocument/2006/relationships/hyperlink" Target="https://login.consultant.ru/link/?req=doc&amp;base=RLAW351&amp;n=85109&amp;dst=100005" TargetMode="External"/><Relationship Id="rId29" Type="http://schemas.openxmlformats.org/officeDocument/2006/relationships/hyperlink" Target="https://login.consultant.ru/link/?req=doc&amp;base=RLAW351&amp;n=62257&amp;dst=100185" TargetMode="External"/><Relationship Id="rId1" Type="http://schemas.openxmlformats.org/officeDocument/2006/relationships/styles" Target="styles.xml"/><Relationship Id="rId6" Type="http://schemas.openxmlformats.org/officeDocument/2006/relationships/hyperlink" Target="https://login.consultant.ru/link/?req=doc&amp;base=RLAW351&amp;n=78140&amp;dst=100005" TargetMode="External"/><Relationship Id="rId11" Type="http://schemas.openxmlformats.org/officeDocument/2006/relationships/hyperlink" Target="https://login.consultant.ru/link/?req=doc&amp;base=RLAW351&amp;n=82756" TargetMode="External"/><Relationship Id="rId24" Type="http://schemas.openxmlformats.org/officeDocument/2006/relationships/hyperlink" Target="https://login.consultant.ru/link/?req=doc&amp;base=LAW&amp;n=422007" TargetMode="External"/><Relationship Id="rId32" Type="http://schemas.openxmlformats.org/officeDocument/2006/relationships/hyperlink" Target="https://login.consultant.ru/link/?req=doc&amp;base=RLAW351&amp;n=89232&amp;dst=100006" TargetMode="External"/><Relationship Id="rId37" Type="http://schemas.openxmlformats.org/officeDocument/2006/relationships/hyperlink" Target="https://login.consultant.ru/link/?req=doc&amp;base=RLAW351&amp;n=78140&amp;dst=100012" TargetMode="External"/><Relationship Id="rId40" Type="http://schemas.openxmlformats.org/officeDocument/2006/relationships/hyperlink" Target="https://login.consultant.ru/link/?req=doc&amp;base=LAW&amp;n=477383" TargetMode="External"/><Relationship Id="rId45" Type="http://schemas.openxmlformats.org/officeDocument/2006/relationships/hyperlink" Target="https://login.consultant.ru/link/?req=doc&amp;base=RLAW351&amp;n=78140&amp;dst=100017" TargetMode="External"/><Relationship Id="rId53" Type="http://schemas.openxmlformats.org/officeDocument/2006/relationships/hyperlink" Target="https://login.consultant.ru/link/?req=doc&amp;base=LAW&amp;n=465798&amp;dst=100354" TargetMode="External"/><Relationship Id="rId58" Type="http://schemas.openxmlformats.org/officeDocument/2006/relationships/hyperlink" Target="https://login.consultant.ru/link/?req=doc&amp;base=LAW&amp;n=465798&amp;dst=100352" TargetMode="External"/><Relationship Id="rId66" Type="http://schemas.openxmlformats.org/officeDocument/2006/relationships/fontTable" Target="fontTable.xml"/><Relationship Id="rId5" Type="http://schemas.openxmlformats.org/officeDocument/2006/relationships/hyperlink" Target="https://login.consultant.ru/link/?req=doc&amp;base=RLAW351&amp;n=67907&amp;dst=100005" TargetMode="External"/><Relationship Id="rId15" Type="http://schemas.openxmlformats.org/officeDocument/2006/relationships/hyperlink" Target="https://login.consultant.ru/link/?req=doc&amp;base=RLAW351&amp;n=78140&amp;dst=100005" TargetMode="External"/><Relationship Id="rId23" Type="http://schemas.openxmlformats.org/officeDocument/2006/relationships/hyperlink" Target="https://login.consultant.ru/link/?req=doc&amp;base=LAW&amp;n=454103" TargetMode="External"/><Relationship Id="rId28" Type="http://schemas.openxmlformats.org/officeDocument/2006/relationships/hyperlink" Target="https://login.consultant.ru/link/?req=doc&amp;base=LAW&amp;n=136369" TargetMode="External"/><Relationship Id="rId36" Type="http://schemas.openxmlformats.org/officeDocument/2006/relationships/hyperlink" Target="https://login.consultant.ru/link/?req=doc&amp;base=RLAW351&amp;n=89232&amp;dst=100008" TargetMode="External"/><Relationship Id="rId49" Type="http://schemas.openxmlformats.org/officeDocument/2006/relationships/hyperlink" Target="https://login.consultant.ru/link/?req=doc&amp;base=LAW&amp;n=465798&amp;dst=244" TargetMode="External"/><Relationship Id="rId57" Type="http://schemas.openxmlformats.org/officeDocument/2006/relationships/hyperlink" Target="https://login.consultant.ru/link/?req=doc&amp;base=LAW&amp;n=465798&amp;dst=100352" TargetMode="External"/><Relationship Id="rId61" Type="http://schemas.openxmlformats.org/officeDocument/2006/relationships/hyperlink" Target="https://login.consultant.ru/link/?req=doc&amp;base=LAW&amp;n=465798&amp;dst=100352" TargetMode="External"/><Relationship Id="rId10" Type="http://schemas.openxmlformats.org/officeDocument/2006/relationships/hyperlink" Target="https://login.consultant.ru/link/?req=doc&amp;base=LAW&amp;n=465798&amp;dst=100094" TargetMode="External"/><Relationship Id="rId19" Type="http://schemas.openxmlformats.org/officeDocument/2006/relationships/hyperlink" Target="https://login.consultant.ru/link/?req=doc&amp;base=LAW&amp;n=461102" TargetMode="External"/><Relationship Id="rId31" Type="http://schemas.openxmlformats.org/officeDocument/2006/relationships/hyperlink" Target="https://login.consultant.ru/link/?req=doc&amp;base=RLAW351&amp;n=85109&amp;dst=100006" TargetMode="External"/><Relationship Id="rId44" Type="http://schemas.openxmlformats.org/officeDocument/2006/relationships/hyperlink" Target="https://login.consultant.ru/link/?req=doc&amp;base=RLAW351&amp;n=78140&amp;dst=100015" TargetMode="External"/><Relationship Id="rId52" Type="http://schemas.openxmlformats.org/officeDocument/2006/relationships/hyperlink" Target="https://login.consultant.ru/link/?req=doc&amp;base=LAW&amp;n=465798&amp;dst=100352" TargetMode="External"/><Relationship Id="rId60" Type="http://schemas.openxmlformats.org/officeDocument/2006/relationships/hyperlink" Target="https://login.consultant.ru/link/?req=doc&amp;base=LAW&amp;n=465798&amp;dst=100352" TargetMode="External"/><Relationship Id="rId65" Type="http://schemas.openxmlformats.org/officeDocument/2006/relationships/hyperlink" Target="https://login.consultant.ru/link/?req=doc&amp;base=LAW&amp;n=465798&amp;dst=100352"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80369&amp;dst=101263" TargetMode="External"/><Relationship Id="rId14" Type="http://schemas.openxmlformats.org/officeDocument/2006/relationships/hyperlink" Target="https://login.consultant.ru/link/?req=doc&amp;base=RLAW351&amp;n=67907&amp;dst=100005" TargetMode="External"/><Relationship Id="rId22" Type="http://schemas.openxmlformats.org/officeDocument/2006/relationships/hyperlink" Target="https://login.consultant.ru/link/?req=doc&amp;base=LAW&amp;n=480369&amp;dst=101263" TargetMode="External"/><Relationship Id="rId27" Type="http://schemas.openxmlformats.org/officeDocument/2006/relationships/hyperlink" Target="https://login.consultant.ru/link/?req=doc&amp;base=LAW&amp;n=474932" TargetMode="External"/><Relationship Id="rId30" Type="http://schemas.openxmlformats.org/officeDocument/2006/relationships/hyperlink" Target="https://login.consultant.ru/link/?req=doc&amp;base=RLAW351&amp;n=86956" TargetMode="External"/><Relationship Id="rId35" Type="http://schemas.openxmlformats.org/officeDocument/2006/relationships/hyperlink" Target="https://login.consultant.ru/link/?req=doc&amp;base=RLAW351&amp;n=78140&amp;dst=100006" TargetMode="External"/><Relationship Id="rId43" Type="http://schemas.openxmlformats.org/officeDocument/2006/relationships/hyperlink" Target="https://login.consultant.ru/link/?req=doc&amp;base=LAW&amp;n=475264&amp;dst=130" TargetMode="External"/><Relationship Id="rId48" Type="http://schemas.openxmlformats.org/officeDocument/2006/relationships/hyperlink" Target="https://login.consultant.ru/link/?req=doc&amp;base=RLAW351&amp;n=67907&amp;dst=100010" TargetMode="External"/><Relationship Id="rId56" Type="http://schemas.openxmlformats.org/officeDocument/2006/relationships/hyperlink" Target="https://login.consultant.ru/link/?req=doc&amp;base=LAW&amp;n=465798&amp;dst=100354" TargetMode="External"/><Relationship Id="rId64" Type="http://schemas.openxmlformats.org/officeDocument/2006/relationships/hyperlink" Target="https://login.consultant.ru/link/?req=doc&amp;base=LAW&amp;n=465798&amp;dst=100352" TargetMode="External"/><Relationship Id="rId8" Type="http://schemas.openxmlformats.org/officeDocument/2006/relationships/hyperlink" Target="https://login.consultant.ru/link/?req=doc&amp;base=RLAW351&amp;n=89232&amp;dst=100005" TargetMode="External"/><Relationship Id="rId51" Type="http://schemas.openxmlformats.org/officeDocument/2006/relationships/hyperlink" Target="https://login.consultant.ru/link/?req=doc&amp;base=LAW&amp;n=465798&amp;dst=100354" TargetMode="External"/><Relationship Id="rId3" Type="http://schemas.openxmlformats.org/officeDocument/2006/relationships/webSettings" Target="webSettings.xml"/><Relationship Id="rId12" Type="http://schemas.openxmlformats.org/officeDocument/2006/relationships/hyperlink" Target="https://login.consultant.ru/link/?req=doc&amp;base=RLAW351&amp;n=99319&amp;dst=101005" TargetMode="External"/><Relationship Id="rId17" Type="http://schemas.openxmlformats.org/officeDocument/2006/relationships/hyperlink" Target="https://login.consultant.ru/link/?req=doc&amp;base=RLAW351&amp;n=89232&amp;dst=100005" TargetMode="External"/><Relationship Id="rId25" Type="http://schemas.openxmlformats.org/officeDocument/2006/relationships/hyperlink" Target="https://login.consultant.ru/link/?req=doc&amp;base=LAW&amp;n=465798&amp;dst=100094" TargetMode="External"/><Relationship Id="rId33" Type="http://schemas.openxmlformats.org/officeDocument/2006/relationships/hyperlink" Target="https://login.consultant.ru/link/?req=doc&amp;base=LAW&amp;n=454305" TargetMode="External"/><Relationship Id="rId38" Type="http://schemas.openxmlformats.org/officeDocument/2006/relationships/hyperlink" Target="https://login.consultant.ru/link/?req=doc&amp;base=LAW&amp;n=475264&amp;dst=100193" TargetMode="External"/><Relationship Id="rId46" Type="http://schemas.openxmlformats.org/officeDocument/2006/relationships/hyperlink" Target="https://login.consultant.ru/link/?req=doc&amp;base=RLAW351&amp;n=78140&amp;dst=100018" TargetMode="External"/><Relationship Id="rId59" Type="http://schemas.openxmlformats.org/officeDocument/2006/relationships/hyperlink" Target="https://login.consultant.ru/link/?req=doc&amp;base=LAW&amp;n=465798&amp;dst=100352" TargetMode="External"/><Relationship Id="rId67" Type="http://schemas.openxmlformats.org/officeDocument/2006/relationships/theme" Target="theme/theme1.xml"/><Relationship Id="rId20" Type="http://schemas.openxmlformats.org/officeDocument/2006/relationships/hyperlink" Target="https://login.consultant.ru/link/?req=doc&amp;base=LAW&amp;n=454318" TargetMode="External"/><Relationship Id="rId41" Type="http://schemas.openxmlformats.org/officeDocument/2006/relationships/hyperlink" Target="https://login.consultant.ru/link/?req=doc&amp;base=RLAW351&amp;n=67907&amp;dst=100008" TargetMode="External"/><Relationship Id="rId54" Type="http://schemas.openxmlformats.org/officeDocument/2006/relationships/hyperlink" Target="https://login.consultant.ru/link/?req=doc&amp;base=LAW&amp;n=465798&amp;dst=100354" TargetMode="External"/><Relationship Id="rId62" Type="http://schemas.openxmlformats.org/officeDocument/2006/relationships/hyperlink" Target="https://login.consultant.ru/link/?req=doc&amp;base=LAW&amp;n=465798&amp;dst=10035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8895</Words>
  <Characters>50703</Characters>
  <Application>Microsoft Office Word</Application>
  <DocSecurity>0</DocSecurity>
  <Lines>422</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В. Соловьева</dc:creator>
  <cp:keywords/>
  <dc:description/>
  <cp:lastModifiedBy>Елена В. Соловьева</cp:lastModifiedBy>
  <cp:revision>1</cp:revision>
  <dcterms:created xsi:type="dcterms:W3CDTF">2024-07-15T07:10:00Z</dcterms:created>
  <dcterms:modified xsi:type="dcterms:W3CDTF">2024-07-15T07:11:00Z</dcterms:modified>
</cp:coreProperties>
</file>