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D289B"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289B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1FFCEE90" wp14:editId="4558C1E9">
            <wp:extent cx="6953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289B">
        <w:rPr>
          <w:rFonts w:ascii="Times New Roman" w:eastAsia="Times New Roman" w:hAnsi="Times New Roman" w:cs="Times New Roman"/>
          <w:sz w:val="26"/>
          <w:szCs w:val="26"/>
        </w:rPr>
        <w:t>ПСКОВСКАЯ ОБЛАСТЬ</w:t>
      </w: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289B">
        <w:rPr>
          <w:rFonts w:ascii="Times New Roman" w:eastAsia="Times New Roman" w:hAnsi="Times New Roman" w:cs="Times New Roman"/>
          <w:sz w:val="26"/>
          <w:szCs w:val="26"/>
        </w:rPr>
        <w:t>АДМИНИСТРАЦИЯ ГОРОДА ВЕЛИКИЕ ЛУКИ</w:t>
      </w: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289B">
        <w:rPr>
          <w:rFonts w:ascii="Times New Roman" w:eastAsia="Times New Roman" w:hAnsi="Times New Roman" w:cs="Times New Roman"/>
          <w:b/>
          <w:sz w:val="26"/>
          <w:szCs w:val="26"/>
        </w:rPr>
        <w:t>П О С Т А Н О В Л Е Н И Е</w:t>
      </w: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от___________ № ____</w:t>
      </w:r>
    </w:p>
    <w:p w:rsidR="006D289B" w:rsidRPr="006D289B" w:rsidRDefault="006D289B" w:rsidP="006D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г. Великие Луки</w:t>
      </w:r>
    </w:p>
    <w:p w:rsidR="006D289B" w:rsidRPr="006D289B" w:rsidRDefault="006D289B" w:rsidP="006D28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4D3" w:rsidRDefault="00C324D3" w:rsidP="00C324D3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 внесении изменений в постановление</w:t>
      </w:r>
    </w:p>
    <w:p w:rsidR="00C324D3" w:rsidRDefault="00C324D3" w:rsidP="00C324D3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Администрации города Великие Луки</w:t>
      </w:r>
    </w:p>
    <w:p w:rsidR="006D289B" w:rsidRPr="006D289B" w:rsidRDefault="00C324D3" w:rsidP="00C324D3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от 04.12.2024 №3370 «</w:t>
      </w:r>
      <w:r w:rsidR="006D289B"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Об утверждении муниципальной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6D289B"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программы «Развитие образования,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6D289B"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реализация молодежной политики,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6D289B"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укрепление гражданского единства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6D289B" w:rsidRPr="006D289B">
        <w:rPr>
          <w:rFonts w:ascii="Times New Roman" w:eastAsia="Times New Roman" w:hAnsi="Times New Roman" w:cs="Times New Roman"/>
          <w:bCs/>
          <w:iCs/>
          <w:sz w:val="24"/>
          <w:szCs w:val="24"/>
        </w:rPr>
        <w:t>в городе Великие Луки»</w:t>
      </w:r>
    </w:p>
    <w:p w:rsidR="006D289B" w:rsidRDefault="006D289B" w:rsidP="006D28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258" w:rsidRPr="006D289B" w:rsidRDefault="00CD0258" w:rsidP="006D28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8901D0" w:rsidRDefault="006D289B" w:rsidP="00AA33F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города Великие </w:t>
      </w:r>
      <w:r w:rsidRPr="0075750F">
        <w:rPr>
          <w:rFonts w:ascii="Times New Roman" w:eastAsia="Times New Roman" w:hAnsi="Times New Roman" w:cs="Times New Roman"/>
          <w:sz w:val="24"/>
          <w:szCs w:val="24"/>
        </w:rPr>
        <w:t xml:space="preserve">Луки от </w:t>
      </w:r>
      <w:r w:rsidR="0075750F" w:rsidRPr="0075750F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75750F">
        <w:rPr>
          <w:rFonts w:ascii="Times New Roman" w:eastAsia="Times New Roman" w:hAnsi="Times New Roman" w:cs="Times New Roman"/>
          <w:sz w:val="24"/>
          <w:szCs w:val="24"/>
        </w:rPr>
        <w:t>.10.20</w:t>
      </w:r>
      <w:r w:rsidR="0075750F" w:rsidRPr="0075750F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75750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75750F" w:rsidRPr="0075750F">
        <w:rPr>
          <w:rFonts w:ascii="Times New Roman" w:eastAsia="Times New Roman" w:hAnsi="Times New Roman" w:cs="Times New Roman"/>
          <w:sz w:val="24"/>
          <w:szCs w:val="24"/>
        </w:rPr>
        <w:t>2662</w:t>
      </w:r>
      <w:r w:rsidRPr="0075750F">
        <w:rPr>
          <w:rFonts w:ascii="Times New Roman" w:eastAsia="Times New Roman" w:hAnsi="Times New Roman" w:cs="Times New Roman"/>
          <w:sz w:val="24"/>
          <w:szCs w:val="24"/>
        </w:rPr>
        <w:t xml:space="preserve"> «Об </w:t>
      </w: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Порядка разработки, реализации и оценки эффективности муниципальных программ города Великие Луки», Уставом муниципального образования «Город Великие </w:t>
      </w:r>
      <w:r w:rsidRPr="008901D0">
        <w:rPr>
          <w:rFonts w:ascii="Times New Roman" w:eastAsia="Times New Roman" w:hAnsi="Times New Roman" w:cs="Times New Roman"/>
          <w:sz w:val="24"/>
          <w:szCs w:val="24"/>
        </w:rPr>
        <w:t>Луки»</w:t>
      </w:r>
      <w:r w:rsidRPr="008901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Администрация города Великие Луки </w:t>
      </w:r>
      <w:r w:rsidRPr="008901D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постановляет</w:t>
      </w:r>
      <w:r w:rsidRPr="008901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</w:p>
    <w:p w:rsidR="001C6020" w:rsidRDefault="006D289B" w:rsidP="00AA33F5">
      <w:pPr>
        <w:tabs>
          <w:tab w:val="left" w:pos="960"/>
        </w:tabs>
        <w:spacing w:after="0" w:line="360" w:lineRule="auto"/>
        <w:ind w:right="-2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D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32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020" w:rsidRPr="001C6020">
        <w:rPr>
          <w:rFonts w:ascii="Times New Roman" w:eastAsia="Times New Roman" w:hAnsi="Times New Roman" w:cs="Times New Roman"/>
          <w:sz w:val="24"/>
          <w:szCs w:val="24"/>
        </w:rPr>
        <w:t xml:space="preserve">Внести в муниципальную программу «Развитие образования, реализация молодежной политики, укрепление гражданского единства в городе Великие Луки», утвержденную постановлением Администрации города Великие Луки от </w:t>
      </w:r>
      <w:r w:rsidR="001C6020">
        <w:rPr>
          <w:rFonts w:ascii="Times New Roman" w:eastAsia="Times New Roman" w:hAnsi="Times New Roman" w:cs="Times New Roman"/>
          <w:sz w:val="24"/>
          <w:szCs w:val="24"/>
        </w:rPr>
        <w:t>04.12.2024</w:t>
      </w:r>
      <w:r w:rsidR="001C6020" w:rsidRPr="001C602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1C6020">
        <w:rPr>
          <w:rFonts w:ascii="Times New Roman" w:eastAsia="Times New Roman" w:hAnsi="Times New Roman" w:cs="Times New Roman"/>
          <w:sz w:val="24"/>
          <w:szCs w:val="24"/>
        </w:rPr>
        <w:t>3370 (далее – постановление)</w:t>
      </w:r>
      <w:r w:rsidR="001C6020" w:rsidRPr="001C6020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изменения:</w:t>
      </w:r>
      <w:r w:rsidR="001C6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6AF" w:rsidRDefault="00C324D3" w:rsidP="00AA33F5">
      <w:pPr>
        <w:tabs>
          <w:tab w:val="left" w:pos="960"/>
        </w:tabs>
        <w:spacing w:after="0" w:line="360" w:lineRule="auto"/>
        <w:ind w:right="-2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A506AF">
        <w:rPr>
          <w:rFonts w:ascii="Times New Roman" w:eastAsia="Times New Roman" w:hAnsi="Times New Roman" w:cs="Times New Roman"/>
          <w:sz w:val="24"/>
          <w:szCs w:val="24"/>
        </w:rPr>
        <w:t xml:space="preserve"> в прило</w:t>
      </w:r>
      <w:r w:rsidR="00177C6E">
        <w:rPr>
          <w:rFonts w:ascii="Times New Roman" w:eastAsia="Times New Roman" w:hAnsi="Times New Roman" w:cs="Times New Roman"/>
          <w:sz w:val="24"/>
          <w:szCs w:val="24"/>
        </w:rPr>
        <w:t>жени</w:t>
      </w:r>
      <w:r w:rsidR="001C602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77C6E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«Муниципальная программа «Развитие образования, реализация молодежной </w:t>
      </w:r>
      <w:r w:rsidR="00A506AF">
        <w:rPr>
          <w:rFonts w:ascii="Times New Roman" w:eastAsia="Times New Roman" w:hAnsi="Times New Roman" w:cs="Times New Roman"/>
          <w:sz w:val="24"/>
          <w:szCs w:val="24"/>
        </w:rPr>
        <w:t>политики, укрепление гражданского единства в городе Великие Луки»:</w:t>
      </w:r>
    </w:p>
    <w:p w:rsidR="00A506AF" w:rsidRDefault="00A506AF" w:rsidP="00AA33F5">
      <w:pPr>
        <w:tabs>
          <w:tab w:val="left" w:pos="960"/>
        </w:tabs>
        <w:spacing w:after="0" w:line="360" w:lineRule="auto"/>
        <w:ind w:right="-2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1.1.1. раздел 2. «Паспорт муниципальной программы»</w:t>
      </w:r>
      <w:r w:rsidR="00A81897">
        <w:rPr>
          <w:rFonts w:ascii="Times New Roman" w:eastAsia="Times New Roman" w:hAnsi="Times New Roman" w:cs="Times New Roman"/>
          <w:sz w:val="24"/>
          <w:szCs w:val="24"/>
        </w:rPr>
        <w:t xml:space="preserve"> изложить в редакции согласно приложению №</w:t>
      </w:r>
      <w:r w:rsidR="007E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897">
        <w:rPr>
          <w:rFonts w:ascii="Times New Roman" w:eastAsia="Times New Roman" w:hAnsi="Times New Roman" w:cs="Times New Roman"/>
          <w:sz w:val="24"/>
          <w:szCs w:val="24"/>
        </w:rPr>
        <w:t>1 к настоящему постановлению;</w:t>
      </w:r>
    </w:p>
    <w:p w:rsidR="00C530AC" w:rsidRDefault="00C530AC" w:rsidP="00AA33F5">
      <w:pPr>
        <w:tabs>
          <w:tab w:val="left" w:pos="960"/>
        </w:tabs>
        <w:spacing w:after="0" w:line="360" w:lineRule="auto"/>
        <w:ind w:right="-2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1.1.2. раздел 3. «Сведения о региональном проекте» изложить в редакции согласно приложению №</w:t>
      </w:r>
      <w:r w:rsidR="007E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к настоящему постановлению;</w:t>
      </w:r>
    </w:p>
    <w:p w:rsidR="00C530AC" w:rsidRDefault="00C530AC" w:rsidP="00AA33F5">
      <w:pPr>
        <w:tabs>
          <w:tab w:val="left" w:pos="960"/>
        </w:tabs>
        <w:spacing w:after="0" w:line="360" w:lineRule="auto"/>
        <w:ind w:right="-2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1.2.3. раздел 4. «Паспорт комплекса процессных мероприятий» изложить в редакции согласно приложению №</w:t>
      </w:r>
      <w:r w:rsidR="007E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к настоящему постановлению;</w:t>
      </w:r>
    </w:p>
    <w:p w:rsidR="00C530AC" w:rsidRDefault="00C530AC" w:rsidP="00AA33F5">
      <w:pPr>
        <w:tabs>
          <w:tab w:val="left" w:pos="960"/>
        </w:tabs>
        <w:spacing w:after="0" w:line="360" w:lineRule="auto"/>
        <w:ind w:right="-2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1.2.4. раздел 5. «Сведения о финансировании структурных элементов муниципальной программы» изложить в редакции согласно приложению №</w:t>
      </w:r>
      <w:r w:rsidR="007E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 к настоящему постановлению;</w:t>
      </w:r>
    </w:p>
    <w:p w:rsidR="006D289B" w:rsidRPr="008901D0" w:rsidRDefault="006D289B" w:rsidP="00AA33F5">
      <w:pPr>
        <w:tabs>
          <w:tab w:val="left" w:pos="960"/>
        </w:tabs>
        <w:spacing w:after="0" w:line="360" w:lineRule="auto"/>
        <w:ind w:right="-2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901D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2. </w:t>
      </w:r>
      <w:r w:rsidR="00C530A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Настоящее </w:t>
      </w:r>
      <w:r w:rsidRPr="008901D0">
        <w:rPr>
          <w:rFonts w:ascii="Times New Roman" w:eastAsia="SimSun" w:hAnsi="Times New Roman" w:cs="Times New Roman"/>
          <w:sz w:val="24"/>
          <w:szCs w:val="24"/>
          <w:lang w:eastAsia="zh-CN"/>
        </w:rPr>
        <w:t>постановление</w:t>
      </w:r>
      <w:r w:rsidR="00C53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вступает в силу после его официального опубликования в </w:t>
      </w:r>
      <w:r w:rsidRPr="008901D0">
        <w:rPr>
          <w:rFonts w:ascii="Times New Roman" w:eastAsia="SimSun" w:hAnsi="Times New Roman" w:cs="Times New Roman"/>
          <w:sz w:val="24"/>
          <w:szCs w:val="24"/>
          <w:lang w:eastAsia="zh-CN"/>
        </w:rPr>
        <w:t>газете «Великолукская правда» и</w:t>
      </w:r>
      <w:r w:rsidR="00C53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подлежит </w:t>
      </w:r>
      <w:r w:rsidRPr="008901D0">
        <w:rPr>
          <w:rFonts w:ascii="Times New Roman" w:eastAsia="SimSun" w:hAnsi="Times New Roman" w:cs="Times New Roman"/>
          <w:sz w:val="24"/>
          <w:szCs w:val="24"/>
          <w:lang w:eastAsia="zh-CN"/>
        </w:rPr>
        <w:t>разме</w:t>
      </w:r>
      <w:r w:rsidR="00C530AC">
        <w:rPr>
          <w:rFonts w:ascii="Times New Roman" w:eastAsia="SimSun" w:hAnsi="Times New Roman" w:cs="Times New Roman"/>
          <w:sz w:val="24"/>
          <w:szCs w:val="24"/>
          <w:lang w:eastAsia="zh-CN"/>
        </w:rPr>
        <w:t>щению</w:t>
      </w:r>
      <w:r w:rsidRPr="008901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сети Интернет на официальном сайте муниципального образования «Город Великие Луки» velikieluki.gosuslugi.ru. </w:t>
      </w:r>
    </w:p>
    <w:p w:rsidR="006D289B" w:rsidRPr="008901D0" w:rsidRDefault="00C530AC" w:rsidP="00AA33F5">
      <w:pPr>
        <w:tabs>
          <w:tab w:val="left" w:pos="1232"/>
          <w:tab w:val="left" w:pos="9000"/>
          <w:tab w:val="left" w:pos="9099"/>
          <w:tab w:val="left" w:pos="9180"/>
        </w:tabs>
        <w:spacing w:after="0" w:line="36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D289B" w:rsidRPr="008901D0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города по социальной сфере.</w:t>
      </w:r>
    </w:p>
    <w:p w:rsidR="006D289B" w:rsidRPr="008901D0" w:rsidRDefault="006D289B" w:rsidP="00AA33F5">
      <w:pPr>
        <w:tabs>
          <w:tab w:val="left" w:pos="708"/>
        </w:tabs>
        <w:spacing w:after="0" w:line="360" w:lineRule="auto"/>
        <w:ind w:right="-8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D0">
        <w:rPr>
          <w:rFonts w:ascii="Times New Roman" w:eastAsia="Times New Roman" w:hAnsi="Times New Roman" w:cs="Times New Roman"/>
          <w:sz w:val="24"/>
          <w:szCs w:val="24"/>
        </w:rPr>
        <w:tab/>
      </w:r>
      <w:r w:rsidRPr="008901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D289B" w:rsidRPr="008901D0" w:rsidRDefault="006D289B" w:rsidP="00AA33F5">
      <w:pPr>
        <w:tabs>
          <w:tab w:val="left" w:pos="1232"/>
          <w:tab w:val="left" w:pos="7020"/>
          <w:tab w:val="left" w:pos="10206"/>
        </w:tabs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1D0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города                                                                   </w:t>
      </w:r>
      <w:r w:rsidR="005B5F72" w:rsidRPr="008901D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890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F72" w:rsidRPr="008901D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901D0">
        <w:rPr>
          <w:rFonts w:ascii="Times New Roman" w:eastAsia="Times New Roman" w:hAnsi="Times New Roman" w:cs="Times New Roman"/>
          <w:sz w:val="24"/>
          <w:szCs w:val="24"/>
        </w:rPr>
        <w:t xml:space="preserve">    А.Г. Беляев</w:t>
      </w:r>
    </w:p>
    <w:p w:rsidR="006D289B" w:rsidRPr="006D289B" w:rsidRDefault="006D289B" w:rsidP="00AA33F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Проект постановления вносит: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5" w:rsidRPr="006D289B" w:rsidRDefault="00AA33F5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Начальник Управления образования                                                         </w:t>
      </w:r>
      <w:r w:rsidR="00FF3DD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46593">
        <w:rPr>
          <w:rFonts w:ascii="Times New Roman" w:eastAsia="Times New Roman" w:hAnsi="Times New Roman" w:cs="Times New Roman"/>
          <w:sz w:val="24"/>
          <w:szCs w:val="24"/>
        </w:rPr>
        <w:t>В.А.</w:t>
      </w:r>
      <w:r w:rsidR="00020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593">
        <w:rPr>
          <w:rFonts w:ascii="Times New Roman" w:eastAsia="Times New Roman" w:hAnsi="Times New Roman" w:cs="Times New Roman"/>
          <w:sz w:val="24"/>
          <w:szCs w:val="24"/>
        </w:rPr>
        <w:t>Крюкова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289B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. Заместителя Главы Администрации города                                                   Е.А. </w:t>
      </w:r>
      <w:proofErr w:type="spellStart"/>
      <w:r w:rsidRPr="006D289B">
        <w:rPr>
          <w:rFonts w:ascii="Times New Roman" w:eastAsia="Times New Roman" w:hAnsi="Times New Roman" w:cs="Times New Roman"/>
          <w:sz w:val="24"/>
          <w:szCs w:val="24"/>
        </w:rPr>
        <w:t>Семёнова</w:t>
      </w:r>
      <w:proofErr w:type="spellEnd"/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Главы Администрации города                                                            С.В. </w:t>
      </w:r>
      <w:proofErr w:type="spellStart"/>
      <w:r w:rsidRPr="006D289B">
        <w:rPr>
          <w:rFonts w:ascii="Times New Roman" w:eastAsia="Times New Roman" w:hAnsi="Times New Roman" w:cs="Times New Roman"/>
          <w:sz w:val="24"/>
          <w:szCs w:val="24"/>
        </w:rPr>
        <w:t>Бураченок</w:t>
      </w:r>
      <w:proofErr w:type="spellEnd"/>
    </w:p>
    <w:p w:rsidR="002E2C58" w:rsidRPr="006D289B" w:rsidRDefault="002E2C58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C58">
        <w:rPr>
          <w:rFonts w:ascii="Times New Roman" w:eastAsia="Times New Roman" w:hAnsi="Times New Roman" w:cs="Times New Roman"/>
          <w:sz w:val="24"/>
          <w:szCs w:val="24"/>
        </w:rPr>
        <w:t>Председатель комитета экономики города</w:t>
      </w: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2E2C5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 Е.А. Косых</w:t>
      </w:r>
    </w:p>
    <w:p w:rsidR="006D289B" w:rsidRPr="006D289B" w:rsidRDefault="002E2C58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Начальник финансового управления 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               </w:t>
      </w:r>
      <w:r w:rsidRPr="006D289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r w:rsidRPr="006D289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Н.В. Дмитриева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Начальник правового управления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Администрации города                                                                                              М.Е. Максимова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Управляющая делами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Администрации города                                                                                            Н.В. Ильина</w:t>
      </w: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Проект постановления подготовлен Управлением образования т.78149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Исполнитель: Козырева Л.Н.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 xml:space="preserve">Рассылка: 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Управление образования 1 экз.;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Комитет культуры 1 экз.;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Комитет по физической культуре и спорту 1 экз.;</w:t>
      </w:r>
    </w:p>
    <w:p w:rsid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Финансовое управление 1 экз.;</w:t>
      </w:r>
    </w:p>
    <w:p w:rsidR="006D289B" w:rsidRPr="006D289B" w:rsidRDefault="006D289B" w:rsidP="006D28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89B">
        <w:rPr>
          <w:rFonts w:ascii="Times New Roman" w:eastAsia="Times New Roman" w:hAnsi="Times New Roman" w:cs="Times New Roman"/>
          <w:sz w:val="24"/>
          <w:szCs w:val="24"/>
        </w:rPr>
        <w:t>Комитет экономики 1 экз.</w:t>
      </w:r>
    </w:p>
    <w:p w:rsidR="003B65F8" w:rsidRDefault="003B65F8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1897" w:rsidRDefault="00A81897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D0258" w:rsidRDefault="00CD0258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D0258" w:rsidRDefault="00CD0258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D0258" w:rsidRDefault="00CD0258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530AC" w:rsidRDefault="00C530AC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289B" w:rsidRPr="006D289B" w:rsidRDefault="006D289B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81897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6D289B" w:rsidRPr="006D289B" w:rsidRDefault="006D289B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D289B" w:rsidRPr="006D289B" w:rsidRDefault="006D289B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Администрации г. Великие Луки</w:t>
      </w:r>
    </w:p>
    <w:p w:rsidR="006D289B" w:rsidRPr="006D289B" w:rsidRDefault="006D289B" w:rsidP="006D289B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от ____________ г. №______</w:t>
      </w:r>
    </w:p>
    <w:p w:rsidR="006D289B" w:rsidRPr="006D289B" w:rsidRDefault="006D289B" w:rsidP="006D289B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CD34B4" w:rsidRPr="006F5341" w:rsidRDefault="00CD34B4" w:rsidP="002C603E">
      <w:pPr>
        <w:pStyle w:val="ConsPlusNormal"/>
        <w:jc w:val="both"/>
        <w:rPr>
          <w:rFonts w:ascii="Times New Roman" w:hAnsi="Times New Roman" w:cs="Times New Roman"/>
          <w:b/>
        </w:rPr>
      </w:pPr>
      <w:r w:rsidRPr="002C603E">
        <w:rPr>
          <w:rFonts w:ascii="Times New Roman" w:hAnsi="Times New Roman" w:cs="Times New Roman"/>
          <w:b/>
          <w:sz w:val="24"/>
        </w:rPr>
        <w:t xml:space="preserve">Раздел 2. </w:t>
      </w:r>
      <w:r w:rsidR="002C603E" w:rsidRPr="002C603E">
        <w:rPr>
          <w:rFonts w:ascii="Times New Roman" w:hAnsi="Times New Roman" w:cs="Times New Roman"/>
          <w:b/>
          <w:sz w:val="24"/>
        </w:rPr>
        <w:t>Паспорт муниципальной программы</w:t>
      </w:r>
    </w:p>
    <w:p w:rsidR="00CD34B4" w:rsidRPr="00D35399" w:rsidRDefault="00CD34B4" w:rsidP="006F5341">
      <w:pPr>
        <w:pStyle w:val="ConsPlusNormal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D35399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D35399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29"/>
            <w:bookmarkEnd w:id="0"/>
            <w:r w:rsidRPr="00D35399">
              <w:rPr>
                <w:rFonts w:ascii="Times New Roman" w:hAnsi="Times New Roman" w:cs="Times New Roman"/>
              </w:rPr>
              <w:t>ПАСПОРТ</w:t>
            </w:r>
          </w:p>
          <w:p w:rsidR="00FB76F4" w:rsidRPr="00D35399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муниципальной программы</w:t>
            </w:r>
          </w:p>
          <w:p w:rsidR="00494564" w:rsidRPr="00D35399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«</w:t>
            </w:r>
            <w:r w:rsidR="00494564" w:rsidRPr="00D35399">
              <w:rPr>
                <w:rFonts w:ascii="Times New Roman" w:hAnsi="Times New Roman" w:cs="Times New Roman"/>
              </w:rPr>
              <w:t xml:space="preserve">Развитие образования, реализация молодежной политики, </w:t>
            </w:r>
            <w:bookmarkStart w:id="1" w:name="_GoBack"/>
            <w:bookmarkEnd w:id="1"/>
          </w:p>
          <w:p w:rsidR="00FB76F4" w:rsidRPr="00D35399" w:rsidRDefault="0049456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укрепление гражданского единства в городе Великие Луки</w:t>
            </w:r>
            <w:r w:rsidR="00FB76F4" w:rsidRPr="00D35399">
              <w:rPr>
                <w:rFonts w:ascii="Times New Roman" w:hAnsi="Times New Roman" w:cs="Times New Roman"/>
              </w:rPr>
              <w:t>»</w:t>
            </w:r>
          </w:p>
          <w:p w:rsidR="00FB76F4" w:rsidRPr="00D35399" w:rsidRDefault="00FB76F4" w:rsidP="003973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76F4" w:rsidRPr="00D35399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1. ОСНОВНЫЕ ПОЛОЖЕНИЯ</w:t>
            </w:r>
          </w:p>
        </w:tc>
      </w:tr>
    </w:tbl>
    <w:p w:rsidR="00FB76F4" w:rsidRPr="00D35399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965"/>
      </w:tblGrid>
      <w:tr w:rsidR="00FB76F4" w:rsidRPr="00D35399" w:rsidTr="0039734E">
        <w:tc>
          <w:tcPr>
            <w:tcW w:w="5669" w:type="dxa"/>
          </w:tcPr>
          <w:p w:rsidR="00FB76F4" w:rsidRPr="00D35399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965" w:type="dxa"/>
          </w:tcPr>
          <w:p w:rsidR="00FB76F4" w:rsidRPr="00D35399" w:rsidRDefault="000803F1" w:rsidP="0039734E">
            <w:pPr>
              <w:pStyle w:val="ConsPlusNormal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</w:tr>
      <w:tr w:rsidR="00FB76F4" w:rsidRPr="00D35399" w:rsidTr="0039734E">
        <w:tc>
          <w:tcPr>
            <w:tcW w:w="5669" w:type="dxa"/>
          </w:tcPr>
          <w:p w:rsidR="00FB76F4" w:rsidRPr="00D35399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Период (этапы) реализации</w:t>
            </w:r>
          </w:p>
        </w:tc>
        <w:tc>
          <w:tcPr>
            <w:tcW w:w="3965" w:type="dxa"/>
          </w:tcPr>
          <w:p w:rsidR="00FB76F4" w:rsidRPr="00D35399" w:rsidRDefault="00494564" w:rsidP="0039734E">
            <w:pPr>
              <w:pStyle w:val="ConsPlusNormal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С 2025 по 2030 год</w:t>
            </w:r>
          </w:p>
        </w:tc>
      </w:tr>
      <w:tr w:rsidR="00FB76F4" w:rsidRPr="00D35399" w:rsidTr="0039734E">
        <w:tc>
          <w:tcPr>
            <w:tcW w:w="5669" w:type="dxa"/>
          </w:tcPr>
          <w:p w:rsidR="00FB76F4" w:rsidRPr="00D35399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3965" w:type="dxa"/>
          </w:tcPr>
          <w:p w:rsidR="00FB76F4" w:rsidRPr="00D35399" w:rsidRDefault="00802D0E" w:rsidP="0039734E">
            <w:pPr>
              <w:pStyle w:val="ConsPlusNormal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Обеспечение доступности и качества образования, реализация молодежной политики, укрепление гражданского единства</w:t>
            </w:r>
          </w:p>
        </w:tc>
      </w:tr>
      <w:tr w:rsidR="00FB76F4" w:rsidRPr="00D35399" w:rsidTr="0039734E">
        <w:tc>
          <w:tcPr>
            <w:tcW w:w="5669" w:type="dxa"/>
          </w:tcPr>
          <w:p w:rsidR="00FB76F4" w:rsidRPr="00D35399" w:rsidRDefault="00FB76F4" w:rsidP="00FA5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Объем финансового обеспечения за весь период реализации</w:t>
            </w:r>
          </w:p>
        </w:tc>
        <w:tc>
          <w:tcPr>
            <w:tcW w:w="3965" w:type="dxa"/>
          </w:tcPr>
          <w:p w:rsidR="00FB76F4" w:rsidRPr="00D35399" w:rsidRDefault="00306737" w:rsidP="00A81897">
            <w:pPr>
              <w:pStyle w:val="ConsPlusNormal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11</w:t>
            </w:r>
            <w:r w:rsidR="00A81897" w:rsidRPr="003B2F8C">
              <w:rPr>
                <w:rFonts w:ascii="Times New Roman" w:hAnsi="Times New Roman" w:cs="Times New Roman"/>
              </w:rPr>
              <w:t> 920 395,2</w:t>
            </w:r>
            <w:r w:rsidR="00FA5D14" w:rsidRPr="003B2F8C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</w:tbl>
    <w:p w:rsidR="00FB76F4" w:rsidRPr="00D35399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D35399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D35399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2. ПОКАЗАТЕЛИ МУНИЦИПАЛЬНОЙ ПРОГРАММЫ</w:t>
            </w:r>
          </w:p>
        </w:tc>
      </w:tr>
    </w:tbl>
    <w:p w:rsidR="00FB76F4" w:rsidRPr="00D35399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1559"/>
        <w:gridCol w:w="851"/>
        <w:gridCol w:w="850"/>
        <w:gridCol w:w="851"/>
        <w:gridCol w:w="850"/>
        <w:gridCol w:w="851"/>
        <w:gridCol w:w="992"/>
      </w:tblGrid>
      <w:tr w:rsidR="00D35399" w:rsidRPr="00D35399" w:rsidTr="0030715D">
        <w:tc>
          <w:tcPr>
            <w:tcW w:w="2547" w:type="dxa"/>
            <w:vMerge w:val="restart"/>
          </w:tcPr>
          <w:p w:rsidR="00805B8B" w:rsidRPr="00D35399" w:rsidRDefault="00805B8B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Наименование показателя, единица измерения</w:t>
            </w:r>
          </w:p>
        </w:tc>
        <w:tc>
          <w:tcPr>
            <w:tcW w:w="1559" w:type="dxa"/>
            <w:vMerge w:val="restart"/>
          </w:tcPr>
          <w:p w:rsidR="00805B8B" w:rsidRPr="00D35399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5245" w:type="dxa"/>
            <w:gridSpan w:val="6"/>
          </w:tcPr>
          <w:p w:rsidR="00805B8B" w:rsidRPr="00D35399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Планируемое значение показателя по годам (этапам) реализации</w:t>
            </w:r>
          </w:p>
        </w:tc>
      </w:tr>
      <w:tr w:rsidR="00D35399" w:rsidRPr="00D35399" w:rsidTr="0030715D">
        <w:tc>
          <w:tcPr>
            <w:tcW w:w="2547" w:type="dxa"/>
            <w:vMerge/>
          </w:tcPr>
          <w:p w:rsidR="00805B8B" w:rsidRPr="00D35399" w:rsidRDefault="00805B8B" w:rsidP="00805B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05B8B" w:rsidRPr="00D35399" w:rsidRDefault="00805B8B" w:rsidP="00805B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5B8B" w:rsidRPr="00D35399" w:rsidRDefault="00805B8B" w:rsidP="00805B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0" w:type="dxa"/>
          </w:tcPr>
          <w:p w:rsidR="00805B8B" w:rsidRPr="00D35399" w:rsidRDefault="00805B8B" w:rsidP="00805B8B">
            <w:r w:rsidRPr="00D35399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851" w:type="dxa"/>
          </w:tcPr>
          <w:p w:rsidR="00805B8B" w:rsidRPr="00D35399" w:rsidRDefault="00805B8B" w:rsidP="00805B8B">
            <w:r w:rsidRPr="00D35399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850" w:type="dxa"/>
          </w:tcPr>
          <w:p w:rsidR="00805B8B" w:rsidRPr="00D35399" w:rsidRDefault="00805B8B" w:rsidP="00805B8B">
            <w:r w:rsidRPr="00D35399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851" w:type="dxa"/>
          </w:tcPr>
          <w:p w:rsidR="00805B8B" w:rsidRPr="00D35399" w:rsidRDefault="00805B8B" w:rsidP="00805B8B">
            <w:r w:rsidRPr="00D35399">
              <w:rPr>
                <w:rFonts w:ascii="Times New Roman" w:hAnsi="Times New Roman" w:cs="Times New Roman"/>
              </w:rPr>
              <w:t>2029 г.</w:t>
            </w:r>
          </w:p>
        </w:tc>
        <w:tc>
          <w:tcPr>
            <w:tcW w:w="992" w:type="dxa"/>
          </w:tcPr>
          <w:p w:rsidR="00805B8B" w:rsidRPr="00D35399" w:rsidRDefault="00805B8B" w:rsidP="00805B8B">
            <w:r w:rsidRPr="00D35399">
              <w:rPr>
                <w:rFonts w:ascii="Times New Roman" w:hAnsi="Times New Roman" w:cs="Times New Roman"/>
              </w:rPr>
              <w:t>2030 г.</w:t>
            </w:r>
          </w:p>
        </w:tc>
      </w:tr>
      <w:tr w:rsidR="00D35399" w:rsidRPr="00D35399" w:rsidTr="0030715D">
        <w:tc>
          <w:tcPr>
            <w:tcW w:w="2547" w:type="dxa"/>
          </w:tcPr>
          <w:p w:rsidR="0015749E" w:rsidRPr="00D35399" w:rsidRDefault="0015749E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5749E" w:rsidRPr="00D35399" w:rsidRDefault="0015749E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5749E" w:rsidRPr="00D35399" w:rsidRDefault="0015749E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5749E" w:rsidRPr="00D35399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15749E" w:rsidRPr="00D35399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5749E" w:rsidRPr="00D35399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5749E" w:rsidRPr="00D35399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15749E" w:rsidRPr="00D35399" w:rsidRDefault="00805B8B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</w:t>
            </w:r>
          </w:p>
        </w:tc>
      </w:tr>
      <w:tr w:rsidR="00D35399" w:rsidRPr="00D35399" w:rsidTr="0030715D">
        <w:tc>
          <w:tcPr>
            <w:tcW w:w="2547" w:type="dxa"/>
          </w:tcPr>
          <w:p w:rsidR="0015749E" w:rsidRPr="00D35399" w:rsidRDefault="00E05E50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5749E" w:rsidRPr="00D35399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2 месяцев до 7 лет, %</w:t>
            </w:r>
          </w:p>
        </w:tc>
        <w:tc>
          <w:tcPr>
            <w:tcW w:w="1559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C5CE4" w:rsidRPr="00D35399" w:rsidRDefault="00DC5CE4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C5CE4" w:rsidRPr="00D35399" w:rsidRDefault="00DC5CE4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C5CE4" w:rsidRPr="00D35399" w:rsidRDefault="00DC5CE4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C5CE4" w:rsidRPr="00D35399" w:rsidRDefault="00DC5CE4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</w:tr>
      <w:tr w:rsidR="00D35399" w:rsidRPr="00D35399" w:rsidTr="0030715D">
        <w:tc>
          <w:tcPr>
            <w:tcW w:w="2547" w:type="dxa"/>
          </w:tcPr>
          <w:p w:rsidR="0015749E" w:rsidRPr="00D35399" w:rsidRDefault="00E05E50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5749E" w:rsidRPr="00D35399">
              <w:rPr>
                <w:rFonts w:ascii="Times New Roman" w:hAnsi="Times New Roman" w:cs="Times New Roman"/>
              </w:rPr>
              <w:t xml:space="preserve">Доля детей в возрасте от 2 месяцев до 7 лет, осваивающих образовательные программы дошкольного образования и (или) получающих услугу по </w:t>
            </w:r>
            <w:r w:rsidR="0015749E" w:rsidRPr="00D35399">
              <w:rPr>
                <w:rFonts w:ascii="Times New Roman" w:hAnsi="Times New Roman" w:cs="Times New Roman"/>
              </w:rPr>
              <w:lastRenderedPageBreak/>
              <w:t>уходу и присмотру в муниципальных образовательных учреждениях, в общей численности детей в возрасте от 2 месяцев до 7 лет, %</w:t>
            </w:r>
          </w:p>
        </w:tc>
        <w:tc>
          <w:tcPr>
            <w:tcW w:w="1559" w:type="dxa"/>
            <w:vAlign w:val="center"/>
          </w:tcPr>
          <w:p w:rsidR="0015749E" w:rsidRPr="00D35399" w:rsidRDefault="0015749E" w:rsidP="005502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851" w:type="dxa"/>
            <w:vAlign w:val="center"/>
          </w:tcPr>
          <w:p w:rsidR="0015749E" w:rsidRPr="00D35399" w:rsidRDefault="0015749E" w:rsidP="0030715D">
            <w:pPr>
              <w:pStyle w:val="ConsPlusNormal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A81897" w:rsidRPr="00D35399" w:rsidRDefault="00A81897" w:rsidP="0030715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C5CE4" w:rsidRDefault="00DC5CE4" w:rsidP="0030715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30715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C5CE4" w:rsidRPr="00D35399" w:rsidRDefault="00C66A63" w:rsidP="0030715D">
            <w:pPr>
              <w:pStyle w:val="ConsPlusNormal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81</w:t>
            </w:r>
          </w:p>
          <w:p w:rsidR="00DC5CE4" w:rsidRPr="00D35399" w:rsidRDefault="00DC5CE4" w:rsidP="003071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715D" w:rsidRDefault="0030715D" w:rsidP="0030715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55FCB" w:rsidRDefault="00C55FCB" w:rsidP="0030715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715D" w:rsidRPr="00D35399" w:rsidRDefault="0030715D" w:rsidP="0030715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0715D" w:rsidRPr="00D35399" w:rsidRDefault="00C66A63" w:rsidP="0030715D">
            <w:pPr>
              <w:pStyle w:val="ConsPlusNormal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82</w:t>
            </w:r>
          </w:p>
          <w:p w:rsidR="0030715D" w:rsidRPr="00D35399" w:rsidRDefault="0030715D" w:rsidP="003071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5749E" w:rsidRPr="00D35399" w:rsidRDefault="00C66A63" w:rsidP="0030715D">
            <w:pPr>
              <w:pStyle w:val="ConsPlusNormal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vAlign w:val="center"/>
          </w:tcPr>
          <w:p w:rsidR="0015749E" w:rsidRPr="00D35399" w:rsidRDefault="0015749E" w:rsidP="0030715D">
            <w:pPr>
              <w:pStyle w:val="ConsPlusNormal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vAlign w:val="center"/>
          </w:tcPr>
          <w:p w:rsidR="0015749E" w:rsidRPr="00D35399" w:rsidRDefault="0015749E" w:rsidP="0030715D">
            <w:pPr>
              <w:pStyle w:val="ConsPlusNormal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82</w:t>
            </w:r>
          </w:p>
        </w:tc>
      </w:tr>
      <w:tr w:rsidR="00D35399" w:rsidRPr="00D35399" w:rsidTr="0030715D">
        <w:tc>
          <w:tcPr>
            <w:tcW w:w="2547" w:type="dxa"/>
          </w:tcPr>
          <w:p w:rsidR="0015749E" w:rsidRPr="00D35399" w:rsidRDefault="00E05E50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="0015749E" w:rsidRPr="00D35399">
              <w:rPr>
                <w:rFonts w:ascii="Times New Roman" w:hAnsi="Times New Roman" w:cs="Times New Roman"/>
              </w:rPr>
              <w:t xml:space="preserve">Доля выпускников муниципальных общеобразовательных учреждений, не сдавших единый государственный экзамен по обязательным предметам, в общей численности выпускников муниципальных общеобразовательных учреждений, % </w:t>
            </w:r>
          </w:p>
        </w:tc>
        <w:tc>
          <w:tcPr>
            <w:tcW w:w="1559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1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0" w:type="dxa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Pr="00D35399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Pr="00D35399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Pr="00D35399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Pr="00D35399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Pr="00D35399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1,3</w:t>
            </w:r>
          </w:p>
          <w:p w:rsidR="0030715D" w:rsidRPr="00D35399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Pr="00D35399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Pr="00D35399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Pr="00D35399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Pr="00D35399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Pr="00D35399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Pr="00D35399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1,3</w:t>
            </w:r>
          </w:p>
          <w:p w:rsidR="0030715D" w:rsidRPr="00D35399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Pr="00D35399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2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1,3</w:t>
            </w:r>
          </w:p>
        </w:tc>
      </w:tr>
      <w:tr w:rsidR="00D35399" w:rsidRPr="00D35399" w:rsidTr="0030715D">
        <w:tc>
          <w:tcPr>
            <w:tcW w:w="2547" w:type="dxa"/>
          </w:tcPr>
          <w:p w:rsidR="0015749E" w:rsidRPr="00D35399" w:rsidRDefault="00E05E50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15749E" w:rsidRPr="00D35399">
              <w:rPr>
                <w:rFonts w:ascii="Times New Roman" w:hAnsi="Times New Roman" w:cs="Times New Roman"/>
              </w:rPr>
              <w:t>Доля обучающихся, не завершивших образование данного уровня в прошедшем учебном году, %</w:t>
            </w:r>
          </w:p>
        </w:tc>
        <w:tc>
          <w:tcPr>
            <w:tcW w:w="1559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Pr="00D35399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Pr="00D35399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1" w:type="dxa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Pr="00D35399" w:rsidRDefault="0030715D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Pr="00D35399" w:rsidRDefault="0030715D" w:rsidP="00186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2,</w:t>
            </w:r>
            <w:r w:rsidR="00186B0C" w:rsidRPr="00D35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</w:t>
            </w:r>
            <w:r w:rsidR="00186B0C" w:rsidRPr="00D35399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851" w:type="dxa"/>
            <w:vAlign w:val="center"/>
          </w:tcPr>
          <w:p w:rsidR="0015749E" w:rsidRPr="00D35399" w:rsidRDefault="00186B0C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2" w:type="dxa"/>
            <w:vAlign w:val="center"/>
          </w:tcPr>
          <w:p w:rsidR="0015749E" w:rsidRPr="00D35399" w:rsidRDefault="00186B0C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2,2</w:t>
            </w:r>
          </w:p>
        </w:tc>
      </w:tr>
      <w:tr w:rsidR="00D35399" w:rsidRPr="00D35399" w:rsidTr="0030715D">
        <w:tc>
          <w:tcPr>
            <w:tcW w:w="2547" w:type="dxa"/>
          </w:tcPr>
          <w:p w:rsidR="0015749E" w:rsidRPr="00D35399" w:rsidRDefault="00E05E50" w:rsidP="005C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15749E" w:rsidRPr="00D35399">
              <w:rPr>
                <w:rFonts w:ascii="Times New Roman" w:hAnsi="Times New Roman" w:cs="Times New Roman"/>
              </w:rPr>
              <w:t>Доля качественной успеваемости обучающихся, %</w:t>
            </w:r>
          </w:p>
        </w:tc>
        <w:tc>
          <w:tcPr>
            <w:tcW w:w="1559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851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850" w:type="dxa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Pr="00D35399" w:rsidRDefault="00186B0C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851" w:type="dxa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0715D" w:rsidRPr="00D35399" w:rsidRDefault="00186B0C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850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851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2" w:type="dxa"/>
            <w:vAlign w:val="center"/>
          </w:tcPr>
          <w:p w:rsidR="0015749E" w:rsidRPr="00D35399" w:rsidRDefault="0015749E" w:rsidP="00283B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50,3</w:t>
            </w:r>
          </w:p>
        </w:tc>
      </w:tr>
      <w:tr w:rsidR="009A164E" w:rsidRPr="00D35399" w:rsidTr="00A81897">
        <w:trPr>
          <w:trHeight w:val="1162"/>
        </w:trPr>
        <w:tc>
          <w:tcPr>
            <w:tcW w:w="2547" w:type="dxa"/>
          </w:tcPr>
          <w:p w:rsidR="009A164E" w:rsidRPr="003B2F8C" w:rsidRDefault="00E05E50" w:rsidP="00A81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 xml:space="preserve">6. </w:t>
            </w:r>
            <w:r w:rsidR="009A164E" w:rsidRPr="003B2F8C">
              <w:rPr>
                <w:rFonts w:ascii="Times New Roman" w:hAnsi="Times New Roman" w:cs="Times New Roman"/>
              </w:rPr>
              <w:t>Количество работников, получающих выплату за выполнение функций классного руководителя, человек</w:t>
            </w:r>
          </w:p>
        </w:tc>
        <w:tc>
          <w:tcPr>
            <w:tcW w:w="1559" w:type="dxa"/>
          </w:tcPr>
          <w:p w:rsidR="009A164E" w:rsidRPr="003B2F8C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851" w:type="dxa"/>
          </w:tcPr>
          <w:p w:rsidR="009A164E" w:rsidRPr="003B2F8C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850" w:type="dxa"/>
          </w:tcPr>
          <w:p w:rsidR="009A164E" w:rsidRPr="003B2F8C" w:rsidRDefault="009A164E" w:rsidP="009A164E">
            <w:pPr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851" w:type="dxa"/>
          </w:tcPr>
          <w:p w:rsidR="009A164E" w:rsidRPr="003B2F8C" w:rsidRDefault="009A164E" w:rsidP="009A164E">
            <w:pPr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850" w:type="dxa"/>
          </w:tcPr>
          <w:p w:rsidR="009A164E" w:rsidRPr="003B2F8C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851" w:type="dxa"/>
          </w:tcPr>
          <w:p w:rsidR="009A164E" w:rsidRPr="003B2F8C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992" w:type="dxa"/>
          </w:tcPr>
          <w:p w:rsidR="009A164E" w:rsidRPr="003B2F8C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461</w:t>
            </w:r>
          </w:p>
        </w:tc>
      </w:tr>
      <w:tr w:rsidR="009A164E" w:rsidRPr="00D35399" w:rsidTr="0030715D">
        <w:tc>
          <w:tcPr>
            <w:tcW w:w="2547" w:type="dxa"/>
          </w:tcPr>
          <w:p w:rsidR="009A164E" w:rsidRPr="00D35399" w:rsidRDefault="00E05E50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9A164E" w:rsidRPr="00D35399">
              <w:rPr>
                <w:rFonts w:ascii="Times New Roman" w:hAnsi="Times New Roman" w:cs="Times New Roman"/>
              </w:rPr>
              <w:t>Доля обучающихся, получающих организованное питание, в общей численности обучающихся муниципальных образовательных учреждений, %</w:t>
            </w:r>
          </w:p>
        </w:tc>
        <w:tc>
          <w:tcPr>
            <w:tcW w:w="1559" w:type="dxa"/>
            <w:vAlign w:val="center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851" w:type="dxa"/>
            <w:vAlign w:val="center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86,5</w:t>
            </w: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  <w:vAlign w:val="center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1" w:type="dxa"/>
            <w:vAlign w:val="center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vAlign w:val="center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87</w:t>
            </w:r>
          </w:p>
        </w:tc>
      </w:tr>
      <w:tr w:rsidR="009A164E" w:rsidRPr="003B7BD9" w:rsidTr="00C324D3">
        <w:tc>
          <w:tcPr>
            <w:tcW w:w="2547" w:type="dxa"/>
          </w:tcPr>
          <w:p w:rsidR="009A164E" w:rsidRPr="003B2F8C" w:rsidRDefault="00E05E50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 xml:space="preserve">8. </w:t>
            </w:r>
            <w:r w:rsidR="009A164E" w:rsidRPr="003B2F8C">
              <w:rPr>
                <w:rFonts w:ascii="Times New Roman" w:hAnsi="Times New Roman" w:cs="Times New Roman"/>
              </w:rPr>
              <w:t>Обеспечены бесплатным</w:t>
            </w:r>
          </w:p>
          <w:p w:rsidR="009A164E" w:rsidRPr="003B2F8C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 xml:space="preserve"> горячим питанием</w:t>
            </w:r>
          </w:p>
          <w:p w:rsidR="009A164E" w:rsidRPr="003B2F8C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 xml:space="preserve"> обучающиеся,</w:t>
            </w:r>
          </w:p>
          <w:p w:rsidR="009A164E" w:rsidRPr="003B2F8C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 xml:space="preserve"> получающие начальное</w:t>
            </w:r>
          </w:p>
          <w:p w:rsidR="009A164E" w:rsidRPr="003B2F8C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 xml:space="preserve"> общее образование в</w:t>
            </w:r>
          </w:p>
          <w:p w:rsidR="009A164E" w:rsidRPr="003B2F8C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 xml:space="preserve"> государственных и</w:t>
            </w:r>
          </w:p>
          <w:p w:rsidR="009A164E" w:rsidRPr="003B2F8C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 xml:space="preserve"> муниципальных</w:t>
            </w:r>
          </w:p>
          <w:p w:rsidR="009A164E" w:rsidRPr="003B2F8C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 xml:space="preserve"> образовательных</w:t>
            </w:r>
          </w:p>
          <w:p w:rsidR="009A164E" w:rsidRPr="003B2F8C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 xml:space="preserve"> организациях, человек</w:t>
            </w:r>
          </w:p>
        </w:tc>
        <w:tc>
          <w:tcPr>
            <w:tcW w:w="1559" w:type="dxa"/>
            <w:vAlign w:val="center"/>
          </w:tcPr>
          <w:p w:rsidR="009A164E" w:rsidRPr="003B2F8C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4634</w:t>
            </w:r>
          </w:p>
        </w:tc>
        <w:tc>
          <w:tcPr>
            <w:tcW w:w="851" w:type="dxa"/>
            <w:vAlign w:val="center"/>
          </w:tcPr>
          <w:p w:rsidR="009A164E" w:rsidRPr="003B2F8C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4634</w:t>
            </w:r>
          </w:p>
        </w:tc>
        <w:tc>
          <w:tcPr>
            <w:tcW w:w="850" w:type="dxa"/>
          </w:tcPr>
          <w:p w:rsidR="009A164E" w:rsidRPr="003B2F8C" w:rsidRDefault="009A164E" w:rsidP="009A164E">
            <w:pPr>
              <w:jc w:val="center"/>
            </w:pPr>
          </w:p>
          <w:p w:rsidR="009A164E" w:rsidRPr="003B2F8C" w:rsidRDefault="009A164E" w:rsidP="009A164E">
            <w:pPr>
              <w:jc w:val="center"/>
            </w:pPr>
          </w:p>
          <w:p w:rsidR="009A164E" w:rsidRPr="003B2F8C" w:rsidRDefault="009A164E" w:rsidP="009A164E">
            <w:pPr>
              <w:jc w:val="center"/>
            </w:pPr>
            <w:r w:rsidRPr="003B2F8C">
              <w:t>4634</w:t>
            </w:r>
          </w:p>
        </w:tc>
        <w:tc>
          <w:tcPr>
            <w:tcW w:w="851" w:type="dxa"/>
          </w:tcPr>
          <w:p w:rsidR="009A164E" w:rsidRPr="003B2F8C" w:rsidRDefault="009A164E" w:rsidP="009A164E">
            <w:pPr>
              <w:jc w:val="center"/>
            </w:pPr>
          </w:p>
          <w:p w:rsidR="009A164E" w:rsidRPr="003B2F8C" w:rsidRDefault="009A164E" w:rsidP="009A164E">
            <w:pPr>
              <w:jc w:val="center"/>
            </w:pPr>
          </w:p>
          <w:p w:rsidR="009A164E" w:rsidRPr="003B2F8C" w:rsidRDefault="009A164E" w:rsidP="009A164E">
            <w:pPr>
              <w:jc w:val="center"/>
            </w:pPr>
            <w:r w:rsidRPr="003B2F8C">
              <w:t>4634</w:t>
            </w:r>
          </w:p>
        </w:tc>
        <w:tc>
          <w:tcPr>
            <w:tcW w:w="850" w:type="dxa"/>
          </w:tcPr>
          <w:p w:rsidR="009A164E" w:rsidRPr="003B2F8C" w:rsidRDefault="009A164E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9A164E" w:rsidRPr="003B2F8C" w:rsidRDefault="009A164E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9A164E" w:rsidRPr="003B2F8C" w:rsidRDefault="009A164E" w:rsidP="009A164E">
            <w:pPr>
              <w:jc w:val="center"/>
            </w:pPr>
            <w:r w:rsidRPr="003B2F8C">
              <w:rPr>
                <w:rFonts w:ascii="Times New Roman" w:hAnsi="Times New Roman" w:cs="Times New Roman"/>
              </w:rPr>
              <w:t>4634</w:t>
            </w:r>
          </w:p>
        </w:tc>
        <w:tc>
          <w:tcPr>
            <w:tcW w:w="851" w:type="dxa"/>
          </w:tcPr>
          <w:p w:rsidR="009A164E" w:rsidRPr="003B2F8C" w:rsidRDefault="009A164E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9A164E" w:rsidRPr="003B2F8C" w:rsidRDefault="009A164E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9A164E" w:rsidRPr="003B2F8C" w:rsidRDefault="009A164E" w:rsidP="009A164E">
            <w:pPr>
              <w:jc w:val="center"/>
            </w:pPr>
            <w:r w:rsidRPr="003B2F8C">
              <w:rPr>
                <w:rFonts w:ascii="Times New Roman" w:hAnsi="Times New Roman" w:cs="Times New Roman"/>
              </w:rPr>
              <w:t>4634</w:t>
            </w:r>
          </w:p>
        </w:tc>
        <w:tc>
          <w:tcPr>
            <w:tcW w:w="992" w:type="dxa"/>
          </w:tcPr>
          <w:p w:rsidR="009A164E" w:rsidRPr="003B2F8C" w:rsidRDefault="009A164E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9A164E" w:rsidRPr="003B2F8C" w:rsidRDefault="009A164E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9A164E" w:rsidRPr="003B2F8C" w:rsidRDefault="009A164E" w:rsidP="009A164E">
            <w:pPr>
              <w:jc w:val="center"/>
            </w:pPr>
            <w:r w:rsidRPr="003B2F8C">
              <w:rPr>
                <w:rFonts w:ascii="Times New Roman" w:hAnsi="Times New Roman" w:cs="Times New Roman"/>
              </w:rPr>
              <w:t>4634</w:t>
            </w:r>
          </w:p>
        </w:tc>
      </w:tr>
      <w:tr w:rsidR="009A164E" w:rsidRPr="00D35399" w:rsidTr="00A81D02">
        <w:trPr>
          <w:trHeight w:val="2582"/>
        </w:trPr>
        <w:tc>
          <w:tcPr>
            <w:tcW w:w="2547" w:type="dxa"/>
          </w:tcPr>
          <w:p w:rsidR="009A164E" w:rsidRPr="00D35399" w:rsidRDefault="00E05E50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9. </w:t>
            </w:r>
            <w:r w:rsidR="009A164E" w:rsidRPr="00D35399">
              <w:rPr>
                <w:rFonts w:ascii="Times New Roman" w:hAnsi="Times New Roman" w:cs="Times New Roman"/>
              </w:rPr>
              <w:t>Доля детей в возрасте 5 - 18 лет, получающих муниципальную услугу по реализации дополнительных общеобразовательных программ различной направленности в организациях дополнительного образования детей, в общей численности детей данной возрастной группы, %</w:t>
            </w:r>
          </w:p>
        </w:tc>
        <w:tc>
          <w:tcPr>
            <w:tcW w:w="1559" w:type="dxa"/>
            <w:vAlign w:val="center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851" w:type="dxa"/>
            <w:vAlign w:val="center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850" w:type="dxa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50,8</w:t>
            </w: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51</w:t>
            </w: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vAlign w:val="center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vAlign w:val="center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51</w:t>
            </w:r>
          </w:p>
        </w:tc>
      </w:tr>
      <w:tr w:rsidR="009A164E" w:rsidRPr="00D35399" w:rsidTr="009B155A">
        <w:tc>
          <w:tcPr>
            <w:tcW w:w="2547" w:type="dxa"/>
          </w:tcPr>
          <w:p w:rsidR="009A164E" w:rsidRPr="00D35399" w:rsidRDefault="00E05E50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9A164E" w:rsidRPr="00D35399">
              <w:rPr>
                <w:rFonts w:ascii="Times New Roman" w:hAnsi="Times New Roman" w:cs="Times New Roman"/>
              </w:rPr>
              <w:t>Доля проведенных мероприятий по текущему (капитальному) ремонту зданий и сооружений, благоустройству прилегающей территории, материально-техническому оснащению образовательных учреждений в соответствии с современными требованиями безопасности и требованиями ФГОС из общего числа запланированных мероприятий, %</w:t>
            </w:r>
          </w:p>
        </w:tc>
        <w:tc>
          <w:tcPr>
            <w:tcW w:w="1559" w:type="dxa"/>
            <w:vAlign w:val="center"/>
          </w:tcPr>
          <w:p w:rsidR="009A164E" w:rsidRPr="00D35399" w:rsidRDefault="008F76D7" w:rsidP="008F76D7">
            <w:pPr>
              <w:pStyle w:val="ConsPlusNormal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A164E" w:rsidRPr="00D35399" w:rsidRDefault="009A164E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8F76D7" w:rsidRDefault="008F76D7" w:rsidP="009A164E">
            <w:pPr>
              <w:tabs>
                <w:tab w:val="left" w:pos="225"/>
                <w:tab w:val="center" w:pos="363"/>
              </w:tabs>
              <w:rPr>
                <w:rFonts w:ascii="Times New Roman" w:hAnsi="Times New Roman" w:cs="Times New Roman"/>
              </w:rPr>
            </w:pPr>
          </w:p>
          <w:p w:rsidR="008F76D7" w:rsidRDefault="008F76D7" w:rsidP="009A164E">
            <w:pPr>
              <w:tabs>
                <w:tab w:val="left" w:pos="225"/>
                <w:tab w:val="center" w:pos="363"/>
              </w:tabs>
              <w:rPr>
                <w:rFonts w:ascii="Times New Roman" w:hAnsi="Times New Roman" w:cs="Times New Roman"/>
              </w:rPr>
            </w:pPr>
          </w:p>
          <w:p w:rsidR="008F76D7" w:rsidRDefault="008F76D7" w:rsidP="009A164E">
            <w:pPr>
              <w:tabs>
                <w:tab w:val="left" w:pos="225"/>
                <w:tab w:val="center" w:pos="363"/>
              </w:tabs>
              <w:rPr>
                <w:rFonts w:ascii="Times New Roman" w:hAnsi="Times New Roman" w:cs="Times New Roman"/>
              </w:rPr>
            </w:pPr>
          </w:p>
          <w:p w:rsidR="008F76D7" w:rsidRDefault="008F76D7" w:rsidP="009A164E">
            <w:pPr>
              <w:tabs>
                <w:tab w:val="left" w:pos="225"/>
                <w:tab w:val="center" w:pos="363"/>
              </w:tabs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tabs>
                <w:tab w:val="left" w:pos="225"/>
                <w:tab w:val="center" w:pos="363"/>
              </w:tabs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ab/>
            </w:r>
            <w:r w:rsidR="008F76D7">
              <w:rPr>
                <w:rFonts w:ascii="Times New Roman" w:hAnsi="Times New Roman" w:cs="Times New Roman"/>
              </w:rPr>
              <w:t>100</w:t>
            </w:r>
          </w:p>
          <w:p w:rsidR="009A164E" w:rsidRPr="00D35399" w:rsidRDefault="009A164E" w:rsidP="009A164E"/>
        </w:tc>
        <w:tc>
          <w:tcPr>
            <w:tcW w:w="850" w:type="dxa"/>
          </w:tcPr>
          <w:p w:rsidR="009A164E" w:rsidRPr="00D35399" w:rsidRDefault="009A164E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8F76D7" w:rsidRDefault="008F76D7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8F76D7" w:rsidRDefault="008F76D7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8F76D7" w:rsidRDefault="008F76D7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8F76D7" w:rsidRDefault="008F76D7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8F76D7" w:rsidP="009A164E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9A164E" w:rsidRPr="00D35399" w:rsidRDefault="009A164E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8F76D7" w:rsidRDefault="008F76D7" w:rsidP="009A164E">
            <w:pPr>
              <w:jc w:val="center"/>
            </w:pPr>
          </w:p>
          <w:p w:rsidR="008F76D7" w:rsidRDefault="008F76D7" w:rsidP="009A164E">
            <w:pPr>
              <w:jc w:val="center"/>
            </w:pPr>
          </w:p>
          <w:p w:rsidR="008F76D7" w:rsidRDefault="008F76D7" w:rsidP="009A164E">
            <w:pPr>
              <w:jc w:val="center"/>
            </w:pPr>
          </w:p>
          <w:p w:rsidR="008F76D7" w:rsidRDefault="008F76D7" w:rsidP="009A164E">
            <w:pPr>
              <w:jc w:val="center"/>
            </w:pPr>
          </w:p>
          <w:p w:rsidR="009A164E" w:rsidRPr="00D35399" w:rsidRDefault="008F76D7" w:rsidP="009A164E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9A164E" w:rsidRPr="00D35399" w:rsidRDefault="009A164E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8F76D7" w:rsidRDefault="008F76D7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8F76D7" w:rsidRDefault="008F76D7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8F76D7" w:rsidRDefault="008F76D7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8F76D7" w:rsidRDefault="008F76D7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8F76D7" w:rsidP="009A164E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A164E" w:rsidRPr="00D35399" w:rsidRDefault="009A164E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8F76D7" w:rsidRDefault="008F76D7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8F76D7" w:rsidRDefault="008F76D7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8F76D7" w:rsidRDefault="008F76D7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8F76D7" w:rsidRDefault="008F76D7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8F76D7" w:rsidP="009A164E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A164E" w:rsidRPr="00D35399" w:rsidRDefault="009A164E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8F76D7" w:rsidRDefault="008F76D7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8F76D7" w:rsidRDefault="008F76D7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8F76D7" w:rsidRDefault="008F76D7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8F76D7" w:rsidRDefault="008F76D7" w:rsidP="009A164E">
            <w:pPr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8F76D7" w:rsidP="009A164E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A164E" w:rsidRPr="00D35399" w:rsidTr="0030715D">
        <w:tc>
          <w:tcPr>
            <w:tcW w:w="2547" w:type="dxa"/>
          </w:tcPr>
          <w:p w:rsidR="009A164E" w:rsidRPr="00D35399" w:rsidRDefault="00E05E50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="009A164E" w:rsidRPr="00D35399">
              <w:rPr>
                <w:rFonts w:ascii="Times New Roman" w:hAnsi="Times New Roman" w:cs="Times New Roman"/>
              </w:rPr>
              <w:t>Доля руководящих и педагогических работников образовательных организаций, прошедших повышение квалификации или профессиональную переподготовку, в общей численности руководящих и педагогических работников образовательных организаций, %</w:t>
            </w:r>
          </w:p>
        </w:tc>
        <w:tc>
          <w:tcPr>
            <w:tcW w:w="1559" w:type="dxa"/>
            <w:vAlign w:val="center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vAlign w:val="center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850" w:type="dxa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851" w:type="dxa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850" w:type="dxa"/>
            <w:vAlign w:val="center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851" w:type="dxa"/>
            <w:vAlign w:val="center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992" w:type="dxa"/>
            <w:vAlign w:val="center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70,2</w:t>
            </w:r>
          </w:p>
        </w:tc>
      </w:tr>
      <w:tr w:rsidR="009A164E" w:rsidRPr="00D35399" w:rsidTr="0030715D">
        <w:tc>
          <w:tcPr>
            <w:tcW w:w="2547" w:type="dxa"/>
          </w:tcPr>
          <w:p w:rsidR="009A164E" w:rsidRPr="00D35399" w:rsidRDefault="00E05E50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="009A164E" w:rsidRPr="00D35399">
              <w:rPr>
                <w:rFonts w:ascii="Times New Roman" w:hAnsi="Times New Roman" w:cs="Times New Roman"/>
              </w:rPr>
              <w:t xml:space="preserve">Доля численности педагогических работников образовательных </w:t>
            </w:r>
            <w:r w:rsidR="009A164E" w:rsidRPr="00D35399">
              <w:rPr>
                <w:rFonts w:ascii="Times New Roman" w:hAnsi="Times New Roman" w:cs="Times New Roman"/>
              </w:rPr>
              <w:lastRenderedPageBreak/>
              <w:t>организаций в возрасте до 35 лет в общей численности педагогических работников, %</w:t>
            </w:r>
          </w:p>
        </w:tc>
        <w:tc>
          <w:tcPr>
            <w:tcW w:w="1559" w:type="dxa"/>
            <w:vAlign w:val="center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lastRenderedPageBreak/>
              <w:t>21,8</w:t>
            </w:r>
          </w:p>
        </w:tc>
        <w:tc>
          <w:tcPr>
            <w:tcW w:w="851" w:type="dxa"/>
            <w:vAlign w:val="center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9A164E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851" w:type="dxa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50" w:type="dxa"/>
            <w:vAlign w:val="center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51" w:type="dxa"/>
            <w:vAlign w:val="center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92" w:type="dxa"/>
            <w:vAlign w:val="center"/>
          </w:tcPr>
          <w:p w:rsidR="009A164E" w:rsidRPr="00D35399" w:rsidRDefault="009A164E" w:rsidP="009A16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22,5</w:t>
            </w:r>
          </w:p>
        </w:tc>
      </w:tr>
      <w:tr w:rsidR="008A4125" w:rsidRPr="00D35399" w:rsidTr="0030715D">
        <w:tc>
          <w:tcPr>
            <w:tcW w:w="2547" w:type="dxa"/>
          </w:tcPr>
          <w:p w:rsidR="008A4125" w:rsidRPr="003B2F8C" w:rsidRDefault="00E05E50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lastRenderedPageBreak/>
              <w:t xml:space="preserve">13. </w:t>
            </w:r>
            <w:r w:rsidR="008A4125" w:rsidRPr="003B2F8C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="008A4125" w:rsidRPr="003B2F8C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="008A4125" w:rsidRPr="003B2F8C">
              <w:rPr>
                <w:rFonts w:ascii="Times New Roman" w:hAnsi="Times New Roman" w:cs="Times New Roman"/>
              </w:rPr>
              <w:t xml:space="preserve"> в результате проведенных социально значимых мероприятий, человек</w:t>
            </w:r>
          </w:p>
        </w:tc>
        <w:tc>
          <w:tcPr>
            <w:tcW w:w="1559" w:type="dxa"/>
            <w:vAlign w:val="center"/>
          </w:tcPr>
          <w:p w:rsidR="008A4125" w:rsidRPr="003B2F8C" w:rsidRDefault="00E05E50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851" w:type="dxa"/>
            <w:vAlign w:val="center"/>
          </w:tcPr>
          <w:p w:rsidR="008A4125" w:rsidRPr="003B2F8C" w:rsidRDefault="00944E1A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850" w:type="dxa"/>
          </w:tcPr>
          <w:p w:rsidR="00944E1A" w:rsidRPr="003B2F8C" w:rsidRDefault="00944E1A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 xml:space="preserve"> </w:t>
            </w:r>
          </w:p>
          <w:p w:rsidR="00944E1A" w:rsidRPr="003B2F8C" w:rsidRDefault="00944E1A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3B2F8C" w:rsidRDefault="00944E1A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851" w:type="dxa"/>
          </w:tcPr>
          <w:p w:rsidR="00944E1A" w:rsidRPr="003B2F8C" w:rsidRDefault="00944E1A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44E1A" w:rsidRPr="003B2F8C" w:rsidRDefault="00944E1A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3B2F8C" w:rsidRDefault="00944E1A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850" w:type="dxa"/>
            <w:vAlign w:val="center"/>
          </w:tcPr>
          <w:p w:rsidR="008A4125" w:rsidRPr="003B2F8C" w:rsidRDefault="00944E1A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851" w:type="dxa"/>
            <w:vAlign w:val="center"/>
          </w:tcPr>
          <w:p w:rsidR="008A4125" w:rsidRPr="003B2F8C" w:rsidRDefault="00944E1A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92" w:type="dxa"/>
            <w:vAlign w:val="center"/>
          </w:tcPr>
          <w:p w:rsidR="008A4125" w:rsidRPr="003B2F8C" w:rsidRDefault="00944E1A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620</w:t>
            </w:r>
          </w:p>
        </w:tc>
      </w:tr>
      <w:tr w:rsidR="008A4125" w:rsidRPr="00D35399" w:rsidTr="0030715D">
        <w:tc>
          <w:tcPr>
            <w:tcW w:w="2547" w:type="dxa"/>
          </w:tcPr>
          <w:p w:rsidR="008A4125" w:rsidRPr="003B2F8C" w:rsidRDefault="00E05E50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 xml:space="preserve">14. </w:t>
            </w:r>
            <w:r w:rsidR="008A4125" w:rsidRPr="003B2F8C">
              <w:rPr>
                <w:rFonts w:ascii="Times New Roman" w:hAnsi="Times New Roman" w:cs="Times New Roman"/>
              </w:rPr>
              <w:t xml:space="preserve">Количество подростков, получивших услугу временного трудоустройства, человек </w:t>
            </w:r>
          </w:p>
        </w:tc>
        <w:tc>
          <w:tcPr>
            <w:tcW w:w="1559" w:type="dxa"/>
            <w:vAlign w:val="center"/>
          </w:tcPr>
          <w:p w:rsidR="008A4125" w:rsidRPr="003B2F8C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1" w:type="dxa"/>
            <w:vAlign w:val="center"/>
          </w:tcPr>
          <w:p w:rsidR="008A4125" w:rsidRPr="003B2F8C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</w:tcPr>
          <w:p w:rsidR="008A4125" w:rsidRPr="003B2F8C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3B2F8C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3B2F8C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</w:tcPr>
          <w:p w:rsidR="008A4125" w:rsidRPr="003B2F8C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3B2F8C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3B2F8C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  <w:vAlign w:val="center"/>
          </w:tcPr>
          <w:p w:rsidR="008A4125" w:rsidRPr="003B2F8C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vAlign w:val="center"/>
          </w:tcPr>
          <w:p w:rsidR="008A4125" w:rsidRPr="003B2F8C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vAlign w:val="center"/>
          </w:tcPr>
          <w:p w:rsidR="008A4125" w:rsidRPr="003B2F8C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102</w:t>
            </w:r>
          </w:p>
        </w:tc>
      </w:tr>
      <w:tr w:rsidR="00E05E50" w:rsidRPr="00D35399" w:rsidTr="0030715D">
        <w:tc>
          <w:tcPr>
            <w:tcW w:w="2547" w:type="dxa"/>
          </w:tcPr>
          <w:p w:rsidR="00E05E50" w:rsidRPr="003B2F8C" w:rsidRDefault="00E05E50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15. Количество лиц, получающих компенсацию части родительской платы за присмотр и уход за детьми, осваивающими образовательные программы дошкольного образования, человек</w:t>
            </w:r>
          </w:p>
        </w:tc>
        <w:tc>
          <w:tcPr>
            <w:tcW w:w="1559" w:type="dxa"/>
            <w:vAlign w:val="center"/>
          </w:tcPr>
          <w:p w:rsidR="00E05E50" w:rsidRPr="003B2F8C" w:rsidRDefault="008F76D7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3275</w:t>
            </w:r>
          </w:p>
        </w:tc>
        <w:tc>
          <w:tcPr>
            <w:tcW w:w="851" w:type="dxa"/>
            <w:vAlign w:val="center"/>
          </w:tcPr>
          <w:p w:rsidR="00E05E50" w:rsidRPr="003B2F8C" w:rsidRDefault="008F76D7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3326</w:t>
            </w:r>
          </w:p>
        </w:tc>
        <w:tc>
          <w:tcPr>
            <w:tcW w:w="850" w:type="dxa"/>
          </w:tcPr>
          <w:p w:rsidR="008F76D7" w:rsidRPr="003B2F8C" w:rsidRDefault="008F76D7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76D7" w:rsidRPr="003B2F8C" w:rsidRDefault="008F76D7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76D7" w:rsidRPr="003B2F8C" w:rsidRDefault="008F76D7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76D7" w:rsidRPr="003B2F8C" w:rsidRDefault="008F76D7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E50" w:rsidRPr="003B2F8C" w:rsidRDefault="008F76D7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851" w:type="dxa"/>
          </w:tcPr>
          <w:p w:rsidR="008F76D7" w:rsidRPr="003B2F8C" w:rsidRDefault="008F76D7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76D7" w:rsidRPr="003B2F8C" w:rsidRDefault="008F76D7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76D7" w:rsidRPr="003B2F8C" w:rsidRDefault="008F76D7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F76D7" w:rsidRPr="003B2F8C" w:rsidRDefault="008F76D7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5E50" w:rsidRPr="003B2F8C" w:rsidRDefault="008F76D7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850" w:type="dxa"/>
            <w:vAlign w:val="center"/>
          </w:tcPr>
          <w:p w:rsidR="00E05E50" w:rsidRPr="003B2F8C" w:rsidRDefault="008F76D7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3300</w:t>
            </w:r>
          </w:p>
          <w:p w:rsidR="008F76D7" w:rsidRPr="003B2F8C" w:rsidRDefault="008F76D7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05E50" w:rsidRPr="003B2F8C" w:rsidRDefault="00415836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3300</w:t>
            </w:r>
          </w:p>
          <w:p w:rsidR="00415836" w:rsidRPr="003B2F8C" w:rsidRDefault="00415836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05E50" w:rsidRPr="003B2F8C" w:rsidRDefault="00415836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2F8C">
              <w:rPr>
                <w:rFonts w:ascii="Times New Roman" w:hAnsi="Times New Roman" w:cs="Times New Roman"/>
              </w:rPr>
              <w:t>3300</w:t>
            </w:r>
          </w:p>
        </w:tc>
      </w:tr>
      <w:tr w:rsidR="008A4125" w:rsidRPr="00D35399" w:rsidTr="0030715D">
        <w:tc>
          <w:tcPr>
            <w:tcW w:w="2547" w:type="dxa"/>
          </w:tcPr>
          <w:p w:rsidR="008A4125" w:rsidRPr="00D35399" w:rsidRDefault="00E05E50" w:rsidP="00A818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="008A4125" w:rsidRPr="00D35399">
              <w:rPr>
                <w:rFonts w:ascii="Times New Roman" w:hAnsi="Times New Roman" w:cs="Times New Roman"/>
              </w:rPr>
              <w:t>Доля проведенных культурно-массовых мероприятий в сфере образования из общего числа запланированных мероприятий в сфере образования, %</w:t>
            </w:r>
          </w:p>
        </w:tc>
        <w:tc>
          <w:tcPr>
            <w:tcW w:w="1559" w:type="dxa"/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</w:tr>
      <w:tr w:rsidR="008A4125" w:rsidRPr="00D35399" w:rsidTr="0030715D">
        <w:tc>
          <w:tcPr>
            <w:tcW w:w="2547" w:type="dxa"/>
          </w:tcPr>
          <w:p w:rsidR="008A4125" w:rsidRPr="00D35399" w:rsidRDefault="00E05E50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="008A4125" w:rsidRPr="00D35399">
              <w:rPr>
                <w:rFonts w:ascii="Times New Roman" w:hAnsi="Times New Roman" w:cs="Times New Roman"/>
              </w:rPr>
              <w:t xml:space="preserve">Количество молодых людей, участвующих в мероприятиях различной направленности в сфере молодежной политики, в </w:t>
            </w:r>
            <w:proofErr w:type="spellStart"/>
            <w:r w:rsidR="008A4125" w:rsidRPr="00D35399">
              <w:rPr>
                <w:rFonts w:ascii="Times New Roman" w:hAnsi="Times New Roman" w:cs="Times New Roman"/>
              </w:rPr>
              <w:t>т.ч</w:t>
            </w:r>
            <w:proofErr w:type="spellEnd"/>
            <w:r w:rsidR="008A4125" w:rsidRPr="00D35399">
              <w:rPr>
                <w:rFonts w:ascii="Times New Roman" w:hAnsi="Times New Roman" w:cs="Times New Roman"/>
              </w:rPr>
              <w:t>. в мероприятиях по патриотическому воспитанию и укреплению общегражданского единства, по поддержке в обществе межнац</w:t>
            </w:r>
            <w:r w:rsidR="00A81897">
              <w:rPr>
                <w:rFonts w:ascii="Times New Roman" w:hAnsi="Times New Roman" w:cs="Times New Roman"/>
              </w:rPr>
              <w:t>ионального мира и согласия,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7700</w:t>
            </w:r>
          </w:p>
        </w:tc>
      </w:tr>
      <w:tr w:rsidR="008A4125" w:rsidRPr="00D35399" w:rsidTr="00C82CCF">
        <w:tc>
          <w:tcPr>
            <w:tcW w:w="2547" w:type="dxa"/>
          </w:tcPr>
          <w:p w:rsidR="008A4125" w:rsidRPr="00D35399" w:rsidRDefault="00E05E50" w:rsidP="00E05E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r w:rsidR="008A4125" w:rsidRPr="00D35399">
              <w:rPr>
                <w:rFonts w:ascii="Times New Roman" w:hAnsi="Times New Roman" w:cs="Times New Roman"/>
              </w:rPr>
              <w:t xml:space="preserve">Своевременное и качественное выполнение мероприятий по обеспечению условий реализации муниципальной </w:t>
            </w:r>
            <w:r w:rsidR="008A4125" w:rsidRPr="00D35399">
              <w:rPr>
                <w:rFonts w:ascii="Times New Roman" w:hAnsi="Times New Roman" w:cs="Times New Roman"/>
              </w:rPr>
              <w:lastRenderedPageBreak/>
              <w:t>программы,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25" w:rsidRPr="00D35399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</w:tr>
      <w:tr w:rsidR="008A4125" w:rsidRPr="00D35399" w:rsidTr="0030715D">
        <w:tc>
          <w:tcPr>
            <w:tcW w:w="2547" w:type="dxa"/>
          </w:tcPr>
          <w:p w:rsidR="008A4125" w:rsidRPr="00A25148" w:rsidRDefault="00E05E50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lastRenderedPageBreak/>
              <w:t xml:space="preserve">19. </w:t>
            </w:r>
            <w:r w:rsidR="008A4125" w:rsidRPr="00A25148">
              <w:rPr>
                <w:rFonts w:ascii="Times New Roman" w:hAnsi="Times New Roman" w:cs="Times New Roman"/>
              </w:rPr>
              <w:t>Осуществлен</w:t>
            </w:r>
          </w:p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 капитальный ремонт и</w:t>
            </w:r>
          </w:p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 оснащение зданий</w:t>
            </w:r>
          </w:p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 дошкольных</w:t>
            </w:r>
          </w:p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 образовательных</w:t>
            </w:r>
          </w:p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 организаций,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A25148" w:rsidRDefault="008A4125" w:rsidP="008A4125">
            <w:pPr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A25148" w:rsidRDefault="008A4125" w:rsidP="008A4125">
            <w:pPr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>3</w:t>
            </w:r>
          </w:p>
        </w:tc>
      </w:tr>
      <w:tr w:rsidR="008A4125" w:rsidRPr="00D35399" w:rsidTr="0030715D">
        <w:tc>
          <w:tcPr>
            <w:tcW w:w="2547" w:type="dxa"/>
          </w:tcPr>
          <w:p w:rsidR="008A4125" w:rsidRPr="00A25148" w:rsidRDefault="00E05E50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20. </w:t>
            </w:r>
            <w:r w:rsidR="008A4125" w:rsidRPr="00A25148">
              <w:rPr>
                <w:rFonts w:ascii="Times New Roman" w:hAnsi="Times New Roman" w:cs="Times New Roman"/>
              </w:rPr>
              <w:t>Реализованы</w:t>
            </w:r>
          </w:p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 мероприятия по</w:t>
            </w:r>
          </w:p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 модернизации школьных</w:t>
            </w:r>
          </w:p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 систем образования,</w:t>
            </w:r>
          </w:p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 предусматривающие</w:t>
            </w:r>
          </w:p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 капитальный ремонт и</w:t>
            </w:r>
          </w:p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 оборудование зданий</w:t>
            </w:r>
          </w:p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 общеобразовательных</w:t>
            </w:r>
          </w:p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 организаций, 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A25148" w:rsidRDefault="008A4125" w:rsidP="008A4125">
            <w:pPr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A25148" w:rsidRDefault="008A4125" w:rsidP="008A4125">
            <w:pPr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>6</w:t>
            </w:r>
          </w:p>
        </w:tc>
      </w:tr>
      <w:tr w:rsidR="008A4125" w:rsidRPr="00D35399" w:rsidTr="0030715D">
        <w:tc>
          <w:tcPr>
            <w:tcW w:w="2547" w:type="dxa"/>
          </w:tcPr>
          <w:p w:rsidR="008A4125" w:rsidRPr="00A25148" w:rsidRDefault="00E05E50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21. </w:t>
            </w:r>
            <w:r w:rsidR="008A4125" w:rsidRPr="00A25148">
              <w:rPr>
                <w:rFonts w:ascii="Times New Roman" w:hAnsi="Times New Roman" w:cs="Times New Roman"/>
              </w:rPr>
              <w:t>Обеспечены выплаты</w:t>
            </w:r>
          </w:p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 ежемесячного</w:t>
            </w:r>
          </w:p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 денежного</w:t>
            </w:r>
          </w:p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 вознаграждения</w:t>
            </w:r>
          </w:p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 советникам</w:t>
            </w:r>
          </w:p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 директоров по</w:t>
            </w:r>
          </w:p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 воспитанию и</w:t>
            </w:r>
          </w:p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 взаимодействию с</w:t>
            </w:r>
          </w:p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 детскими</w:t>
            </w:r>
          </w:p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 общественными</w:t>
            </w:r>
          </w:p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 xml:space="preserve"> объединениями,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>17</w:t>
            </w:r>
          </w:p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A25148" w:rsidRDefault="008A4125" w:rsidP="008A4125">
            <w:pPr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A25148" w:rsidRDefault="008A4125" w:rsidP="008A4125">
            <w:pPr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A25148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148">
              <w:rPr>
                <w:rFonts w:ascii="Times New Roman" w:hAnsi="Times New Roman" w:cs="Times New Roman"/>
              </w:rPr>
              <w:t>17</w:t>
            </w:r>
          </w:p>
        </w:tc>
      </w:tr>
      <w:tr w:rsidR="00076006" w:rsidRPr="00076006" w:rsidTr="0030715D">
        <w:tc>
          <w:tcPr>
            <w:tcW w:w="2547" w:type="dxa"/>
          </w:tcPr>
          <w:p w:rsidR="008A4125" w:rsidRPr="00076006" w:rsidRDefault="00E05E50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22. </w:t>
            </w:r>
            <w:r w:rsidR="008A4125" w:rsidRPr="00076006">
              <w:rPr>
                <w:rFonts w:ascii="Times New Roman" w:hAnsi="Times New Roman" w:cs="Times New Roman"/>
              </w:rPr>
              <w:t>В государственных и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 муниципальных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 общеобразовательных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 организациях и их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 структурных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 подразделениях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 реализованы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 мероприятия по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 обеспечению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 деятельности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 советников директора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 по воспитанию и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 взаимодействию с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 детскими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 общественными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 объединениями,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>17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076006" w:rsidRDefault="008A4125" w:rsidP="008A4125">
            <w:pPr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076006" w:rsidRDefault="008A4125" w:rsidP="008A4125">
            <w:pPr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>17</w:t>
            </w:r>
          </w:p>
        </w:tc>
      </w:tr>
      <w:tr w:rsidR="00076006" w:rsidRPr="00076006" w:rsidTr="0030715D">
        <w:tc>
          <w:tcPr>
            <w:tcW w:w="2547" w:type="dxa"/>
          </w:tcPr>
          <w:p w:rsidR="008A4125" w:rsidRPr="00076006" w:rsidRDefault="00E05E50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23. </w:t>
            </w:r>
            <w:r w:rsidR="008A4125" w:rsidRPr="00076006">
              <w:rPr>
                <w:rFonts w:ascii="Times New Roman" w:hAnsi="Times New Roman" w:cs="Times New Roman"/>
              </w:rPr>
              <w:t>Обеспечены выплаты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 денежного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 вознаграждения за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 классное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 руководство,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 предоставляемые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 педагогическим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 работникам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lastRenderedPageBreak/>
              <w:t xml:space="preserve"> образовательных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 организаций,</w:t>
            </w:r>
          </w:p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 xml:space="preserve"> ежемесячно,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lastRenderedPageBreak/>
              <w:t>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076006" w:rsidRDefault="008A4125" w:rsidP="008A4125">
            <w:pPr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076006" w:rsidRDefault="008A4125" w:rsidP="008A4125">
            <w:pPr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25" w:rsidRPr="00076006" w:rsidRDefault="008A4125" w:rsidP="008A41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6006">
              <w:rPr>
                <w:rFonts w:ascii="Times New Roman" w:hAnsi="Times New Roman" w:cs="Times New Roman"/>
              </w:rPr>
              <w:t>461</w:t>
            </w:r>
          </w:p>
        </w:tc>
      </w:tr>
    </w:tbl>
    <w:p w:rsidR="00FB76F4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C82CCF" w:rsidRP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Значение</w:t>
      </w:r>
      <w:r w:rsidRPr="00C82CCF">
        <w:rPr>
          <w:rFonts w:ascii="Times New Roman" w:hAnsi="Times New Roman" w:cs="Times New Roman"/>
        </w:rPr>
        <w:t xml:space="preserve"> показател</w:t>
      </w:r>
      <w:r>
        <w:rPr>
          <w:rFonts w:ascii="Times New Roman" w:hAnsi="Times New Roman" w:cs="Times New Roman"/>
        </w:rPr>
        <w:t>ей</w:t>
      </w:r>
      <w:r w:rsidRPr="00C82CCF">
        <w:rPr>
          <w:rFonts w:ascii="Times New Roman" w:hAnsi="Times New Roman" w:cs="Times New Roman"/>
        </w:rPr>
        <w:t xml:space="preserve"> муниципальной программы рассчитываются на основании данных статистических отчетов и мониторингов. Для расчета оценки целевых значений используются доступные данные прошлых лет, а также прогнозные показатели на плановый период.</w:t>
      </w:r>
    </w:p>
    <w:p w:rsidR="00C82CCF" w:rsidRP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82CCF">
        <w:rPr>
          <w:rFonts w:ascii="Times New Roman" w:hAnsi="Times New Roman" w:cs="Times New Roman"/>
        </w:rPr>
        <w:t>1</w:t>
      </w:r>
      <w:r w:rsidR="0008590B">
        <w:rPr>
          <w:rFonts w:ascii="Times New Roman" w:hAnsi="Times New Roman" w:cs="Times New Roman"/>
        </w:rPr>
        <w:t>)</w:t>
      </w:r>
      <w:r w:rsidRPr="00C82CCF">
        <w:rPr>
          <w:rFonts w:ascii="Times New Roman" w:hAnsi="Times New Roman" w:cs="Times New Roman"/>
        </w:rPr>
        <w:t xml:space="preserve"> Доступность дошкольного образования для детей в возрасте от 2 месяцев до 7 лет рассчитывается по формуле:</w:t>
      </w:r>
    </w:p>
    <w:p w:rsidR="00C82CCF" w:rsidRP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82CCF">
        <w:rPr>
          <w:rFonts w:ascii="Times New Roman" w:hAnsi="Times New Roman" w:cs="Times New Roman"/>
        </w:rPr>
        <w:t> </w:t>
      </w:r>
    </w:p>
    <w:p w:rsidR="00C82CCF" w:rsidRP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82CCF">
        <w:rPr>
          <w:rFonts w:ascii="Times New Roman" w:hAnsi="Times New Roman" w:cs="Times New Roman"/>
        </w:rPr>
        <w:t>(</w:t>
      </w:r>
      <w:proofErr w:type="spellStart"/>
      <w:r w:rsidRPr="00C82CCF">
        <w:rPr>
          <w:rFonts w:ascii="Times New Roman" w:hAnsi="Times New Roman" w:cs="Times New Roman"/>
        </w:rPr>
        <w:t>Чдо</w:t>
      </w:r>
      <w:proofErr w:type="spellEnd"/>
      <w:r w:rsidRPr="00C82CCF">
        <w:rPr>
          <w:rFonts w:ascii="Times New Roman" w:hAnsi="Times New Roman" w:cs="Times New Roman"/>
        </w:rPr>
        <w:t xml:space="preserve"> / (</w:t>
      </w:r>
      <w:proofErr w:type="spellStart"/>
      <w:r w:rsidRPr="00C82CCF">
        <w:rPr>
          <w:rFonts w:ascii="Times New Roman" w:hAnsi="Times New Roman" w:cs="Times New Roman"/>
        </w:rPr>
        <w:t>Чдо</w:t>
      </w:r>
      <w:proofErr w:type="spellEnd"/>
      <w:r w:rsidRPr="00C82CCF">
        <w:rPr>
          <w:rFonts w:ascii="Times New Roman" w:hAnsi="Times New Roman" w:cs="Times New Roman"/>
        </w:rPr>
        <w:t xml:space="preserve"> + </w:t>
      </w:r>
      <w:proofErr w:type="spellStart"/>
      <w:r w:rsidRPr="00C82CCF">
        <w:rPr>
          <w:rFonts w:ascii="Times New Roman" w:hAnsi="Times New Roman" w:cs="Times New Roman"/>
        </w:rPr>
        <w:t>Чду</w:t>
      </w:r>
      <w:proofErr w:type="spellEnd"/>
      <w:r w:rsidRPr="00C82CCF">
        <w:rPr>
          <w:rFonts w:ascii="Times New Roman" w:hAnsi="Times New Roman" w:cs="Times New Roman"/>
        </w:rPr>
        <w:t>)) * 100%, где:</w:t>
      </w:r>
    </w:p>
    <w:p w:rsidR="00C82CCF" w:rsidRP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82CCF">
        <w:rPr>
          <w:rFonts w:ascii="Times New Roman" w:hAnsi="Times New Roman" w:cs="Times New Roman"/>
        </w:rPr>
        <w:t> </w:t>
      </w:r>
    </w:p>
    <w:p w:rsidR="00C82CCF" w:rsidRP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82CCF">
        <w:rPr>
          <w:rFonts w:ascii="Times New Roman" w:hAnsi="Times New Roman" w:cs="Times New Roman"/>
        </w:rPr>
        <w:t>ЧДО - численность детей в возрасте от 2 месяцев до 7 лет в организациях, осуществляющих образовательную деятельность по образовательным программам дошкольного образования;</w:t>
      </w:r>
    </w:p>
    <w:p w:rsid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82CCF">
        <w:rPr>
          <w:rFonts w:ascii="Times New Roman" w:hAnsi="Times New Roman" w:cs="Times New Roman"/>
        </w:rPr>
        <w:t>ЧДУ - численность детей в возрасте от 2 месяцев до 7 лет, не обеспеченных местом, нуждающихся в получении места в муниципальных организациях, осуществляющих образовательную деятельность по образовательным программам дошкольного образования.</w:t>
      </w:r>
    </w:p>
    <w:p w:rsidR="00C82CCF" w:rsidRP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82CC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82CCF">
        <w:rPr>
          <w:rFonts w:ascii="Times New Roman" w:hAnsi="Times New Roman" w:cs="Times New Roman"/>
        </w:rPr>
        <w:t xml:space="preserve"> Доля детей в возрасте от 2 месяцев до 7 лет, осваивающих образовательные программы дошкольного образования и (или) получающих услугу по уходу и присмотру в муниципальных образовательных учреждениях, в общей численности детей в возрасте от 2 месяцев до 7 лет рассчитывается по формуле:</w:t>
      </w:r>
    </w:p>
    <w:p w:rsidR="00C82CCF" w:rsidRP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82CCF">
        <w:rPr>
          <w:rFonts w:ascii="Times New Roman" w:hAnsi="Times New Roman" w:cs="Times New Roman"/>
        </w:rPr>
        <w:t> </w:t>
      </w:r>
    </w:p>
    <w:p w:rsidR="00C82CCF" w:rsidRP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C82CCF">
        <w:rPr>
          <w:rFonts w:ascii="Times New Roman" w:hAnsi="Times New Roman" w:cs="Times New Roman"/>
        </w:rPr>
        <w:t>Дохв</w:t>
      </w:r>
      <w:proofErr w:type="spellEnd"/>
      <w:r w:rsidRPr="00C82CCF">
        <w:rPr>
          <w:rFonts w:ascii="Times New Roman" w:hAnsi="Times New Roman" w:cs="Times New Roman"/>
        </w:rPr>
        <w:t xml:space="preserve"> / </w:t>
      </w:r>
      <w:proofErr w:type="spellStart"/>
      <w:r w:rsidRPr="00C82CCF">
        <w:rPr>
          <w:rFonts w:ascii="Times New Roman" w:hAnsi="Times New Roman" w:cs="Times New Roman"/>
        </w:rPr>
        <w:t>Добщ</w:t>
      </w:r>
      <w:proofErr w:type="spellEnd"/>
      <w:r w:rsidRPr="00C82CCF">
        <w:rPr>
          <w:rFonts w:ascii="Times New Roman" w:hAnsi="Times New Roman" w:cs="Times New Roman"/>
        </w:rPr>
        <w:t xml:space="preserve"> * 100, где:</w:t>
      </w:r>
    </w:p>
    <w:p w:rsidR="00C82CCF" w:rsidRP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82CCF">
        <w:rPr>
          <w:rFonts w:ascii="Times New Roman" w:hAnsi="Times New Roman" w:cs="Times New Roman"/>
        </w:rPr>
        <w:t> </w:t>
      </w:r>
    </w:p>
    <w:p w:rsidR="00C82CCF" w:rsidRP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C82CCF">
        <w:rPr>
          <w:rFonts w:ascii="Times New Roman" w:hAnsi="Times New Roman" w:cs="Times New Roman"/>
        </w:rPr>
        <w:t>Дохв</w:t>
      </w:r>
      <w:proofErr w:type="spellEnd"/>
      <w:r w:rsidRPr="00C82CCF">
        <w:rPr>
          <w:rFonts w:ascii="Times New Roman" w:hAnsi="Times New Roman" w:cs="Times New Roman"/>
        </w:rPr>
        <w:t xml:space="preserve"> - количество детей от 2 месяцев до 7 лет, осваивающих образовательные программы дошкольного образования и (или) получающих услугу по уходу и присмотру в муниципальных образовательных учреждениях;</w:t>
      </w:r>
    </w:p>
    <w:p w:rsid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C82CCF">
        <w:rPr>
          <w:rFonts w:ascii="Times New Roman" w:hAnsi="Times New Roman" w:cs="Times New Roman"/>
        </w:rPr>
        <w:t>Добщ</w:t>
      </w:r>
      <w:proofErr w:type="spellEnd"/>
      <w:r w:rsidRPr="00C82CCF">
        <w:rPr>
          <w:rFonts w:ascii="Times New Roman" w:hAnsi="Times New Roman" w:cs="Times New Roman"/>
        </w:rPr>
        <w:t xml:space="preserve"> - общая численность детского населения в возрасте от 2 месяцев до 7 лет населения в муниципалитете.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8590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08590B">
        <w:rPr>
          <w:rFonts w:ascii="Times New Roman" w:hAnsi="Times New Roman" w:cs="Times New Roman"/>
        </w:rPr>
        <w:t xml:space="preserve"> Доля выпускников муниципальных общеобразовательных организаций, не сдавших единый государственный экзамен по обязательным предметам, в общей численности выпускников муниципальных общеобразовательных организаций определяется по формуле: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8590B">
        <w:rPr>
          <w:rFonts w:ascii="Times New Roman" w:hAnsi="Times New Roman" w:cs="Times New Roman"/>
        </w:rPr>
        <w:t> 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08590B">
        <w:rPr>
          <w:rFonts w:ascii="Times New Roman" w:hAnsi="Times New Roman" w:cs="Times New Roman"/>
        </w:rPr>
        <w:t>Кво</w:t>
      </w:r>
      <w:proofErr w:type="spellEnd"/>
      <w:r w:rsidRPr="0008590B">
        <w:rPr>
          <w:rFonts w:ascii="Times New Roman" w:hAnsi="Times New Roman" w:cs="Times New Roman"/>
        </w:rPr>
        <w:t xml:space="preserve"> / </w:t>
      </w:r>
      <w:proofErr w:type="spellStart"/>
      <w:r w:rsidRPr="0008590B">
        <w:rPr>
          <w:rFonts w:ascii="Times New Roman" w:hAnsi="Times New Roman" w:cs="Times New Roman"/>
        </w:rPr>
        <w:t>Кобщ</w:t>
      </w:r>
      <w:proofErr w:type="spellEnd"/>
      <w:r w:rsidRPr="0008590B">
        <w:rPr>
          <w:rFonts w:ascii="Times New Roman" w:hAnsi="Times New Roman" w:cs="Times New Roman"/>
        </w:rPr>
        <w:t xml:space="preserve"> * 100%,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8590B">
        <w:rPr>
          <w:rFonts w:ascii="Times New Roman" w:hAnsi="Times New Roman" w:cs="Times New Roman"/>
        </w:rPr>
        <w:t> 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08590B">
        <w:rPr>
          <w:rFonts w:ascii="Times New Roman" w:hAnsi="Times New Roman" w:cs="Times New Roman"/>
        </w:rPr>
        <w:t>Кво</w:t>
      </w:r>
      <w:proofErr w:type="spellEnd"/>
      <w:r w:rsidRPr="0008590B">
        <w:rPr>
          <w:rFonts w:ascii="Times New Roman" w:hAnsi="Times New Roman" w:cs="Times New Roman"/>
        </w:rPr>
        <w:t xml:space="preserve"> - численность выпускников муниципальных общеобразовательных организаций, не сдавших единый государственный экзамен по обязательным предметам;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08590B">
        <w:rPr>
          <w:rFonts w:ascii="Times New Roman" w:hAnsi="Times New Roman" w:cs="Times New Roman"/>
        </w:rPr>
        <w:t>Кобщ</w:t>
      </w:r>
      <w:proofErr w:type="spellEnd"/>
      <w:r w:rsidRPr="0008590B">
        <w:rPr>
          <w:rFonts w:ascii="Times New Roman" w:hAnsi="Times New Roman" w:cs="Times New Roman"/>
        </w:rPr>
        <w:t xml:space="preserve"> - общая численность выпускников муниципальных общеобразовательных организаций.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8590B">
        <w:rPr>
          <w:rFonts w:ascii="Times New Roman" w:hAnsi="Times New Roman" w:cs="Times New Roman"/>
        </w:rPr>
        <w:t>4</w:t>
      </w:r>
      <w:r w:rsidR="008F2DF0">
        <w:rPr>
          <w:rFonts w:ascii="Times New Roman" w:hAnsi="Times New Roman" w:cs="Times New Roman"/>
        </w:rPr>
        <w:t>)</w:t>
      </w:r>
      <w:r w:rsidRPr="0008590B">
        <w:rPr>
          <w:rFonts w:ascii="Times New Roman" w:hAnsi="Times New Roman" w:cs="Times New Roman"/>
        </w:rPr>
        <w:t xml:space="preserve"> Доля обучающихся, не завершивших образование данного уровня в прошедшем учебном году, определяется по формуле: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8590B">
        <w:rPr>
          <w:rFonts w:ascii="Times New Roman" w:hAnsi="Times New Roman" w:cs="Times New Roman"/>
        </w:rPr>
        <w:t> 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08590B">
        <w:rPr>
          <w:rFonts w:ascii="Times New Roman" w:hAnsi="Times New Roman" w:cs="Times New Roman"/>
        </w:rPr>
        <w:t>Nно</w:t>
      </w:r>
      <w:proofErr w:type="spellEnd"/>
      <w:r w:rsidRPr="0008590B">
        <w:rPr>
          <w:rFonts w:ascii="Times New Roman" w:hAnsi="Times New Roman" w:cs="Times New Roman"/>
        </w:rPr>
        <w:t xml:space="preserve"> / </w:t>
      </w:r>
      <w:proofErr w:type="spellStart"/>
      <w:r w:rsidRPr="0008590B">
        <w:rPr>
          <w:rFonts w:ascii="Times New Roman" w:hAnsi="Times New Roman" w:cs="Times New Roman"/>
        </w:rPr>
        <w:t>Nобщ</w:t>
      </w:r>
      <w:proofErr w:type="spellEnd"/>
      <w:r w:rsidRPr="0008590B">
        <w:rPr>
          <w:rFonts w:ascii="Times New Roman" w:hAnsi="Times New Roman" w:cs="Times New Roman"/>
        </w:rPr>
        <w:t xml:space="preserve"> * 100%, где: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8590B">
        <w:rPr>
          <w:rFonts w:ascii="Times New Roman" w:hAnsi="Times New Roman" w:cs="Times New Roman"/>
        </w:rPr>
        <w:t> 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08590B">
        <w:rPr>
          <w:rFonts w:ascii="Times New Roman" w:hAnsi="Times New Roman" w:cs="Times New Roman"/>
        </w:rPr>
        <w:t>Nно</w:t>
      </w:r>
      <w:proofErr w:type="spellEnd"/>
      <w:r w:rsidRPr="0008590B">
        <w:rPr>
          <w:rFonts w:ascii="Times New Roman" w:hAnsi="Times New Roman" w:cs="Times New Roman"/>
        </w:rPr>
        <w:t xml:space="preserve"> - количество обучающихся, не завершивших образование данного уровня в прошедшем учебном году;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08590B">
        <w:rPr>
          <w:rFonts w:ascii="Times New Roman" w:hAnsi="Times New Roman" w:cs="Times New Roman"/>
        </w:rPr>
        <w:t>Nобщ</w:t>
      </w:r>
      <w:proofErr w:type="spellEnd"/>
      <w:r w:rsidRPr="0008590B">
        <w:rPr>
          <w:rFonts w:ascii="Times New Roman" w:hAnsi="Times New Roman" w:cs="Times New Roman"/>
        </w:rPr>
        <w:t xml:space="preserve"> - общая численность обучающихся данного уровня в прошедшем учебном году.</w:t>
      </w:r>
    </w:p>
    <w:p w:rsidR="0008590B" w:rsidRPr="0008590B" w:rsidRDefault="008F2DF0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08590B" w:rsidRPr="0008590B">
        <w:rPr>
          <w:rFonts w:ascii="Times New Roman" w:hAnsi="Times New Roman" w:cs="Times New Roman"/>
        </w:rPr>
        <w:t xml:space="preserve"> Доля качественной успеваемости обучающихся определяется как отношение суммы количества учащихся, освоивших образовательную программу на "хорошо" и "отлично", к общему количеству учащихся, подлежащих аттестации, по формуле: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8590B">
        <w:rPr>
          <w:rFonts w:ascii="Times New Roman" w:hAnsi="Times New Roman" w:cs="Times New Roman"/>
        </w:rPr>
        <w:t> 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08590B">
        <w:rPr>
          <w:rFonts w:ascii="Times New Roman" w:hAnsi="Times New Roman" w:cs="Times New Roman"/>
        </w:rPr>
        <w:t>Кку</w:t>
      </w:r>
      <w:proofErr w:type="spellEnd"/>
      <w:r w:rsidRPr="0008590B">
        <w:rPr>
          <w:rFonts w:ascii="Times New Roman" w:hAnsi="Times New Roman" w:cs="Times New Roman"/>
        </w:rPr>
        <w:t xml:space="preserve"> / </w:t>
      </w:r>
      <w:proofErr w:type="spellStart"/>
      <w:r w:rsidRPr="0008590B">
        <w:rPr>
          <w:rFonts w:ascii="Times New Roman" w:hAnsi="Times New Roman" w:cs="Times New Roman"/>
        </w:rPr>
        <w:t>Кобщ</w:t>
      </w:r>
      <w:proofErr w:type="spellEnd"/>
      <w:r w:rsidRPr="0008590B">
        <w:rPr>
          <w:rFonts w:ascii="Times New Roman" w:hAnsi="Times New Roman" w:cs="Times New Roman"/>
        </w:rPr>
        <w:t xml:space="preserve"> * 100%, где: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8590B">
        <w:rPr>
          <w:rFonts w:ascii="Times New Roman" w:hAnsi="Times New Roman" w:cs="Times New Roman"/>
        </w:rPr>
        <w:t> 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08590B">
        <w:rPr>
          <w:rFonts w:ascii="Times New Roman" w:hAnsi="Times New Roman" w:cs="Times New Roman"/>
        </w:rPr>
        <w:t>Кку</w:t>
      </w:r>
      <w:proofErr w:type="spellEnd"/>
      <w:r w:rsidRPr="0008590B">
        <w:rPr>
          <w:rFonts w:ascii="Times New Roman" w:hAnsi="Times New Roman" w:cs="Times New Roman"/>
        </w:rPr>
        <w:t xml:space="preserve"> - численность обучающихся муниципальных общеобразовательных учреждений, освоивших образовательную программу на "хорошо" и "отлично";</w:t>
      </w:r>
    </w:p>
    <w:p w:rsid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08590B">
        <w:rPr>
          <w:rFonts w:ascii="Times New Roman" w:hAnsi="Times New Roman" w:cs="Times New Roman"/>
        </w:rPr>
        <w:t>Кобщ</w:t>
      </w:r>
      <w:proofErr w:type="spellEnd"/>
      <w:r w:rsidRPr="0008590B">
        <w:rPr>
          <w:rFonts w:ascii="Times New Roman" w:hAnsi="Times New Roman" w:cs="Times New Roman"/>
        </w:rPr>
        <w:t xml:space="preserve"> - общая численность обучающихся общеобразовательных учреждений, подлежащих аттестации.</w:t>
      </w:r>
    </w:p>
    <w:p w:rsidR="009A164E" w:rsidRPr="00076006" w:rsidRDefault="009A164E" w:rsidP="009A164E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6006">
        <w:rPr>
          <w:rFonts w:ascii="Times New Roman" w:hAnsi="Times New Roman" w:cs="Times New Roman"/>
        </w:rPr>
        <w:lastRenderedPageBreak/>
        <w:t>6) Количество работников, получающих выплату за выполнение функций классного руководителя определяется на основании отчетных данных, подтверждающих осуществление выплат.</w:t>
      </w:r>
    </w:p>
    <w:p w:rsidR="0008590B" w:rsidRPr="00076006" w:rsidRDefault="009A164E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6006">
        <w:rPr>
          <w:rFonts w:ascii="Times New Roman" w:hAnsi="Times New Roman" w:cs="Times New Roman"/>
        </w:rPr>
        <w:t>7</w:t>
      </w:r>
      <w:r w:rsidR="008F2DF0" w:rsidRPr="00076006">
        <w:rPr>
          <w:rFonts w:ascii="Times New Roman" w:hAnsi="Times New Roman" w:cs="Times New Roman"/>
        </w:rPr>
        <w:t>)</w:t>
      </w:r>
      <w:r w:rsidR="0008590B" w:rsidRPr="00076006">
        <w:rPr>
          <w:rFonts w:ascii="Times New Roman" w:hAnsi="Times New Roman" w:cs="Times New Roman"/>
        </w:rPr>
        <w:t xml:space="preserve"> Доля обучающихся, получающих организованное питание, в общей численности обучающихся муниципальных образовательных учреждений определяется по формуле:</w:t>
      </w:r>
    </w:p>
    <w:p w:rsidR="0008590B" w:rsidRPr="00076006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6006">
        <w:rPr>
          <w:rFonts w:ascii="Times New Roman" w:hAnsi="Times New Roman" w:cs="Times New Roman"/>
        </w:rPr>
        <w:t> </w:t>
      </w:r>
    </w:p>
    <w:p w:rsidR="0008590B" w:rsidRPr="00076006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076006">
        <w:rPr>
          <w:rFonts w:ascii="Times New Roman" w:hAnsi="Times New Roman" w:cs="Times New Roman"/>
        </w:rPr>
        <w:t>Nоп</w:t>
      </w:r>
      <w:proofErr w:type="spellEnd"/>
      <w:r w:rsidRPr="00076006">
        <w:rPr>
          <w:rFonts w:ascii="Times New Roman" w:hAnsi="Times New Roman" w:cs="Times New Roman"/>
        </w:rPr>
        <w:t xml:space="preserve"> / </w:t>
      </w:r>
      <w:proofErr w:type="spellStart"/>
      <w:r w:rsidRPr="00076006">
        <w:rPr>
          <w:rFonts w:ascii="Times New Roman" w:hAnsi="Times New Roman" w:cs="Times New Roman"/>
        </w:rPr>
        <w:t>Nобщ</w:t>
      </w:r>
      <w:proofErr w:type="spellEnd"/>
      <w:r w:rsidRPr="00076006">
        <w:rPr>
          <w:rFonts w:ascii="Times New Roman" w:hAnsi="Times New Roman" w:cs="Times New Roman"/>
        </w:rPr>
        <w:t xml:space="preserve"> * 100%, где:</w:t>
      </w:r>
    </w:p>
    <w:p w:rsidR="0008590B" w:rsidRPr="00076006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6006">
        <w:rPr>
          <w:rFonts w:ascii="Times New Roman" w:hAnsi="Times New Roman" w:cs="Times New Roman"/>
        </w:rPr>
        <w:t> </w:t>
      </w:r>
    </w:p>
    <w:p w:rsidR="0008590B" w:rsidRPr="00076006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076006">
        <w:rPr>
          <w:rFonts w:ascii="Times New Roman" w:hAnsi="Times New Roman" w:cs="Times New Roman"/>
        </w:rPr>
        <w:t>Nоп</w:t>
      </w:r>
      <w:proofErr w:type="spellEnd"/>
      <w:r w:rsidRPr="00076006">
        <w:rPr>
          <w:rFonts w:ascii="Times New Roman" w:hAnsi="Times New Roman" w:cs="Times New Roman"/>
        </w:rPr>
        <w:t xml:space="preserve"> - количество школьников, получающих организованное питание;</w:t>
      </w:r>
    </w:p>
    <w:p w:rsidR="0008590B" w:rsidRPr="00076006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076006">
        <w:rPr>
          <w:rFonts w:ascii="Times New Roman" w:hAnsi="Times New Roman" w:cs="Times New Roman"/>
        </w:rPr>
        <w:t>Nобщ</w:t>
      </w:r>
      <w:proofErr w:type="spellEnd"/>
      <w:r w:rsidRPr="00076006">
        <w:rPr>
          <w:rFonts w:ascii="Times New Roman" w:hAnsi="Times New Roman" w:cs="Times New Roman"/>
        </w:rPr>
        <w:t xml:space="preserve"> - общая численность обучающихся общеобразовательных учреждений.</w:t>
      </w:r>
    </w:p>
    <w:p w:rsidR="00501C1C" w:rsidRPr="00076006" w:rsidRDefault="009A164E" w:rsidP="00501C1C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6006">
        <w:rPr>
          <w:rFonts w:ascii="Times New Roman" w:hAnsi="Times New Roman" w:cs="Times New Roman"/>
        </w:rPr>
        <w:t>8</w:t>
      </w:r>
      <w:r w:rsidR="00501C1C" w:rsidRPr="00076006">
        <w:rPr>
          <w:rFonts w:ascii="Times New Roman" w:hAnsi="Times New Roman" w:cs="Times New Roman"/>
        </w:rPr>
        <w:t xml:space="preserve">) Показатель «Обеспечены бесплатным горячим питанием обучающиеся, получающие начальное общее образование в государственных и муниципальных образовательных организациях» определяется </w:t>
      </w:r>
      <w:r w:rsidR="00F77023" w:rsidRPr="00076006">
        <w:rPr>
          <w:rFonts w:ascii="Times New Roman" w:hAnsi="Times New Roman" w:cs="Times New Roman"/>
        </w:rPr>
        <w:t>по данным ежемесячного</w:t>
      </w:r>
      <w:r w:rsidR="00501C1C" w:rsidRPr="00076006">
        <w:rPr>
          <w:rFonts w:ascii="Times New Roman" w:hAnsi="Times New Roman" w:cs="Times New Roman"/>
        </w:rPr>
        <w:t xml:space="preserve"> мониторинга сведений о питании </w:t>
      </w:r>
      <w:r w:rsidR="0013539B" w:rsidRPr="00076006">
        <w:rPr>
          <w:rFonts w:ascii="Times New Roman" w:hAnsi="Times New Roman" w:cs="Times New Roman"/>
        </w:rPr>
        <w:t>обучающихся муниципальных</w:t>
      </w:r>
      <w:r w:rsidR="00501C1C" w:rsidRPr="00076006">
        <w:rPr>
          <w:rFonts w:ascii="Times New Roman" w:hAnsi="Times New Roman" w:cs="Times New Roman"/>
        </w:rPr>
        <w:t xml:space="preserve"> образовательных учреждений.</w:t>
      </w:r>
    </w:p>
    <w:p w:rsidR="0008590B" w:rsidRPr="0008590B" w:rsidRDefault="009A164E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6006">
        <w:rPr>
          <w:rFonts w:ascii="Times New Roman" w:hAnsi="Times New Roman" w:cs="Times New Roman"/>
        </w:rPr>
        <w:t>9</w:t>
      </w:r>
      <w:r w:rsidR="00EE3E11" w:rsidRPr="00076006">
        <w:rPr>
          <w:rFonts w:ascii="Times New Roman" w:hAnsi="Times New Roman" w:cs="Times New Roman"/>
        </w:rPr>
        <w:t>)</w:t>
      </w:r>
      <w:r w:rsidR="0008590B" w:rsidRPr="00076006">
        <w:rPr>
          <w:rFonts w:ascii="Times New Roman" w:hAnsi="Times New Roman" w:cs="Times New Roman"/>
        </w:rPr>
        <w:t xml:space="preserve"> Доля детей в возрасте 5 до 18 лет, получающих муниципальную услугу по реализации дополнительных общеобразовательных программ различной направленности в организациях дополнительного образования детей, в общей численности </w:t>
      </w:r>
      <w:r w:rsidR="0008590B" w:rsidRPr="0008590B">
        <w:rPr>
          <w:rFonts w:ascii="Times New Roman" w:hAnsi="Times New Roman" w:cs="Times New Roman"/>
        </w:rPr>
        <w:t>детей данной возрастной группы.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8590B">
        <w:rPr>
          <w:rFonts w:ascii="Times New Roman" w:hAnsi="Times New Roman" w:cs="Times New Roman"/>
        </w:rPr>
        <w:t>Значение целевого показателя определяется по формуле: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8590B">
        <w:rPr>
          <w:rFonts w:ascii="Times New Roman" w:hAnsi="Times New Roman" w:cs="Times New Roman"/>
        </w:rPr>
        <w:t> 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08590B">
        <w:rPr>
          <w:rFonts w:ascii="Times New Roman" w:hAnsi="Times New Roman" w:cs="Times New Roman"/>
        </w:rPr>
        <w:t>Nдо</w:t>
      </w:r>
      <w:proofErr w:type="spellEnd"/>
      <w:r w:rsidRPr="0008590B">
        <w:rPr>
          <w:rFonts w:ascii="Times New Roman" w:hAnsi="Times New Roman" w:cs="Times New Roman"/>
        </w:rPr>
        <w:t xml:space="preserve"> / </w:t>
      </w:r>
      <w:proofErr w:type="spellStart"/>
      <w:r w:rsidRPr="0008590B">
        <w:rPr>
          <w:rFonts w:ascii="Times New Roman" w:hAnsi="Times New Roman" w:cs="Times New Roman"/>
        </w:rPr>
        <w:t>Nобщ</w:t>
      </w:r>
      <w:proofErr w:type="spellEnd"/>
      <w:r w:rsidRPr="0008590B">
        <w:rPr>
          <w:rFonts w:ascii="Times New Roman" w:hAnsi="Times New Roman" w:cs="Times New Roman"/>
        </w:rPr>
        <w:t xml:space="preserve"> * 100%, где: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8590B">
        <w:rPr>
          <w:rFonts w:ascii="Times New Roman" w:hAnsi="Times New Roman" w:cs="Times New Roman"/>
        </w:rPr>
        <w:t> 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08590B">
        <w:rPr>
          <w:rFonts w:ascii="Times New Roman" w:hAnsi="Times New Roman" w:cs="Times New Roman"/>
        </w:rPr>
        <w:t>Nдо</w:t>
      </w:r>
      <w:proofErr w:type="spellEnd"/>
      <w:r w:rsidRPr="0008590B">
        <w:rPr>
          <w:rFonts w:ascii="Times New Roman" w:hAnsi="Times New Roman" w:cs="Times New Roman"/>
        </w:rPr>
        <w:t xml:space="preserve"> - количество детей в возрасте от 5 до 18 лет, получающих муниципальную услугу по реализации дополнительных общеобразовательных программ различной направленности в организациях дополнительного образования детей;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08590B">
        <w:rPr>
          <w:rFonts w:ascii="Times New Roman" w:hAnsi="Times New Roman" w:cs="Times New Roman"/>
        </w:rPr>
        <w:t>Nобщ</w:t>
      </w:r>
      <w:proofErr w:type="spellEnd"/>
      <w:r w:rsidRPr="0008590B">
        <w:rPr>
          <w:rFonts w:ascii="Times New Roman" w:hAnsi="Times New Roman" w:cs="Times New Roman"/>
        </w:rPr>
        <w:t xml:space="preserve"> - общая численность детей данной возрастной группы.</w:t>
      </w:r>
    </w:p>
    <w:p w:rsidR="0008590B" w:rsidRPr="0008590B" w:rsidRDefault="009A164E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E3E11">
        <w:rPr>
          <w:rFonts w:ascii="Times New Roman" w:hAnsi="Times New Roman" w:cs="Times New Roman"/>
        </w:rPr>
        <w:t>)</w:t>
      </w:r>
      <w:r w:rsidR="0008590B" w:rsidRPr="0008590B">
        <w:rPr>
          <w:rFonts w:ascii="Times New Roman" w:hAnsi="Times New Roman" w:cs="Times New Roman"/>
        </w:rPr>
        <w:t xml:space="preserve"> Доля проведенных мероприятий по текущему (капитальному) ремонту зданий и сооружений, благоустройству прилегающей территории, материально-техническому оснащению образовательных учреждений в соответствии с современными требованиями безопасности и требованиями ФГОС из общего числа запланированных мероприятий определяется по формуле: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8590B">
        <w:rPr>
          <w:rFonts w:ascii="Times New Roman" w:hAnsi="Times New Roman" w:cs="Times New Roman"/>
        </w:rPr>
        <w:t> 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08590B">
        <w:rPr>
          <w:rFonts w:ascii="Times New Roman" w:hAnsi="Times New Roman" w:cs="Times New Roman"/>
        </w:rPr>
        <w:t>Ммто</w:t>
      </w:r>
      <w:proofErr w:type="spellEnd"/>
      <w:r w:rsidRPr="0008590B">
        <w:rPr>
          <w:rFonts w:ascii="Times New Roman" w:hAnsi="Times New Roman" w:cs="Times New Roman"/>
        </w:rPr>
        <w:t xml:space="preserve"> / </w:t>
      </w:r>
      <w:proofErr w:type="spellStart"/>
      <w:r w:rsidRPr="0008590B">
        <w:rPr>
          <w:rFonts w:ascii="Times New Roman" w:hAnsi="Times New Roman" w:cs="Times New Roman"/>
        </w:rPr>
        <w:t>Мобщ</w:t>
      </w:r>
      <w:proofErr w:type="spellEnd"/>
      <w:r w:rsidRPr="0008590B">
        <w:rPr>
          <w:rFonts w:ascii="Times New Roman" w:hAnsi="Times New Roman" w:cs="Times New Roman"/>
        </w:rPr>
        <w:t xml:space="preserve"> * 100%, где: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8590B">
        <w:rPr>
          <w:rFonts w:ascii="Times New Roman" w:hAnsi="Times New Roman" w:cs="Times New Roman"/>
        </w:rPr>
        <w:t> 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08590B">
        <w:rPr>
          <w:rFonts w:ascii="Times New Roman" w:hAnsi="Times New Roman" w:cs="Times New Roman"/>
        </w:rPr>
        <w:t>Ммто</w:t>
      </w:r>
      <w:proofErr w:type="spellEnd"/>
      <w:r w:rsidRPr="0008590B">
        <w:rPr>
          <w:rFonts w:ascii="Times New Roman" w:hAnsi="Times New Roman" w:cs="Times New Roman"/>
        </w:rPr>
        <w:t xml:space="preserve"> - количество проведенных мероприятий по текущему (капитальному) ремонту зданий и сооружений, благоустройству прилегающей территории, материально-техническому оснащению образовательных учреждений в соответствии с современными требованиями безопасности и требованиями ФГОС;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08590B">
        <w:rPr>
          <w:rFonts w:ascii="Times New Roman" w:hAnsi="Times New Roman" w:cs="Times New Roman"/>
        </w:rPr>
        <w:t>Мобщ</w:t>
      </w:r>
      <w:proofErr w:type="spellEnd"/>
      <w:r w:rsidRPr="0008590B">
        <w:rPr>
          <w:rFonts w:ascii="Times New Roman" w:hAnsi="Times New Roman" w:cs="Times New Roman"/>
        </w:rPr>
        <w:t xml:space="preserve"> - общее количество мероприятий, запланированных к реализации.</w:t>
      </w:r>
    </w:p>
    <w:p w:rsidR="0008590B" w:rsidRPr="0008590B" w:rsidRDefault="009A164E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EE3E11">
        <w:rPr>
          <w:rFonts w:ascii="Times New Roman" w:hAnsi="Times New Roman" w:cs="Times New Roman"/>
        </w:rPr>
        <w:t>)</w:t>
      </w:r>
      <w:r w:rsidR="0008590B" w:rsidRPr="0008590B">
        <w:rPr>
          <w:rFonts w:ascii="Times New Roman" w:hAnsi="Times New Roman" w:cs="Times New Roman"/>
        </w:rPr>
        <w:t xml:space="preserve"> Доля руководящих и педагогических работников образовательных организаций, прошедших повышение квалификации или профессиональную переподготовку, определяется по формуле: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8590B">
        <w:rPr>
          <w:rFonts w:ascii="Times New Roman" w:hAnsi="Times New Roman" w:cs="Times New Roman"/>
        </w:rPr>
        <w:t> 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08590B">
        <w:rPr>
          <w:rFonts w:ascii="Times New Roman" w:hAnsi="Times New Roman" w:cs="Times New Roman"/>
        </w:rPr>
        <w:t>Nк</w:t>
      </w:r>
      <w:proofErr w:type="spellEnd"/>
      <w:r w:rsidRPr="0008590B">
        <w:rPr>
          <w:rFonts w:ascii="Times New Roman" w:hAnsi="Times New Roman" w:cs="Times New Roman"/>
        </w:rPr>
        <w:t xml:space="preserve"> / </w:t>
      </w:r>
      <w:proofErr w:type="spellStart"/>
      <w:r w:rsidRPr="0008590B">
        <w:rPr>
          <w:rFonts w:ascii="Times New Roman" w:hAnsi="Times New Roman" w:cs="Times New Roman"/>
        </w:rPr>
        <w:t>Nобщ</w:t>
      </w:r>
      <w:proofErr w:type="spellEnd"/>
      <w:r w:rsidRPr="0008590B">
        <w:rPr>
          <w:rFonts w:ascii="Times New Roman" w:hAnsi="Times New Roman" w:cs="Times New Roman"/>
        </w:rPr>
        <w:t xml:space="preserve"> * 100%, где: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8590B">
        <w:rPr>
          <w:rFonts w:ascii="Times New Roman" w:hAnsi="Times New Roman" w:cs="Times New Roman"/>
        </w:rPr>
        <w:t> 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08590B">
        <w:rPr>
          <w:rFonts w:ascii="Times New Roman" w:hAnsi="Times New Roman" w:cs="Times New Roman"/>
        </w:rPr>
        <w:t>Nк</w:t>
      </w:r>
      <w:proofErr w:type="spellEnd"/>
      <w:r w:rsidRPr="0008590B">
        <w:rPr>
          <w:rFonts w:ascii="Times New Roman" w:hAnsi="Times New Roman" w:cs="Times New Roman"/>
        </w:rPr>
        <w:t xml:space="preserve"> - доля руководящих и педагогических работников образовательных организаций, прошедших повышение квалификации или профессиональную переподготовку;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08590B">
        <w:rPr>
          <w:rFonts w:ascii="Times New Roman" w:hAnsi="Times New Roman" w:cs="Times New Roman"/>
        </w:rPr>
        <w:t>Nобщ</w:t>
      </w:r>
      <w:proofErr w:type="spellEnd"/>
      <w:r w:rsidRPr="0008590B">
        <w:rPr>
          <w:rFonts w:ascii="Times New Roman" w:hAnsi="Times New Roman" w:cs="Times New Roman"/>
        </w:rPr>
        <w:t xml:space="preserve"> - общая численность руководящих и педагогических работников образовательных организаций.</w:t>
      </w:r>
    </w:p>
    <w:p w:rsidR="0008590B" w:rsidRPr="0008590B" w:rsidRDefault="009A164E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EE3E11">
        <w:rPr>
          <w:rFonts w:ascii="Times New Roman" w:hAnsi="Times New Roman" w:cs="Times New Roman"/>
        </w:rPr>
        <w:t>)</w:t>
      </w:r>
      <w:r w:rsidR="0008590B" w:rsidRPr="0008590B">
        <w:rPr>
          <w:rFonts w:ascii="Times New Roman" w:hAnsi="Times New Roman" w:cs="Times New Roman"/>
        </w:rPr>
        <w:t xml:space="preserve"> Доля численности педагогических работников образовательных организаций в возрасте до 35 лет в общей численности педагогических работников рассчитывается по формуле: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8590B">
        <w:rPr>
          <w:rFonts w:ascii="Times New Roman" w:hAnsi="Times New Roman" w:cs="Times New Roman"/>
        </w:rPr>
        <w:t> 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8590B">
        <w:rPr>
          <w:rFonts w:ascii="Times New Roman" w:hAnsi="Times New Roman" w:cs="Times New Roman"/>
        </w:rPr>
        <w:t xml:space="preserve">Nм35 / </w:t>
      </w:r>
      <w:proofErr w:type="spellStart"/>
      <w:r w:rsidRPr="0008590B">
        <w:rPr>
          <w:rFonts w:ascii="Times New Roman" w:hAnsi="Times New Roman" w:cs="Times New Roman"/>
        </w:rPr>
        <w:t>Nобщ</w:t>
      </w:r>
      <w:proofErr w:type="spellEnd"/>
      <w:r w:rsidRPr="0008590B">
        <w:rPr>
          <w:rFonts w:ascii="Times New Roman" w:hAnsi="Times New Roman" w:cs="Times New Roman"/>
        </w:rPr>
        <w:t xml:space="preserve"> * 100%, где: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8590B">
        <w:rPr>
          <w:rFonts w:ascii="Times New Roman" w:hAnsi="Times New Roman" w:cs="Times New Roman"/>
        </w:rPr>
        <w:t> </w:t>
      </w:r>
    </w:p>
    <w:p w:rsidR="0008590B" w:rsidRPr="0008590B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8590B">
        <w:rPr>
          <w:rFonts w:ascii="Times New Roman" w:hAnsi="Times New Roman" w:cs="Times New Roman"/>
        </w:rPr>
        <w:t>Nм35 - количество педагогических работников образовательных организаций в возрасте до 35 лет;</w:t>
      </w:r>
    </w:p>
    <w:p w:rsidR="0008590B" w:rsidRPr="00076006" w:rsidRDefault="0008590B" w:rsidP="000859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076006">
        <w:rPr>
          <w:rFonts w:ascii="Times New Roman" w:hAnsi="Times New Roman" w:cs="Times New Roman"/>
        </w:rPr>
        <w:t>Nобщ</w:t>
      </w:r>
      <w:proofErr w:type="spellEnd"/>
      <w:r w:rsidRPr="00076006">
        <w:rPr>
          <w:rFonts w:ascii="Times New Roman" w:hAnsi="Times New Roman" w:cs="Times New Roman"/>
        </w:rPr>
        <w:t xml:space="preserve"> - общая численности педагогических работников образовательных организаций.</w:t>
      </w:r>
    </w:p>
    <w:p w:rsidR="00862BB1" w:rsidRPr="00076006" w:rsidRDefault="00862BB1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6006">
        <w:rPr>
          <w:rFonts w:ascii="Times New Roman" w:hAnsi="Times New Roman" w:cs="Times New Roman"/>
        </w:rPr>
        <w:t>13)</w:t>
      </w:r>
      <w:r w:rsidR="004B22BE" w:rsidRPr="00076006">
        <w:rPr>
          <w:rFonts w:ascii="Times New Roman" w:hAnsi="Times New Roman" w:cs="Times New Roman"/>
        </w:rPr>
        <w:t xml:space="preserve"> Количество </w:t>
      </w:r>
      <w:proofErr w:type="spellStart"/>
      <w:r w:rsidR="004B22BE" w:rsidRPr="00076006">
        <w:rPr>
          <w:rFonts w:ascii="Times New Roman" w:hAnsi="Times New Roman" w:cs="Times New Roman"/>
        </w:rPr>
        <w:t>благополучателей</w:t>
      </w:r>
      <w:proofErr w:type="spellEnd"/>
      <w:r w:rsidR="004B22BE" w:rsidRPr="00076006">
        <w:rPr>
          <w:rFonts w:ascii="Times New Roman" w:hAnsi="Times New Roman" w:cs="Times New Roman"/>
        </w:rPr>
        <w:t xml:space="preserve"> в результате проведенных социально значимых мероприятий определяется по отчетным данным, подтверждающим проведение социально </w:t>
      </w:r>
      <w:r w:rsidR="004B22BE" w:rsidRPr="00076006">
        <w:rPr>
          <w:rFonts w:ascii="Times New Roman" w:hAnsi="Times New Roman" w:cs="Times New Roman"/>
        </w:rPr>
        <w:lastRenderedPageBreak/>
        <w:t>значимых мероприятий</w:t>
      </w:r>
      <w:r w:rsidR="0033210C" w:rsidRPr="00076006">
        <w:rPr>
          <w:rFonts w:ascii="Times New Roman" w:hAnsi="Times New Roman" w:cs="Times New Roman"/>
        </w:rPr>
        <w:t>.</w:t>
      </w:r>
    </w:p>
    <w:p w:rsidR="0013539B" w:rsidRPr="00076006" w:rsidRDefault="0013539B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862BB1" w:rsidRPr="00076006" w:rsidRDefault="00862BB1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6006">
        <w:rPr>
          <w:rFonts w:ascii="Times New Roman" w:hAnsi="Times New Roman" w:cs="Times New Roman"/>
        </w:rPr>
        <w:t>14)</w:t>
      </w:r>
      <w:r w:rsidR="0033210C" w:rsidRPr="00076006">
        <w:rPr>
          <w:rFonts w:ascii="Times New Roman" w:hAnsi="Times New Roman" w:cs="Times New Roman"/>
        </w:rPr>
        <w:t xml:space="preserve"> Количество подростков, получивших услугу временного трудоустройства определяется по итогам заключения договоров по временному трудоустройству.</w:t>
      </w:r>
    </w:p>
    <w:p w:rsidR="0013539B" w:rsidRPr="00076006" w:rsidRDefault="0013539B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862BB1" w:rsidRPr="00076006" w:rsidRDefault="00862BB1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6006">
        <w:rPr>
          <w:rFonts w:ascii="Times New Roman" w:hAnsi="Times New Roman" w:cs="Times New Roman"/>
        </w:rPr>
        <w:t>15)</w:t>
      </w:r>
      <w:r w:rsidR="0033210C" w:rsidRPr="00076006">
        <w:rPr>
          <w:rFonts w:ascii="Times New Roman" w:hAnsi="Times New Roman" w:cs="Times New Roman"/>
        </w:rPr>
        <w:t xml:space="preserve"> Количество лиц, получающих компенсацию части родительской платы за присмотр и уход за детьми, осваивающими образовательные программы дошкольного образования, определяется по отчетным данным за соответствующий период.</w:t>
      </w:r>
    </w:p>
    <w:p w:rsidR="0013539B" w:rsidRPr="00076006" w:rsidRDefault="0013539B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C82CCF" w:rsidRPr="00C82CCF" w:rsidRDefault="00EE3E11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6006">
        <w:rPr>
          <w:rFonts w:ascii="Times New Roman" w:hAnsi="Times New Roman" w:cs="Times New Roman"/>
        </w:rPr>
        <w:t>1</w:t>
      </w:r>
      <w:r w:rsidR="0033210C" w:rsidRPr="00076006">
        <w:rPr>
          <w:rFonts w:ascii="Times New Roman" w:hAnsi="Times New Roman" w:cs="Times New Roman"/>
        </w:rPr>
        <w:t>6</w:t>
      </w:r>
      <w:r w:rsidR="00956765" w:rsidRPr="00076006">
        <w:rPr>
          <w:rFonts w:ascii="Times New Roman" w:hAnsi="Times New Roman" w:cs="Times New Roman"/>
        </w:rPr>
        <w:t>)</w:t>
      </w:r>
      <w:r w:rsidR="00C82CCF" w:rsidRPr="00076006">
        <w:rPr>
          <w:rFonts w:ascii="Times New Roman" w:hAnsi="Times New Roman" w:cs="Times New Roman"/>
        </w:rPr>
        <w:t xml:space="preserve"> Доля проведенных культурно-массовых мероприятий в сфере образования из общего числа запланированных мероприятий в сфере образования </w:t>
      </w:r>
      <w:r w:rsidR="00C82CCF" w:rsidRPr="00C82CCF">
        <w:rPr>
          <w:rFonts w:ascii="Times New Roman" w:hAnsi="Times New Roman" w:cs="Times New Roman"/>
        </w:rPr>
        <w:t>определяется по формуле:</w:t>
      </w:r>
    </w:p>
    <w:p w:rsidR="00C82CCF" w:rsidRP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82CCF">
        <w:rPr>
          <w:rFonts w:ascii="Times New Roman" w:hAnsi="Times New Roman" w:cs="Times New Roman"/>
        </w:rPr>
        <w:t> </w:t>
      </w:r>
    </w:p>
    <w:p w:rsidR="00C82CCF" w:rsidRP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C82CCF">
        <w:rPr>
          <w:rFonts w:ascii="Times New Roman" w:hAnsi="Times New Roman" w:cs="Times New Roman"/>
        </w:rPr>
        <w:t>Ммп</w:t>
      </w:r>
      <w:proofErr w:type="spellEnd"/>
      <w:r w:rsidRPr="00C82CCF">
        <w:rPr>
          <w:rFonts w:ascii="Times New Roman" w:hAnsi="Times New Roman" w:cs="Times New Roman"/>
        </w:rPr>
        <w:t xml:space="preserve"> / </w:t>
      </w:r>
      <w:proofErr w:type="spellStart"/>
      <w:r w:rsidRPr="00C82CCF">
        <w:rPr>
          <w:rFonts w:ascii="Times New Roman" w:hAnsi="Times New Roman" w:cs="Times New Roman"/>
        </w:rPr>
        <w:t>Ммз</w:t>
      </w:r>
      <w:proofErr w:type="spellEnd"/>
      <w:r w:rsidRPr="00C82CCF">
        <w:rPr>
          <w:rFonts w:ascii="Times New Roman" w:hAnsi="Times New Roman" w:cs="Times New Roman"/>
        </w:rPr>
        <w:t xml:space="preserve"> * 100%, где:</w:t>
      </w:r>
    </w:p>
    <w:p w:rsidR="00C82CCF" w:rsidRP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82CCF">
        <w:rPr>
          <w:rFonts w:ascii="Times New Roman" w:hAnsi="Times New Roman" w:cs="Times New Roman"/>
        </w:rPr>
        <w:t> </w:t>
      </w:r>
    </w:p>
    <w:p w:rsidR="00C82CCF" w:rsidRP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C82CCF">
        <w:rPr>
          <w:rFonts w:ascii="Times New Roman" w:hAnsi="Times New Roman" w:cs="Times New Roman"/>
        </w:rPr>
        <w:t>Ммп</w:t>
      </w:r>
      <w:proofErr w:type="spellEnd"/>
      <w:r w:rsidRPr="00C82CCF">
        <w:rPr>
          <w:rFonts w:ascii="Times New Roman" w:hAnsi="Times New Roman" w:cs="Times New Roman"/>
        </w:rPr>
        <w:t xml:space="preserve"> - количество проведенных мероприятий в сфере образования;</w:t>
      </w:r>
    </w:p>
    <w:p w:rsid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C82CCF">
        <w:rPr>
          <w:rFonts w:ascii="Times New Roman" w:hAnsi="Times New Roman" w:cs="Times New Roman"/>
        </w:rPr>
        <w:t>Ммз</w:t>
      </w:r>
      <w:proofErr w:type="spellEnd"/>
      <w:r w:rsidRPr="00C82CCF">
        <w:rPr>
          <w:rFonts w:ascii="Times New Roman" w:hAnsi="Times New Roman" w:cs="Times New Roman"/>
        </w:rPr>
        <w:t xml:space="preserve"> - количество запланированных мероприятий в сфере образования.</w:t>
      </w:r>
    </w:p>
    <w:p w:rsidR="00956765" w:rsidRDefault="00956765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956765" w:rsidRDefault="0033210C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956765">
        <w:rPr>
          <w:rFonts w:ascii="Times New Roman" w:hAnsi="Times New Roman" w:cs="Times New Roman"/>
        </w:rPr>
        <w:t>)</w:t>
      </w:r>
      <w:r w:rsidR="00956765" w:rsidRPr="00956765">
        <w:t xml:space="preserve"> </w:t>
      </w:r>
      <w:r w:rsidR="00956765" w:rsidRPr="00956765">
        <w:rPr>
          <w:rFonts w:ascii="Times New Roman" w:hAnsi="Times New Roman" w:cs="Times New Roman"/>
        </w:rPr>
        <w:t xml:space="preserve">Количество молодых людей, участвующих в мероприятиях различной направленности в сфере молодежной политики, в </w:t>
      </w:r>
      <w:proofErr w:type="spellStart"/>
      <w:r w:rsidR="00956765" w:rsidRPr="00956765">
        <w:rPr>
          <w:rFonts w:ascii="Times New Roman" w:hAnsi="Times New Roman" w:cs="Times New Roman"/>
        </w:rPr>
        <w:t>т.ч</w:t>
      </w:r>
      <w:proofErr w:type="spellEnd"/>
      <w:r w:rsidR="00956765" w:rsidRPr="00956765">
        <w:rPr>
          <w:rFonts w:ascii="Times New Roman" w:hAnsi="Times New Roman" w:cs="Times New Roman"/>
        </w:rPr>
        <w:t>. в мероприятиях по патриотическому воспитанию и укреплению общегражданского единства, по поддержке в обществе межнац</w:t>
      </w:r>
      <w:r w:rsidR="00956765">
        <w:rPr>
          <w:rFonts w:ascii="Times New Roman" w:hAnsi="Times New Roman" w:cs="Times New Roman"/>
        </w:rPr>
        <w:t>ионального мира и с</w:t>
      </w:r>
      <w:r w:rsidR="00E33CF4">
        <w:rPr>
          <w:rFonts w:ascii="Times New Roman" w:hAnsi="Times New Roman" w:cs="Times New Roman"/>
        </w:rPr>
        <w:t>огласия определяется исходя из мониторинга численности молодых людей, принявших участие в данных мероприятиях по итогам отчетного периода.</w:t>
      </w:r>
    </w:p>
    <w:p w:rsidR="00956765" w:rsidRPr="00C82CCF" w:rsidRDefault="00956765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C82CCF" w:rsidRPr="00C82CCF" w:rsidRDefault="00632E29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3210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  <w:r w:rsidR="00C82CCF" w:rsidRPr="00C82CCF">
        <w:rPr>
          <w:rFonts w:ascii="Times New Roman" w:hAnsi="Times New Roman" w:cs="Times New Roman"/>
        </w:rPr>
        <w:t xml:space="preserve"> Своевременное и качественное выполнение мероприятий по обеспечению условий реализации муниципальной программы определяется по формуле:</w:t>
      </w:r>
    </w:p>
    <w:p w:rsidR="00C82CCF" w:rsidRP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82CCF">
        <w:rPr>
          <w:rFonts w:ascii="Times New Roman" w:hAnsi="Times New Roman" w:cs="Times New Roman"/>
        </w:rPr>
        <w:t> </w:t>
      </w:r>
    </w:p>
    <w:p w:rsidR="00C82CCF" w:rsidRP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82CCF">
        <w:rPr>
          <w:rFonts w:ascii="Times New Roman" w:hAnsi="Times New Roman" w:cs="Times New Roman"/>
        </w:rPr>
        <w:t xml:space="preserve">Мим / </w:t>
      </w:r>
      <w:proofErr w:type="spellStart"/>
      <w:r w:rsidRPr="00C82CCF">
        <w:rPr>
          <w:rFonts w:ascii="Times New Roman" w:hAnsi="Times New Roman" w:cs="Times New Roman"/>
        </w:rPr>
        <w:t>Мзм</w:t>
      </w:r>
      <w:proofErr w:type="spellEnd"/>
      <w:r w:rsidRPr="00C82CCF">
        <w:rPr>
          <w:rFonts w:ascii="Times New Roman" w:hAnsi="Times New Roman" w:cs="Times New Roman"/>
        </w:rPr>
        <w:t xml:space="preserve"> * 100%, где:</w:t>
      </w:r>
    </w:p>
    <w:p w:rsidR="00C82CCF" w:rsidRP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82CCF">
        <w:rPr>
          <w:rFonts w:ascii="Times New Roman" w:hAnsi="Times New Roman" w:cs="Times New Roman"/>
        </w:rPr>
        <w:t> </w:t>
      </w:r>
    </w:p>
    <w:p w:rsidR="00C82CCF" w:rsidRP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82CCF">
        <w:rPr>
          <w:rFonts w:ascii="Times New Roman" w:hAnsi="Times New Roman" w:cs="Times New Roman"/>
        </w:rPr>
        <w:t>Мим - количество исполненных мероприятий;</w:t>
      </w:r>
    </w:p>
    <w:p w:rsidR="00C82CCF" w:rsidRDefault="00C82CCF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spellStart"/>
      <w:r w:rsidRPr="00C82CCF">
        <w:rPr>
          <w:rFonts w:ascii="Times New Roman" w:hAnsi="Times New Roman" w:cs="Times New Roman"/>
        </w:rPr>
        <w:t>Мзм</w:t>
      </w:r>
      <w:proofErr w:type="spellEnd"/>
      <w:r w:rsidRPr="00C82CCF">
        <w:rPr>
          <w:rFonts w:ascii="Times New Roman" w:hAnsi="Times New Roman" w:cs="Times New Roman"/>
        </w:rPr>
        <w:t xml:space="preserve"> - количество запланированных мероприятий.</w:t>
      </w:r>
    </w:p>
    <w:p w:rsidR="0053242D" w:rsidRPr="00076006" w:rsidRDefault="0053242D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C82CCF" w:rsidRPr="00076006" w:rsidRDefault="009A164E" w:rsidP="00632E29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76006">
        <w:rPr>
          <w:rFonts w:ascii="Times New Roman" w:hAnsi="Times New Roman" w:cs="Times New Roman"/>
        </w:rPr>
        <w:t>1</w:t>
      </w:r>
      <w:r w:rsidR="0033210C" w:rsidRPr="00076006">
        <w:rPr>
          <w:rFonts w:ascii="Times New Roman" w:hAnsi="Times New Roman" w:cs="Times New Roman"/>
        </w:rPr>
        <w:t>9</w:t>
      </w:r>
      <w:r w:rsidR="00632E29" w:rsidRPr="00076006">
        <w:rPr>
          <w:rFonts w:ascii="Times New Roman" w:hAnsi="Times New Roman" w:cs="Times New Roman"/>
        </w:rPr>
        <w:t xml:space="preserve">) Показатель «Осуществлен капитальный ремонт и оснащение зданий дошкольных образовательных организаций» определяется </w:t>
      </w:r>
      <w:r w:rsidR="008112CD" w:rsidRPr="00076006">
        <w:rPr>
          <w:rFonts w:ascii="Times New Roman" w:hAnsi="Times New Roman" w:cs="Times New Roman"/>
        </w:rPr>
        <w:t>по итогам</w:t>
      </w:r>
      <w:r w:rsidR="008112CD" w:rsidRPr="00076006">
        <w:rPr>
          <w:rFonts w:ascii="Times New Roman" w:hAnsi="Times New Roman"/>
          <w:sz w:val="24"/>
          <w:szCs w:val="24"/>
        </w:rPr>
        <w:t xml:space="preserve"> завершения работ и </w:t>
      </w:r>
      <w:r w:rsidR="00FA65CE" w:rsidRPr="00076006">
        <w:rPr>
          <w:rFonts w:ascii="Times New Roman" w:hAnsi="Times New Roman"/>
          <w:sz w:val="24"/>
          <w:szCs w:val="24"/>
        </w:rPr>
        <w:t xml:space="preserve">оформления специальных подтверждающих </w:t>
      </w:r>
      <w:r w:rsidR="008112CD" w:rsidRPr="00076006">
        <w:rPr>
          <w:rFonts w:ascii="Times New Roman" w:hAnsi="Times New Roman"/>
          <w:sz w:val="24"/>
          <w:szCs w:val="24"/>
        </w:rPr>
        <w:t>документов.</w:t>
      </w:r>
    </w:p>
    <w:p w:rsidR="0013539B" w:rsidRPr="00076006" w:rsidRDefault="0013539B" w:rsidP="00632E29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FA65CE" w:rsidRPr="00076006" w:rsidRDefault="0033210C" w:rsidP="0037535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76006">
        <w:rPr>
          <w:rFonts w:ascii="Times New Roman" w:hAnsi="Times New Roman" w:cs="Times New Roman"/>
        </w:rPr>
        <w:t>20</w:t>
      </w:r>
      <w:r w:rsidR="00632E29" w:rsidRPr="00076006">
        <w:rPr>
          <w:rFonts w:ascii="Times New Roman" w:hAnsi="Times New Roman" w:cs="Times New Roman"/>
        </w:rPr>
        <w:t>)</w:t>
      </w:r>
      <w:r w:rsidR="00375357" w:rsidRPr="00076006">
        <w:t xml:space="preserve">   </w:t>
      </w:r>
      <w:r w:rsidR="00375357" w:rsidRPr="00076006">
        <w:rPr>
          <w:rFonts w:ascii="Times New Roman" w:hAnsi="Times New Roman" w:cs="Times New Roman"/>
        </w:rPr>
        <w:t>Показатель «Реализованы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организаций» определяется</w:t>
      </w:r>
      <w:r w:rsidR="00FA65CE" w:rsidRPr="00076006">
        <w:rPr>
          <w:rFonts w:ascii="Times New Roman" w:hAnsi="Times New Roman" w:cs="Times New Roman"/>
        </w:rPr>
        <w:t xml:space="preserve"> по итогам</w:t>
      </w:r>
      <w:r w:rsidR="00FA65CE" w:rsidRPr="00076006">
        <w:rPr>
          <w:rFonts w:ascii="Times New Roman" w:hAnsi="Times New Roman"/>
          <w:sz w:val="24"/>
          <w:szCs w:val="24"/>
        </w:rPr>
        <w:t xml:space="preserve"> завершения работ и оформления специальных подтверждающих документов.</w:t>
      </w:r>
    </w:p>
    <w:p w:rsidR="0013539B" w:rsidRPr="00076006" w:rsidRDefault="0013539B" w:rsidP="0037535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E29" w:rsidRPr="00076006" w:rsidRDefault="0033210C" w:rsidP="0013539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6006">
        <w:rPr>
          <w:rFonts w:ascii="Times New Roman" w:hAnsi="Times New Roman" w:cs="Times New Roman"/>
        </w:rPr>
        <w:t>21</w:t>
      </w:r>
      <w:r w:rsidR="00632E29" w:rsidRPr="00076006">
        <w:rPr>
          <w:rFonts w:ascii="Times New Roman" w:hAnsi="Times New Roman" w:cs="Times New Roman"/>
        </w:rPr>
        <w:t>)</w:t>
      </w:r>
      <w:r w:rsidR="00375357" w:rsidRPr="00076006">
        <w:rPr>
          <w:rFonts w:ascii="Times New Roman" w:hAnsi="Times New Roman" w:cs="Times New Roman"/>
        </w:rPr>
        <w:t xml:space="preserve"> Показатель «</w:t>
      </w:r>
      <w:r w:rsidR="0013539B" w:rsidRPr="00076006">
        <w:rPr>
          <w:rFonts w:ascii="Times New Roman" w:hAnsi="Times New Roman" w:cs="Times New Roman"/>
        </w:rPr>
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</w:r>
      <w:r w:rsidR="00375357" w:rsidRPr="00076006">
        <w:rPr>
          <w:rFonts w:ascii="Times New Roman" w:hAnsi="Times New Roman" w:cs="Times New Roman"/>
        </w:rPr>
        <w:t>» определяется</w:t>
      </w:r>
      <w:r w:rsidR="0053242D" w:rsidRPr="00076006">
        <w:rPr>
          <w:rFonts w:ascii="Times New Roman" w:hAnsi="Times New Roman" w:cs="Times New Roman"/>
        </w:rPr>
        <w:t xml:space="preserve"> на основании отчетных данных, подтверждающих </w:t>
      </w:r>
      <w:r w:rsidR="0013539B" w:rsidRPr="00076006">
        <w:rPr>
          <w:rFonts w:ascii="Times New Roman" w:hAnsi="Times New Roman" w:cs="Times New Roman"/>
        </w:rPr>
        <w:t>осуществление выплат</w:t>
      </w:r>
      <w:r w:rsidR="0053242D" w:rsidRPr="00076006">
        <w:rPr>
          <w:rFonts w:ascii="Times New Roman" w:hAnsi="Times New Roman" w:cs="Times New Roman"/>
        </w:rPr>
        <w:t>.</w:t>
      </w:r>
    </w:p>
    <w:p w:rsidR="0013539B" w:rsidRPr="00076006" w:rsidRDefault="0013539B" w:rsidP="0013539B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632E29" w:rsidRPr="00076006" w:rsidRDefault="0033210C" w:rsidP="0037535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6006">
        <w:rPr>
          <w:rFonts w:ascii="Times New Roman" w:hAnsi="Times New Roman" w:cs="Times New Roman"/>
        </w:rPr>
        <w:t>22</w:t>
      </w:r>
      <w:r w:rsidR="00632E29" w:rsidRPr="00076006">
        <w:rPr>
          <w:rFonts w:ascii="Times New Roman" w:hAnsi="Times New Roman" w:cs="Times New Roman"/>
        </w:rPr>
        <w:t>)</w:t>
      </w:r>
      <w:r w:rsidR="00375357" w:rsidRPr="00076006">
        <w:rPr>
          <w:rFonts w:ascii="Times New Roman" w:hAnsi="Times New Roman" w:cs="Times New Roman"/>
        </w:rPr>
        <w:t xml:space="preserve"> Показатель «В государственных и муниципальных общеобразовательных организациях,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объединениями» </w:t>
      </w:r>
      <w:r w:rsidR="0053242D" w:rsidRPr="00076006">
        <w:rPr>
          <w:rFonts w:ascii="Times New Roman" w:hAnsi="Times New Roman" w:cs="Times New Roman"/>
        </w:rPr>
        <w:t>определяется на основании отчетных данных, подтверждающих реализацию мероприятий.</w:t>
      </w:r>
    </w:p>
    <w:p w:rsidR="0013539B" w:rsidRPr="00076006" w:rsidRDefault="0013539B" w:rsidP="0037535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632E29" w:rsidRPr="00076006" w:rsidRDefault="0033210C" w:rsidP="0037535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076006">
        <w:rPr>
          <w:rFonts w:ascii="Times New Roman" w:hAnsi="Times New Roman" w:cs="Times New Roman"/>
        </w:rPr>
        <w:t>23</w:t>
      </w:r>
      <w:r w:rsidR="00632E29" w:rsidRPr="00076006">
        <w:rPr>
          <w:rFonts w:ascii="Times New Roman" w:hAnsi="Times New Roman" w:cs="Times New Roman"/>
        </w:rPr>
        <w:t>)</w:t>
      </w:r>
      <w:r w:rsidR="00375357" w:rsidRPr="00076006">
        <w:rPr>
          <w:rFonts w:ascii="Times New Roman" w:hAnsi="Times New Roman" w:cs="Times New Roman"/>
        </w:rPr>
        <w:t xml:space="preserve"> Показатель «Обеспечены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ежемесячно» определяетс</w:t>
      </w:r>
      <w:r w:rsidR="0053242D" w:rsidRPr="00076006">
        <w:rPr>
          <w:rFonts w:ascii="Times New Roman" w:hAnsi="Times New Roman" w:cs="Times New Roman"/>
        </w:rPr>
        <w:t>я на основании отчетных данных, подтверждающих осуществление выплат.</w:t>
      </w:r>
    </w:p>
    <w:p w:rsidR="00D86321" w:rsidRPr="00076006" w:rsidRDefault="00D86321" w:rsidP="00375357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A81897" w:rsidRPr="0033210C" w:rsidRDefault="00A81897" w:rsidP="00375357">
      <w:pPr>
        <w:pStyle w:val="ConsPlusNormal"/>
        <w:ind w:firstLine="567"/>
        <w:jc w:val="both"/>
        <w:rPr>
          <w:rFonts w:ascii="Times New Roman" w:hAnsi="Times New Roman" w:cs="Times New Roman"/>
          <w:color w:val="00B050"/>
        </w:rPr>
      </w:pPr>
    </w:p>
    <w:p w:rsidR="00632E29" w:rsidRPr="00EA41F2" w:rsidRDefault="00632E29" w:rsidP="00C82CCF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EA41F2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lastRenderedPageBreak/>
              <w:t>3. СТРУКТУРА МУНИЦИПАЛЬНОЙ ПРОГРАММЫ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055"/>
        <w:gridCol w:w="3046"/>
        <w:gridCol w:w="215"/>
        <w:gridCol w:w="3159"/>
      </w:tblGrid>
      <w:tr w:rsidR="00FB76F4" w:rsidRPr="00EA41F2" w:rsidTr="00FF6EFC">
        <w:tc>
          <w:tcPr>
            <w:tcW w:w="484" w:type="dxa"/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055" w:type="dxa"/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3046" w:type="dxa"/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74" w:type="dxa"/>
            <w:gridSpan w:val="2"/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Связь с показателями &lt;*&gt;</w:t>
            </w:r>
          </w:p>
        </w:tc>
      </w:tr>
      <w:tr w:rsidR="00FB76F4" w:rsidRPr="00EA41F2" w:rsidTr="00FF6EFC">
        <w:tc>
          <w:tcPr>
            <w:tcW w:w="484" w:type="dxa"/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5" w:type="dxa"/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6" w:type="dxa"/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4" w:type="dxa"/>
            <w:gridSpan w:val="2"/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4</w:t>
            </w:r>
          </w:p>
        </w:tc>
      </w:tr>
      <w:tr w:rsidR="00FB76F4" w:rsidRPr="00EA41F2" w:rsidTr="0013539B">
        <w:tc>
          <w:tcPr>
            <w:tcW w:w="484" w:type="dxa"/>
          </w:tcPr>
          <w:p w:rsidR="00FB76F4" w:rsidRPr="00EA41F2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75" w:type="dxa"/>
            <w:gridSpan w:val="4"/>
          </w:tcPr>
          <w:p w:rsidR="00FB76F4" w:rsidRPr="005F1013" w:rsidRDefault="00FF6EFC" w:rsidP="0013539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Региональный проект </w:t>
            </w:r>
            <w:r w:rsidR="009602E3" w:rsidRPr="009602E3">
              <w:rPr>
                <w:rFonts w:ascii="Times New Roman" w:hAnsi="Times New Roman" w:cs="Times New Roman"/>
              </w:rPr>
              <w:t xml:space="preserve"> «</w:t>
            </w:r>
            <w:r w:rsidR="0013539B">
              <w:rPr>
                <w:rFonts w:ascii="Times New Roman" w:hAnsi="Times New Roman" w:cs="Times New Roman"/>
              </w:rPr>
              <w:t>Поддержка семьи</w:t>
            </w:r>
            <w:r w:rsidR="00076006">
              <w:rPr>
                <w:rFonts w:ascii="Times New Roman" w:hAnsi="Times New Roman" w:cs="Times New Roman"/>
              </w:rPr>
              <w:t xml:space="preserve"> (Псковская область)</w:t>
            </w:r>
            <w:r w:rsidR="009602E3" w:rsidRPr="009602E3">
              <w:rPr>
                <w:rFonts w:ascii="Times New Roman" w:hAnsi="Times New Roman" w:cs="Times New Roman"/>
              </w:rPr>
              <w:t>»</w:t>
            </w:r>
          </w:p>
        </w:tc>
      </w:tr>
      <w:tr w:rsidR="00FB76F4" w:rsidRPr="00EA41F2" w:rsidTr="00FF6EFC">
        <w:tc>
          <w:tcPr>
            <w:tcW w:w="484" w:type="dxa"/>
          </w:tcPr>
          <w:p w:rsidR="00FB76F4" w:rsidRPr="00EA41F2" w:rsidRDefault="00FB76F4" w:rsidP="003973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</w:tcPr>
          <w:p w:rsidR="00FB76F4" w:rsidRPr="00076006" w:rsidRDefault="009602E3" w:rsidP="0039734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6006"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  <w:tc>
          <w:tcPr>
            <w:tcW w:w="6420" w:type="dxa"/>
            <w:gridSpan w:val="3"/>
          </w:tcPr>
          <w:p w:rsidR="00FB76F4" w:rsidRPr="00076006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6006">
              <w:rPr>
                <w:rFonts w:ascii="Times New Roman" w:hAnsi="Times New Roman" w:cs="Times New Roman"/>
              </w:rPr>
              <w:t>Срок реализации (</w:t>
            </w:r>
            <w:r w:rsidR="009602E3" w:rsidRPr="00076006">
              <w:rPr>
                <w:rFonts w:ascii="Times New Roman" w:hAnsi="Times New Roman" w:cs="Times New Roman"/>
              </w:rPr>
              <w:t>с 2025 по 2030 год</w:t>
            </w:r>
            <w:r w:rsidRPr="00076006">
              <w:rPr>
                <w:rFonts w:ascii="Times New Roman" w:hAnsi="Times New Roman" w:cs="Times New Roman"/>
              </w:rPr>
              <w:t>)</w:t>
            </w:r>
          </w:p>
        </w:tc>
      </w:tr>
      <w:tr w:rsidR="00FB76F4" w:rsidRPr="00EA41F2" w:rsidTr="00FF6EFC">
        <w:trPr>
          <w:trHeight w:val="2705"/>
        </w:trPr>
        <w:tc>
          <w:tcPr>
            <w:tcW w:w="484" w:type="dxa"/>
          </w:tcPr>
          <w:p w:rsidR="00FB76F4" w:rsidRPr="00EA41F2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55" w:type="dxa"/>
          </w:tcPr>
          <w:p w:rsidR="00FB76F4" w:rsidRPr="00076006" w:rsidRDefault="00C530EC" w:rsidP="00D4763A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6006">
              <w:rPr>
                <w:rFonts w:ascii="Times New Roman" w:hAnsi="Times New Roman" w:cs="Times New Roman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046" w:type="dxa"/>
          </w:tcPr>
          <w:p w:rsidR="00FB76F4" w:rsidRPr="00076006" w:rsidRDefault="00C530EC" w:rsidP="006C6422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76006">
              <w:rPr>
                <w:rFonts w:ascii="Times New Roman" w:hAnsi="Times New Roman" w:cs="Times New Roman"/>
              </w:rPr>
              <w:t>-</w:t>
            </w:r>
            <w:r w:rsidR="006C6422" w:rsidRPr="00076006">
              <w:rPr>
                <w:rFonts w:ascii="Times New Roman" w:hAnsi="Times New Roman" w:cs="Times New Roman"/>
              </w:rPr>
              <w:t xml:space="preserve"> увеличение количества объектов дошкольных образовательных организаций  в отношении которых проведен капитальный ремонт и оснащение</w:t>
            </w:r>
          </w:p>
        </w:tc>
        <w:tc>
          <w:tcPr>
            <w:tcW w:w="3374" w:type="dxa"/>
            <w:gridSpan w:val="2"/>
          </w:tcPr>
          <w:p w:rsidR="00FB76F4" w:rsidRPr="00076006" w:rsidRDefault="00045E66" w:rsidP="00D4763A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76006">
              <w:rPr>
                <w:rFonts w:ascii="Times New Roman" w:hAnsi="Times New Roman" w:cs="Times New Roman"/>
              </w:rPr>
              <w:t xml:space="preserve">1. </w:t>
            </w:r>
            <w:r w:rsidR="00FF6EFC" w:rsidRPr="00076006">
              <w:rPr>
                <w:rFonts w:ascii="Times New Roman" w:hAnsi="Times New Roman" w:cs="Times New Roman"/>
              </w:rPr>
              <w:t>Осуществлен капитальный ремонт и оснащение зданий дошкольных образовательных организаций</w:t>
            </w:r>
          </w:p>
        </w:tc>
      </w:tr>
      <w:tr w:rsidR="0013539B" w:rsidRPr="00EA41F2" w:rsidTr="0013539B">
        <w:tc>
          <w:tcPr>
            <w:tcW w:w="484" w:type="dxa"/>
          </w:tcPr>
          <w:p w:rsidR="0013539B" w:rsidRPr="00EA41F2" w:rsidRDefault="00FF6EFC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75" w:type="dxa"/>
            <w:gridSpan w:val="4"/>
          </w:tcPr>
          <w:p w:rsidR="0013539B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проект </w:t>
            </w:r>
            <w:r w:rsidRPr="009602E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Все лучшее детям</w:t>
            </w:r>
            <w:r w:rsidRPr="009602E3">
              <w:rPr>
                <w:rFonts w:ascii="Times New Roman" w:hAnsi="Times New Roman" w:cs="Times New Roman"/>
              </w:rPr>
              <w:t>»</w:t>
            </w:r>
          </w:p>
        </w:tc>
      </w:tr>
      <w:tr w:rsidR="00FF6EFC" w:rsidRPr="00EA41F2" w:rsidTr="0013539B">
        <w:tc>
          <w:tcPr>
            <w:tcW w:w="484" w:type="dxa"/>
          </w:tcPr>
          <w:p w:rsidR="00FF6EFC" w:rsidRPr="00EA41F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</w:tcPr>
          <w:p w:rsidR="00FF6EFC" w:rsidRPr="005F1013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  <w:tc>
          <w:tcPr>
            <w:tcW w:w="6420" w:type="dxa"/>
            <w:gridSpan w:val="3"/>
          </w:tcPr>
          <w:p w:rsidR="00FF6EFC" w:rsidRPr="005F1013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602E3">
              <w:rPr>
                <w:rFonts w:ascii="Times New Roman" w:hAnsi="Times New Roman" w:cs="Times New Roman"/>
              </w:rPr>
              <w:t>Срок реализации (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9602E3">
              <w:rPr>
                <w:rFonts w:ascii="Times New Roman" w:hAnsi="Times New Roman" w:cs="Times New Roman"/>
              </w:rPr>
              <w:t xml:space="preserve">2025 </w:t>
            </w:r>
            <w:r>
              <w:rPr>
                <w:rFonts w:ascii="Times New Roman" w:hAnsi="Times New Roman" w:cs="Times New Roman"/>
              </w:rPr>
              <w:t>по</w:t>
            </w:r>
            <w:r w:rsidRPr="009602E3">
              <w:rPr>
                <w:rFonts w:ascii="Times New Roman" w:hAnsi="Times New Roman" w:cs="Times New Roman"/>
              </w:rPr>
              <w:t xml:space="preserve"> 2030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Pr="009602E3">
              <w:rPr>
                <w:rFonts w:ascii="Times New Roman" w:hAnsi="Times New Roman" w:cs="Times New Roman"/>
              </w:rPr>
              <w:t>)</w:t>
            </w: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055" w:type="dxa"/>
          </w:tcPr>
          <w:p w:rsidR="00FF6EFC" w:rsidRPr="002E2C58" w:rsidRDefault="00025C90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Модернизация школьных систем образования</w:t>
            </w:r>
          </w:p>
        </w:tc>
        <w:tc>
          <w:tcPr>
            <w:tcW w:w="3261" w:type="dxa"/>
            <w:gridSpan w:val="2"/>
          </w:tcPr>
          <w:p w:rsidR="00FF6EFC" w:rsidRPr="002E2C58" w:rsidRDefault="006C6422" w:rsidP="00C530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- увеличение количества объектов общеобразовательных организаций  в которых реализованы мероприятия по модернизации школьных систем образования</w:t>
            </w:r>
          </w:p>
        </w:tc>
        <w:tc>
          <w:tcPr>
            <w:tcW w:w="3159" w:type="dxa"/>
          </w:tcPr>
          <w:p w:rsidR="00FF6EFC" w:rsidRPr="002E2C58" w:rsidRDefault="00045E66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1. </w:t>
            </w:r>
            <w:r w:rsidR="00025C90" w:rsidRPr="002E2C58">
              <w:rPr>
                <w:rFonts w:ascii="Times New Roman" w:hAnsi="Times New Roman" w:cs="Times New Roman"/>
              </w:rPr>
              <w:t>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</w:t>
            </w:r>
          </w:p>
        </w:tc>
      </w:tr>
      <w:tr w:rsidR="00FF6EFC" w:rsidRPr="00EA41F2" w:rsidTr="00C324D3">
        <w:tc>
          <w:tcPr>
            <w:tcW w:w="484" w:type="dxa"/>
          </w:tcPr>
          <w:p w:rsidR="00FF6EFC" w:rsidRPr="00EA41F2" w:rsidRDefault="00C530E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475" w:type="dxa"/>
            <w:gridSpan w:val="4"/>
          </w:tcPr>
          <w:p w:rsidR="00FF6EFC" w:rsidRPr="002E2C58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Региональный проект  «Педагоги и наставники»</w:t>
            </w: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</w:tcPr>
          <w:p w:rsidR="00FF6EFC" w:rsidRPr="002E2C58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E2C58"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  <w:tc>
          <w:tcPr>
            <w:tcW w:w="6420" w:type="dxa"/>
            <w:gridSpan w:val="3"/>
          </w:tcPr>
          <w:p w:rsidR="00FF6EFC" w:rsidRPr="002E2C58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E2C58">
              <w:rPr>
                <w:rFonts w:ascii="Times New Roman" w:hAnsi="Times New Roman" w:cs="Times New Roman"/>
              </w:rPr>
              <w:t>Срок реализации (с 2025 по 2030 год)</w:t>
            </w:r>
          </w:p>
        </w:tc>
      </w:tr>
      <w:tr w:rsidR="00C530EC" w:rsidRPr="00EA41F2" w:rsidTr="00FF6EFC">
        <w:tc>
          <w:tcPr>
            <w:tcW w:w="484" w:type="dxa"/>
          </w:tcPr>
          <w:p w:rsidR="00C530EC" w:rsidRPr="00EA41F2" w:rsidRDefault="00C530E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055" w:type="dxa"/>
          </w:tcPr>
          <w:p w:rsidR="00C530EC" w:rsidRPr="002E2C58" w:rsidRDefault="009517C4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</w:t>
            </w:r>
            <w:r w:rsidRPr="002E2C58">
              <w:rPr>
                <w:rFonts w:ascii="Times New Roman" w:hAnsi="Times New Roman" w:cs="Times New Roman"/>
              </w:rPr>
              <w:lastRenderedPageBreak/>
              <w:t>организациях, профессиональных образовательных организаций</w:t>
            </w:r>
          </w:p>
        </w:tc>
        <w:tc>
          <w:tcPr>
            <w:tcW w:w="3261" w:type="dxa"/>
            <w:gridSpan w:val="2"/>
          </w:tcPr>
          <w:p w:rsidR="00C530EC" w:rsidRPr="002E2C58" w:rsidRDefault="002E1BFF" w:rsidP="006C64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lastRenderedPageBreak/>
              <w:t>- с</w:t>
            </w:r>
            <w:r w:rsidR="006C6422" w:rsidRPr="002E2C58">
              <w:rPr>
                <w:rFonts w:ascii="Times New Roman" w:hAnsi="Times New Roman" w:cs="Times New Roman"/>
              </w:rPr>
              <w:t>воевременное и в полном объеме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3159" w:type="dxa"/>
          </w:tcPr>
          <w:p w:rsidR="00C530EC" w:rsidRPr="002E2C58" w:rsidRDefault="00045E66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1. </w:t>
            </w:r>
            <w:r w:rsidR="009517C4" w:rsidRPr="002E2C58">
              <w:rPr>
                <w:rFonts w:ascii="Times New Roman" w:hAnsi="Times New Roman" w:cs="Times New Roman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</w:tr>
      <w:tr w:rsidR="00C530EC" w:rsidRPr="00EA41F2" w:rsidTr="00FF6EFC">
        <w:tc>
          <w:tcPr>
            <w:tcW w:w="484" w:type="dxa"/>
          </w:tcPr>
          <w:p w:rsidR="00C530EC" w:rsidRPr="00EA41F2" w:rsidRDefault="00C530E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3055" w:type="dxa"/>
          </w:tcPr>
          <w:p w:rsidR="00C530EC" w:rsidRPr="002E2C58" w:rsidRDefault="009517C4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261" w:type="dxa"/>
            <w:gridSpan w:val="2"/>
          </w:tcPr>
          <w:p w:rsidR="00C530EC" w:rsidRPr="002E2C58" w:rsidRDefault="002E1BFF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-</w:t>
            </w:r>
            <w:r w:rsidR="002E2C58">
              <w:rPr>
                <w:rFonts w:ascii="Times New Roman" w:hAnsi="Times New Roman" w:cs="Times New Roman"/>
              </w:rPr>
              <w:t xml:space="preserve"> </w:t>
            </w:r>
            <w:r w:rsidR="0090009A" w:rsidRPr="002E2C58">
              <w:rPr>
                <w:rFonts w:ascii="Times New Roman" w:hAnsi="Times New Roman" w:cs="Times New Roman"/>
              </w:rPr>
              <w:t>п</w:t>
            </w:r>
            <w:r w:rsidRPr="002E2C58">
              <w:rPr>
                <w:rFonts w:ascii="Times New Roman" w:hAnsi="Times New Roman" w:cs="Times New Roman"/>
              </w:rPr>
              <w:t>роведение мониторинга обеспечения деятельности советников директора по воспитанию и взаимодействию с детскими общественными объединениями»</w:t>
            </w:r>
          </w:p>
        </w:tc>
        <w:tc>
          <w:tcPr>
            <w:tcW w:w="3159" w:type="dxa"/>
          </w:tcPr>
          <w:p w:rsidR="00C530EC" w:rsidRPr="002E2C58" w:rsidRDefault="00045E66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1. </w:t>
            </w:r>
            <w:r w:rsidR="009517C4" w:rsidRPr="002E2C58">
              <w:rPr>
                <w:rFonts w:ascii="Times New Roman" w:hAnsi="Times New Roman" w:cs="Times New Roman"/>
              </w:rPr>
              <w:t>В государственных и муниципальных общеобразовательных организациях,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C530E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055" w:type="dxa"/>
          </w:tcPr>
          <w:p w:rsidR="009517C4" w:rsidRPr="002E2C58" w:rsidRDefault="009517C4" w:rsidP="00045E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муниципальных образовательн</w:t>
            </w:r>
            <w:r w:rsidR="00045E66" w:rsidRPr="002E2C58">
              <w:rPr>
                <w:rFonts w:ascii="Times New Roman" w:hAnsi="Times New Roman" w:cs="Times New Roman"/>
              </w:rPr>
              <w:t>ы</w:t>
            </w:r>
            <w:r w:rsidRPr="002E2C58">
              <w:rPr>
                <w:rFonts w:ascii="Times New Roman" w:hAnsi="Times New Roman" w:cs="Times New Roman"/>
              </w:rPr>
              <w:t xml:space="preserve">х организаций, реализующих </w:t>
            </w:r>
            <w:r w:rsidR="00045E66" w:rsidRPr="002E2C58">
              <w:rPr>
                <w:rFonts w:ascii="Times New Roman" w:hAnsi="Times New Roman" w:cs="Times New Roman"/>
              </w:rPr>
              <w:t>о</w:t>
            </w:r>
            <w:r w:rsidRPr="002E2C58">
              <w:rPr>
                <w:rFonts w:ascii="Times New Roman" w:hAnsi="Times New Roman" w:cs="Times New Roman"/>
              </w:rPr>
              <w:t>бразовательны</w:t>
            </w:r>
            <w:r w:rsidR="00045E66" w:rsidRPr="002E2C58">
              <w:rPr>
                <w:rFonts w:ascii="Times New Roman" w:hAnsi="Times New Roman" w:cs="Times New Roman"/>
              </w:rPr>
              <w:t>е</w:t>
            </w:r>
            <w:r w:rsidRPr="002E2C58">
              <w:rPr>
                <w:rFonts w:ascii="Times New Roman" w:hAnsi="Times New Roman" w:cs="Times New Roman"/>
              </w:rPr>
              <w:t xml:space="preserve"> программы начального общего образования, образовательные программы основного общего</w:t>
            </w:r>
          </w:p>
          <w:p w:rsidR="009517C4" w:rsidRPr="002E2C58" w:rsidRDefault="009517C4" w:rsidP="00045E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образования, образовательны</w:t>
            </w:r>
            <w:r w:rsidR="00045E66" w:rsidRPr="002E2C58">
              <w:rPr>
                <w:rFonts w:ascii="Times New Roman" w:hAnsi="Times New Roman" w:cs="Times New Roman"/>
              </w:rPr>
              <w:t>е</w:t>
            </w:r>
          </w:p>
          <w:p w:rsidR="00FF6EFC" w:rsidRPr="002E2C58" w:rsidRDefault="009517C4" w:rsidP="00045E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программы среднего общего образования</w:t>
            </w:r>
          </w:p>
        </w:tc>
        <w:tc>
          <w:tcPr>
            <w:tcW w:w="3261" w:type="dxa"/>
            <w:gridSpan w:val="2"/>
          </w:tcPr>
          <w:p w:rsidR="006C6422" w:rsidRPr="002E2C58" w:rsidRDefault="002E2C58" w:rsidP="006C64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6C6422" w:rsidRPr="002E2C58">
              <w:rPr>
                <w:rFonts w:ascii="Times New Roman" w:hAnsi="Times New Roman" w:cs="Times New Roman"/>
              </w:rPr>
              <w:t>воевременное и в полном объеме обеспечение выплат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</w:t>
            </w:r>
          </w:p>
          <w:p w:rsidR="006C6422" w:rsidRPr="002E2C58" w:rsidRDefault="006C6422" w:rsidP="006C64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образования, образовательные</w:t>
            </w:r>
          </w:p>
          <w:p w:rsidR="00FF6EFC" w:rsidRPr="002E2C58" w:rsidRDefault="006C6422" w:rsidP="006C64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программы среднего общего образования</w:t>
            </w:r>
          </w:p>
        </w:tc>
        <w:tc>
          <w:tcPr>
            <w:tcW w:w="3159" w:type="dxa"/>
          </w:tcPr>
          <w:p w:rsidR="00FF6EFC" w:rsidRPr="002E2C58" w:rsidRDefault="00045E66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1. 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</w:tc>
      </w:tr>
      <w:tr w:rsidR="00FF6EFC" w:rsidRPr="00EA41F2" w:rsidTr="0013539B">
        <w:tc>
          <w:tcPr>
            <w:tcW w:w="484" w:type="dxa"/>
          </w:tcPr>
          <w:p w:rsidR="00FF6EFC" w:rsidRPr="00EA41F2" w:rsidRDefault="00C530E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F6EFC" w:rsidRPr="00EA41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75" w:type="dxa"/>
            <w:gridSpan w:val="4"/>
          </w:tcPr>
          <w:p w:rsidR="00FF6EFC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</w:p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«</w:t>
            </w:r>
            <w:r w:rsidRPr="00CB2C33">
              <w:rPr>
                <w:rFonts w:ascii="Times New Roman" w:hAnsi="Times New Roman" w:cs="Times New Roman"/>
              </w:rPr>
              <w:t>Обеспечение деятельности системы образования города Великие Луки»</w:t>
            </w: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FF6EFC" w:rsidP="00FF6E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</w:tcPr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  <w:tc>
          <w:tcPr>
            <w:tcW w:w="6420" w:type="dxa"/>
            <w:gridSpan w:val="3"/>
          </w:tcPr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602E3">
              <w:rPr>
                <w:rFonts w:ascii="Times New Roman" w:hAnsi="Times New Roman" w:cs="Times New Roman"/>
              </w:rPr>
              <w:t>Срок реализации (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9602E3">
              <w:rPr>
                <w:rFonts w:ascii="Times New Roman" w:hAnsi="Times New Roman" w:cs="Times New Roman"/>
              </w:rPr>
              <w:t xml:space="preserve">2025 </w:t>
            </w:r>
            <w:r>
              <w:rPr>
                <w:rFonts w:ascii="Times New Roman" w:hAnsi="Times New Roman" w:cs="Times New Roman"/>
              </w:rPr>
              <w:t>по</w:t>
            </w:r>
            <w:r w:rsidRPr="009602E3">
              <w:rPr>
                <w:rFonts w:ascii="Times New Roman" w:hAnsi="Times New Roman" w:cs="Times New Roman"/>
              </w:rPr>
              <w:t xml:space="preserve"> 2030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Pr="009602E3">
              <w:rPr>
                <w:rFonts w:ascii="Times New Roman" w:hAnsi="Times New Roman" w:cs="Times New Roman"/>
              </w:rPr>
              <w:t>)</w:t>
            </w: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045E66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F6EFC" w:rsidRPr="00EA41F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055" w:type="dxa"/>
          </w:tcPr>
          <w:p w:rsidR="00FF6EFC" w:rsidRPr="00DB5217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B5217">
              <w:rPr>
                <w:rFonts w:ascii="Times New Roman" w:hAnsi="Times New Roman" w:cs="Times New Roman"/>
              </w:rPr>
              <w:t>оздание условий для обеспечения доступности и качества дошкольного образ</w:t>
            </w:r>
            <w:r>
              <w:rPr>
                <w:rFonts w:ascii="Times New Roman" w:hAnsi="Times New Roman" w:cs="Times New Roman"/>
              </w:rPr>
              <w:t>ования для всех категорий детей</w:t>
            </w:r>
          </w:p>
          <w:p w:rsidR="00FF6EFC" w:rsidRPr="00EA41F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:rsidR="00FF6EFC" w:rsidRPr="00853898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3898">
              <w:rPr>
                <w:rFonts w:ascii="Times New Roman" w:hAnsi="Times New Roman" w:cs="Times New Roman"/>
              </w:rPr>
              <w:t>- сохранение доступности дошкольного образования для детей от 2 месяцев до 7 лет на уровне 100%;</w:t>
            </w:r>
          </w:p>
          <w:p w:rsidR="00FF6EFC" w:rsidRPr="00EA41F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3898">
              <w:rPr>
                <w:rFonts w:ascii="Times New Roman" w:hAnsi="Times New Roman" w:cs="Times New Roman"/>
              </w:rPr>
              <w:t>- увеличение доли детей в возрасте от 2 месяцев до 7 лет, осваивающих образовательные программы дошкольного образования и (или) получающих услугу по уходу и присмотру в муниципальных образовательных учреждениях, в общей численности детей в возраст</w:t>
            </w:r>
            <w:r>
              <w:rPr>
                <w:rFonts w:ascii="Times New Roman" w:hAnsi="Times New Roman" w:cs="Times New Roman"/>
              </w:rPr>
              <w:t>е от 2 месяцев до 7 лет до 82%</w:t>
            </w:r>
          </w:p>
        </w:tc>
        <w:tc>
          <w:tcPr>
            <w:tcW w:w="3374" w:type="dxa"/>
            <w:gridSpan w:val="2"/>
          </w:tcPr>
          <w:p w:rsidR="00FF6EFC" w:rsidRPr="00211CE5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t>1. Доступность дошкольного образования для детей в возрасте от 2 месяцев до 7 лет;</w:t>
            </w:r>
          </w:p>
          <w:p w:rsidR="00FF6EFC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t>2. Доля детей в возрасте от 2 месяцев до 7 лет, осваивающих образовательные программы дошкольного образования и (или) получающих услугу по уходу и присмотру в муниципальных образовательных учреждениях, в общей численности детей в возрасте от 2 месяцев до 7</w:t>
            </w:r>
          </w:p>
          <w:p w:rsidR="00045E66" w:rsidRDefault="00045E66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E2C58">
              <w:rPr>
                <w:rFonts w:ascii="Times New Roman" w:hAnsi="Times New Roman" w:cs="Times New Roman"/>
              </w:rPr>
              <w:t>. Количество лиц, получающих компенсацию части родительской платы за присмотр и уход за детьми, осваивающими образовательные программы дошкольного образования</w:t>
            </w:r>
          </w:p>
          <w:p w:rsidR="002E2C58" w:rsidRPr="00EA41F2" w:rsidRDefault="002E2C58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045E66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FF6EFC" w:rsidRPr="00EA41F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055" w:type="dxa"/>
          </w:tcPr>
          <w:p w:rsidR="00FF6EFC" w:rsidRPr="00DB5217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B5217">
              <w:rPr>
                <w:rFonts w:ascii="Times New Roman" w:hAnsi="Times New Roman" w:cs="Times New Roman"/>
              </w:rPr>
              <w:t xml:space="preserve">еализация прав граждан на получение качественного общедоступного и бесплатного начального общего, основного общего, среднего общего образования в условиях, отвечающих современным требованиям; организация питания в муниципальных </w:t>
            </w:r>
            <w:r>
              <w:rPr>
                <w:rFonts w:ascii="Times New Roman" w:hAnsi="Times New Roman" w:cs="Times New Roman"/>
              </w:rPr>
              <w:t>общеобразовательных учреждениях</w:t>
            </w:r>
          </w:p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</w:tcPr>
          <w:p w:rsidR="00FF6EFC" w:rsidRPr="00853898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3898">
              <w:rPr>
                <w:rFonts w:ascii="Times New Roman" w:hAnsi="Times New Roman" w:cs="Times New Roman"/>
              </w:rPr>
              <w:t>- создание условий для внедрения федеральных государственных требований к реализации основной общеобразовательной программы дошкольного образования, федеральных государственных образовательных стандартов в системе общего и профессионального образования, повышение уровня качественной успеваемости, увеличение доли детей, получающих организованное питание;</w:t>
            </w:r>
          </w:p>
          <w:p w:rsidR="00FF6EFC" w:rsidRPr="00EA41F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3898">
              <w:rPr>
                <w:rFonts w:ascii="Times New Roman" w:hAnsi="Times New Roman" w:cs="Times New Roman"/>
              </w:rPr>
              <w:t>- выполнение государственных гарантий общедоступности и бесплатности дополнительного образования и увеличение охвата детей программами дополнительного образован</w:t>
            </w:r>
            <w:r>
              <w:rPr>
                <w:rFonts w:ascii="Times New Roman" w:hAnsi="Times New Roman" w:cs="Times New Roman"/>
              </w:rPr>
              <w:t>ия детей на уровне не менее 50%.</w:t>
            </w:r>
          </w:p>
        </w:tc>
        <w:tc>
          <w:tcPr>
            <w:tcW w:w="3374" w:type="dxa"/>
            <w:gridSpan w:val="2"/>
          </w:tcPr>
          <w:p w:rsidR="00FF6EFC" w:rsidRPr="00211CE5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t>1. Доля выпускников муниципальных общеобразовательных учреждений, не сдавших единый государственный экзамен по обязательным предметам, в общей численности выпускников муниципальных общеобразовательных учреждений</w:t>
            </w:r>
          </w:p>
          <w:p w:rsidR="00FF6EFC" w:rsidRPr="00211CE5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t>2. Доля обучающихся, не завершивших образование данного уровня в прошедшем учебном году</w:t>
            </w:r>
          </w:p>
          <w:p w:rsidR="00FF6EFC" w:rsidRPr="00211CE5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t>3. Доля качественной успеваемости обучающихся</w:t>
            </w:r>
          </w:p>
          <w:p w:rsidR="00FF6EFC" w:rsidRPr="002E2C58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t xml:space="preserve">4. Доля обучающихся, получающих организованное питание, в общей численности обучающихся муниципальных </w:t>
            </w:r>
            <w:r w:rsidRPr="002E2C58">
              <w:rPr>
                <w:rFonts w:ascii="Times New Roman" w:hAnsi="Times New Roman" w:cs="Times New Roman"/>
              </w:rPr>
              <w:t>образовательных учреждений</w:t>
            </w:r>
          </w:p>
          <w:p w:rsidR="00045E66" w:rsidRPr="002E2C58" w:rsidRDefault="00045E66" w:rsidP="00045E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5. Обеспечены бесплатным горячим питанием обучающиеся, получающие начальное общее образование в государственных и</w:t>
            </w:r>
          </w:p>
          <w:p w:rsidR="00045E66" w:rsidRPr="002E2C58" w:rsidRDefault="00045E66" w:rsidP="00045E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муниципальных образовательных</w:t>
            </w:r>
          </w:p>
          <w:p w:rsidR="00045E66" w:rsidRPr="002E2C58" w:rsidRDefault="00045E66" w:rsidP="00045E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организациях</w:t>
            </w:r>
          </w:p>
          <w:p w:rsidR="00045E66" w:rsidRPr="00EA41F2" w:rsidRDefault="00045E66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6. Количество работников, получающих выплату за выполнение функций классного руководителя</w:t>
            </w: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045E66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F6EFC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055" w:type="dxa"/>
          </w:tcPr>
          <w:p w:rsidR="00FF6EFC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B5217">
              <w:rPr>
                <w:rFonts w:ascii="Times New Roman" w:hAnsi="Times New Roman" w:cs="Times New Roman"/>
              </w:rPr>
              <w:t>оздание в системе дополнительного образования равных возможностей для совреме</w:t>
            </w:r>
            <w:r>
              <w:rPr>
                <w:rFonts w:ascii="Times New Roman" w:hAnsi="Times New Roman" w:cs="Times New Roman"/>
              </w:rPr>
              <w:t>нного качественного образования</w:t>
            </w:r>
          </w:p>
        </w:tc>
        <w:tc>
          <w:tcPr>
            <w:tcW w:w="3046" w:type="dxa"/>
          </w:tcPr>
          <w:p w:rsidR="00FF6EFC" w:rsidRPr="00853898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3898">
              <w:rPr>
                <w:rFonts w:ascii="Times New Roman" w:hAnsi="Times New Roman" w:cs="Times New Roman"/>
              </w:rPr>
              <w:t xml:space="preserve">- создание современных и безопасных условий для обучающихся (воспитанников) в образовательных учреждениях и </w:t>
            </w:r>
            <w:proofErr w:type="spellStart"/>
            <w:r w:rsidRPr="00853898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853898">
              <w:rPr>
                <w:rFonts w:ascii="Times New Roman" w:hAnsi="Times New Roman" w:cs="Times New Roman"/>
              </w:rPr>
              <w:t xml:space="preserve"> среды. </w:t>
            </w:r>
          </w:p>
        </w:tc>
        <w:tc>
          <w:tcPr>
            <w:tcW w:w="3374" w:type="dxa"/>
            <w:gridSpan w:val="2"/>
          </w:tcPr>
          <w:p w:rsidR="00FF6EFC" w:rsidRPr="00EA41F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1CE5">
              <w:rPr>
                <w:rFonts w:ascii="Times New Roman" w:hAnsi="Times New Roman" w:cs="Times New Roman"/>
              </w:rPr>
              <w:t>1. Доля детей в возрасте 5 - 18 лет, получающих муниципальную услугу по реализации дополнительных общеобразовательных программ различной направленности в организациях дополнительного образования детей, в общей численности детей данной возрастной группы</w:t>
            </w: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045E66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F6EFC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3055" w:type="dxa"/>
          </w:tcPr>
          <w:p w:rsidR="00FF6EFC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B5217">
              <w:rPr>
                <w:rFonts w:ascii="Times New Roman" w:hAnsi="Times New Roman" w:cs="Times New Roman"/>
              </w:rPr>
              <w:t>беспечение условий для сохранения и повышения уровня материально-технической базы и развития инфраст</w:t>
            </w:r>
            <w:r>
              <w:rPr>
                <w:rFonts w:ascii="Times New Roman" w:hAnsi="Times New Roman" w:cs="Times New Roman"/>
              </w:rPr>
              <w:t>руктуры учреждений образования</w:t>
            </w:r>
          </w:p>
        </w:tc>
        <w:tc>
          <w:tcPr>
            <w:tcW w:w="3046" w:type="dxa"/>
          </w:tcPr>
          <w:p w:rsidR="00FF6EFC" w:rsidRPr="00853898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3898">
              <w:rPr>
                <w:rFonts w:ascii="Times New Roman" w:hAnsi="Times New Roman" w:cs="Times New Roman"/>
              </w:rPr>
              <w:t xml:space="preserve">- создание современных и безопасных условий для обучающихся (воспитанников) в образовательных учреждениях и </w:t>
            </w:r>
            <w:proofErr w:type="spellStart"/>
            <w:r w:rsidRPr="00853898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853898">
              <w:rPr>
                <w:rFonts w:ascii="Times New Roman" w:hAnsi="Times New Roman" w:cs="Times New Roman"/>
              </w:rPr>
              <w:t xml:space="preserve"> среды. Исполнение запланированных мероприятий по развитию, укреплению и сохранению материально-техническ</w:t>
            </w:r>
            <w:r>
              <w:rPr>
                <w:rFonts w:ascii="Times New Roman" w:hAnsi="Times New Roman" w:cs="Times New Roman"/>
              </w:rPr>
              <w:t>ой базы учреждений образования.</w:t>
            </w:r>
          </w:p>
        </w:tc>
        <w:tc>
          <w:tcPr>
            <w:tcW w:w="3374" w:type="dxa"/>
            <w:gridSpan w:val="2"/>
          </w:tcPr>
          <w:p w:rsidR="00FF6EFC" w:rsidRPr="00EA41F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4AE8">
              <w:rPr>
                <w:rFonts w:ascii="Times New Roman" w:hAnsi="Times New Roman" w:cs="Times New Roman"/>
              </w:rPr>
              <w:t>1. Доля проведенных мероприятий по текущему (капитальному) ремонту зданий и сооружений, благоустройству прилегающей территории, материально-техническому оснащению образовательных учреждений в соответствии с современными требованиями безопасности и требованиями ФГОС из общего числа запланированных мероприятий</w:t>
            </w: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045E66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F6EFC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3055" w:type="dxa"/>
          </w:tcPr>
          <w:p w:rsidR="00FF6EFC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B5217">
              <w:rPr>
                <w:rFonts w:ascii="Times New Roman" w:hAnsi="Times New Roman" w:cs="Times New Roman"/>
              </w:rPr>
              <w:t xml:space="preserve">азвитие кадрового </w:t>
            </w:r>
            <w:r w:rsidRPr="00DB5217">
              <w:rPr>
                <w:rFonts w:ascii="Times New Roman" w:hAnsi="Times New Roman" w:cs="Times New Roman"/>
              </w:rPr>
              <w:lastRenderedPageBreak/>
              <w:t>потенциала муниципальных образовательных учреждений города, повышение уровня профессионального мастерства педагогических работников</w:t>
            </w:r>
          </w:p>
        </w:tc>
        <w:tc>
          <w:tcPr>
            <w:tcW w:w="3046" w:type="dxa"/>
          </w:tcPr>
          <w:p w:rsidR="00FF6EFC" w:rsidRPr="00853898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3898">
              <w:rPr>
                <w:rFonts w:ascii="Times New Roman" w:hAnsi="Times New Roman" w:cs="Times New Roman"/>
              </w:rPr>
              <w:lastRenderedPageBreak/>
              <w:t xml:space="preserve">- привлечение в отрасль </w:t>
            </w:r>
            <w:r w:rsidRPr="00853898">
              <w:rPr>
                <w:rFonts w:ascii="Times New Roman" w:hAnsi="Times New Roman" w:cs="Times New Roman"/>
              </w:rPr>
              <w:lastRenderedPageBreak/>
              <w:t>образования молодых специалистов, увеличение их доли в общем количестве педагогических работников, увеличение доли повышения квалификации и переподготовки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74" w:type="dxa"/>
            <w:gridSpan w:val="2"/>
          </w:tcPr>
          <w:p w:rsidR="00FF6EFC" w:rsidRPr="00A04AE8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4AE8">
              <w:rPr>
                <w:rFonts w:ascii="Times New Roman" w:hAnsi="Times New Roman" w:cs="Times New Roman"/>
              </w:rPr>
              <w:lastRenderedPageBreak/>
              <w:t xml:space="preserve">1. Доля руководящих и </w:t>
            </w:r>
            <w:r w:rsidRPr="00A04AE8">
              <w:rPr>
                <w:rFonts w:ascii="Times New Roman" w:hAnsi="Times New Roman" w:cs="Times New Roman"/>
              </w:rPr>
              <w:lastRenderedPageBreak/>
              <w:t>педагогических работников образовательных организаций, прошедших повышение квалификации или профессиональную переподготовку, в общей численности руководящих и педагогических работников образовательных организаций</w:t>
            </w:r>
          </w:p>
          <w:p w:rsidR="00FF6EFC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04AE8">
              <w:rPr>
                <w:rFonts w:ascii="Times New Roman" w:hAnsi="Times New Roman" w:cs="Times New Roman"/>
              </w:rPr>
              <w:t>2. Доля численности педагогических работников образовательных организаций в возрасте до 35 лет в общей численности педагогических работников</w:t>
            </w:r>
          </w:p>
          <w:p w:rsidR="00A9730C" w:rsidRPr="00EA41F2" w:rsidRDefault="00A9730C" w:rsidP="00A973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3. Количество подростков, получивших услугу временного трудоустройства.</w:t>
            </w:r>
          </w:p>
        </w:tc>
      </w:tr>
      <w:tr w:rsidR="004011A4" w:rsidRPr="00EA41F2" w:rsidTr="00FF6EFC">
        <w:tc>
          <w:tcPr>
            <w:tcW w:w="484" w:type="dxa"/>
          </w:tcPr>
          <w:p w:rsidR="004011A4" w:rsidRPr="002E2C58" w:rsidRDefault="004011A4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lastRenderedPageBreak/>
              <w:t>4.6.</w:t>
            </w:r>
          </w:p>
        </w:tc>
        <w:tc>
          <w:tcPr>
            <w:tcW w:w="3055" w:type="dxa"/>
          </w:tcPr>
          <w:p w:rsidR="004011A4" w:rsidRPr="002E2C58" w:rsidRDefault="004011A4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Реализация  от</w:t>
            </w:r>
            <w:r w:rsidR="00A9730C" w:rsidRPr="002E2C58">
              <w:rPr>
                <w:rFonts w:ascii="Times New Roman" w:hAnsi="Times New Roman" w:cs="Times New Roman"/>
              </w:rPr>
              <w:t>дельных мероприятий (результатов)</w:t>
            </w:r>
            <w:r w:rsidR="00CA6352" w:rsidRPr="002E2C58">
              <w:rPr>
                <w:rFonts w:ascii="Times New Roman" w:hAnsi="Times New Roman" w:cs="Times New Roman"/>
              </w:rPr>
              <w:t xml:space="preserve"> по поддержке социально ориентированных некоммерческих организаций в сфере образования</w:t>
            </w:r>
          </w:p>
        </w:tc>
        <w:tc>
          <w:tcPr>
            <w:tcW w:w="3046" w:type="dxa"/>
          </w:tcPr>
          <w:p w:rsidR="004011A4" w:rsidRPr="002E2C58" w:rsidRDefault="00CA6352" w:rsidP="00CA63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Увеличение количества </w:t>
            </w:r>
            <w:proofErr w:type="spellStart"/>
            <w:r w:rsidRPr="002E2C58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2E2C58">
              <w:rPr>
                <w:rFonts w:ascii="Times New Roman" w:hAnsi="Times New Roman" w:cs="Times New Roman"/>
              </w:rPr>
              <w:t xml:space="preserve"> в результате проведения социально значимых мероприятий,  проектов, </w:t>
            </w:r>
            <w:r w:rsidR="002E2C58" w:rsidRPr="002E2C58">
              <w:rPr>
                <w:rFonts w:ascii="Times New Roman" w:hAnsi="Times New Roman" w:cs="Times New Roman"/>
              </w:rPr>
              <w:t>реализуемых</w:t>
            </w:r>
            <w:r w:rsidRPr="002E2C58">
              <w:rPr>
                <w:rFonts w:ascii="Times New Roman" w:hAnsi="Times New Roman" w:cs="Times New Roman"/>
              </w:rPr>
              <w:t xml:space="preserve"> некоммерческими организациями  в сфере образования</w:t>
            </w:r>
          </w:p>
        </w:tc>
        <w:tc>
          <w:tcPr>
            <w:tcW w:w="3374" w:type="dxa"/>
            <w:gridSpan w:val="2"/>
          </w:tcPr>
          <w:p w:rsidR="004011A4" w:rsidRPr="002E2C58" w:rsidRDefault="00A81897" w:rsidP="00CA63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1. </w:t>
            </w:r>
            <w:r w:rsidR="00CA6352" w:rsidRPr="002E2C58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="00CA6352" w:rsidRPr="002E2C58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="00CA6352" w:rsidRPr="002E2C58">
              <w:rPr>
                <w:rFonts w:ascii="Times New Roman" w:hAnsi="Times New Roman" w:cs="Times New Roman"/>
              </w:rPr>
              <w:t xml:space="preserve"> в результате проведенных социально значимых мероприятий</w:t>
            </w:r>
          </w:p>
        </w:tc>
      </w:tr>
      <w:tr w:rsidR="00FF6EFC" w:rsidRPr="00EA41F2" w:rsidTr="0013539B">
        <w:tc>
          <w:tcPr>
            <w:tcW w:w="484" w:type="dxa"/>
          </w:tcPr>
          <w:p w:rsidR="00FF6EFC" w:rsidRPr="00EA41F2" w:rsidRDefault="00045E66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6EFC" w:rsidRPr="00EA41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75" w:type="dxa"/>
            <w:gridSpan w:val="4"/>
          </w:tcPr>
          <w:p w:rsidR="00FF6EFC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Комплекс процессных мероприятий</w:t>
            </w:r>
            <w:r w:rsidR="00045E66">
              <w:rPr>
                <w:rFonts w:ascii="Times New Roman" w:hAnsi="Times New Roman" w:cs="Times New Roman"/>
              </w:rPr>
              <w:t xml:space="preserve"> </w:t>
            </w:r>
          </w:p>
          <w:p w:rsidR="00FF6EFC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«</w:t>
            </w:r>
            <w:r w:rsidRPr="0068537B">
              <w:rPr>
                <w:rFonts w:ascii="Times New Roman" w:hAnsi="Times New Roman" w:cs="Times New Roman"/>
              </w:rPr>
              <w:t xml:space="preserve">Реализации молодежной политики и патриотического воспитания граждан </w:t>
            </w:r>
          </w:p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37B">
              <w:rPr>
                <w:rFonts w:ascii="Times New Roman" w:hAnsi="Times New Roman" w:cs="Times New Roman"/>
              </w:rPr>
              <w:t>города Великие Луки»</w:t>
            </w: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FF6EFC" w:rsidP="00FF6E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</w:tcPr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A25">
              <w:rPr>
                <w:rFonts w:ascii="Times New Roman" w:hAnsi="Times New Roman" w:cs="Times New Roman"/>
              </w:rPr>
              <w:t xml:space="preserve">Управление образования Администрации города Великие Луки, Администрация города Великие Луки </w:t>
            </w:r>
          </w:p>
        </w:tc>
        <w:tc>
          <w:tcPr>
            <w:tcW w:w="6420" w:type="dxa"/>
            <w:gridSpan w:val="3"/>
          </w:tcPr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02E3">
              <w:rPr>
                <w:rFonts w:ascii="Times New Roman" w:hAnsi="Times New Roman" w:cs="Times New Roman"/>
              </w:rPr>
              <w:t>Срок реализации (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9602E3">
              <w:rPr>
                <w:rFonts w:ascii="Times New Roman" w:hAnsi="Times New Roman" w:cs="Times New Roman"/>
              </w:rPr>
              <w:t xml:space="preserve">2025 </w:t>
            </w:r>
            <w:r>
              <w:rPr>
                <w:rFonts w:ascii="Times New Roman" w:hAnsi="Times New Roman" w:cs="Times New Roman"/>
              </w:rPr>
              <w:t>по</w:t>
            </w:r>
            <w:r w:rsidRPr="009602E3">
              <w:rPr>
                <w:rFonts w:ascii="Times New Roman" w:hAnsi="Times New Roman" w:cs="Times New Roman"/>
              </w:rPr>
              <w:t xml:space="preserve"> 2030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Pr="009602E3">
              <w:rPr>
                <w:rFonts w:ascii="Times New Roman" w:hAnsi="Times New Roman" w:cs="Times New Roman"/>
              </w:rPr>
              <w:t>)</w:t>
            </w: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045E66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6EFC" w:rsidRPr="00EA41F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055" w:type="dxa"/>
          </w:tcPr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014A8">
              <w:rPr>
                <w:rFonts w:ascii="Times New Roman" w:hAnsi="Times New Roman" w:cs="Times New Roman"/>
              </w:rPr>
              <w:t>ормирование активной жизненной позиции молодежи, ее постоянного ответственного участия во всех направлениях жизнедеятельности города, организация волонтерской деятельности, выявление и отбор способных</w:t>
            </w:r>
            <w:r>
              <w:rPr>
                <w:rFonts w:ascii="Times New Roman" w:hAnsi="Times New Roman" w:cs="Times New Roman"/>
              </w:rPr>
              <w:t>, одаренных и талантливых детей</w:t>
            </w:r>
          </w:p>
        </w:tc>
        <w:tc>
          <w:tcPr>
            <w:tcW w:w="3046" w:type="dxa"/>
          </w:tcPr>
          <w:p w:rsidR="00FF6EFC" w:rsidRPr="003014A8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14A8">
              <w:rPr>
                <w:rFonts w:ascii="Times New Roman" w:hAnsi="Times New Roman" w:cs="Times New Roman"/>
              </w:rPr>
              <w:t>- повышение социальной активности молодежи путем увеличения количества участников мероприятий в сфере реализации молодежной политики, развития творческого, интеллектуального потенциала одаренных детей, расширение системы активного досуга, отдыха и оздоровления молодежи;</w:t>
            </w:r>
          </w:p>
          <w:p w:rsidR="00FF6EFC" w:rsidRPr="00EA41F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gridSpan w:val="2"/>
          </w:tcPr>
          <w:p w:rsidR="00FF6EFC" w:rsidRPr="00974AD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974AD2">
              <w:rPr>
                <w:rFonts w:ascii="Times New Roman" w:hAnsi="Times New Roman" w:cs="Times New Roman"/>
              </w:rPr>
              <w:t>Доля проведенных культурно-массовых мероприятий в сфере образования из общего числа запланированных мероприятий в сфере образования</w:t>
            </w:r>
          </w:p>
          <w:p w:rsidR="00FF6EFC" w:rsidRPr="00EA41F2" w:rsidRDefault="00FF6EFC" w:rsidP="00FF6E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045E66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6EFC" w:rsidRPr="00EA41F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055" w:type="dxa"/>
          </w:tcPr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014A8">
              <w:rPr>
                <w:rFonts w:ascii="Times New Roman" w:hAnsi="Times New Roman" w:cs="Times New Roman"/>
              </w:rPr>
              <w:t xml:space="preserve">ормирование, развитие и совершенствование системы патриотического воспитания граждан, укрепление общегражданского единства </w:t>
            </w:r>
            <w:r w:rsidRPr="003014A8">
              <w:rPr>
                <w:rFonts w:ascii="Times New Roman" w:hAnsi="Times New Roman" w:cs="Times New Roman"/>
              </w:rPr>
              <w:lastRenderedPageBreak/>
              <w:t>российской нации, гармони</w:t>
            </w:r>
            <w:r>
              <w:rPr>
                <w:rFonts w:ascii="Times New Roman" w:hAnsi="Times New Roman" w:cs="Times New Roman"/>
              </w:rPr>
              <w:t>зация межнациональных отношений</w:t>
            </w:r>
          </w:p>
        </w:tc>
        <w:tc>
          <w:tcPr>
            <w:tcW w:w="3046" w:type="dxa"/>
          </w:tcPr>
          <w:p w:rsidR="00FF6EFC" w:rsidRPr="003014A8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14A8">
              <w:rPr>
                <w:rFonts w:ascii="Times New Roman" w:hAnsi="Times New Roman" w:cs="Times New Roman"/>
              </w:rPr>
              <w:lastRenderedPageBreak/>
              <w:t xml:space="preserve">- повышение уровня гражданской ответственности, политической активности и патриотизма путем увеличения охвата детей мероприятиями </w:t>
            </w:r>
            <w:r w:rsidRPr="003014A8">
              <w:rPr>
                <w:rFonts w:ascii="Times New Roman" w:hAnsi="Times New Roman" w:cs="Times New Roman"/>
              </w:rPr>
              <w:lastRenderedPageBreak/>
              <w:t>патриотической направленности;</w:t>
            </w:r>
          </w:p>
          <w:p w:rsidR="00FF6EFC" w:rsidRPr="00EA41F2" w:rsidRDefault="00FF6EFC" w:rsidP="00FF6E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gridSpan w:val="2"/>
          </w:tcPr>
          <w:p w:rsidR="00FF6EFC" w:rsidRPr="00EA41F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AA5325">
              <w:rPr>
                <w:rFonts w:ascii="Times New Roman" w:hAnsi="Times New Roman" w:cs="Times New Roman"/>
              </w:rPr>
              <w:t xml:space="preserve">Количество молодых людей, участвующих в мероприятиях различной направленности в сфере молодежной политики, в </w:t>
            </w:r>
            <w:r w:rsidR="002E2C58">
              <w:rPr>
                <w:rFonts w:ascii="Times New Roman" w:hAnsi="Times New Roman" w:cs="Times New Roman"/>
              </w:rPr>
              <w:t>том числе</w:t>
            </w:r>
            <w:r w:rsidRPr="00AA5325">
              <w:rPr>
                <w:rFonts w:ascii="Times New Roman" w:hAnsi="Times New Roman" w:cs="Times New Roman"/>
              </w:rPr>
              <w:t xml:space="preserve"> в мероприятиях по </w:t>
            </w:r>
            <w:r w:rsidRPr="00AA5325">
              <w:rPr>
                <w:rFonts w:ascii="Times New Roman" w:hAnsi="Times New Roman" w:cs="Times New Roman"/>
              </w:rPr>
              <w:lastRenderedPageBreak/>
              <w:t>патриотическому воспитанию и укреплению общегражданского единства, по поддержке в обществе межнационального мира и согласия</w:t>
            </w:r>
          </w:p>
        </w:tc>
      </w:tr>
      <w:tr w:rsidR="00FF6EFC" w:rsidRPr="00EA41F2" w:rsidTr="0013539B">
        <w:tc>
          <w:tcPr>
            <w:tcW w:w="484" w:type="dxa"/>
          </w:tcPr>
          <w:p w:rsidR="00FF6EFC" w:rsidRPr="00EA41F2" w:rsidRDefault="00045E66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FF6EFC" w:rsidRPr="00EA41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75" w:type="dxa"/>
            <w:gridSpan w:val="4"/>
          </w:tcPr>
          <w:p w:rsidR="00FF6EFC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</w:p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37B">
              <w:rPr>
                <w:rFonts w:ascii="Times New Roman" w:hAnsi="Times New Roman" w:cs="Times New Roman"/>
              </w:rPr>
              <w:t>«Обеспечение деятельности и выполнения функции органа власти и иных структур»</w:t>
            </w: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FF6EFC" w:rsidP="00FF6E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</w:tcPr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  <w:tc>
          <w:tcPr>
            <w:tcW w:w="6420" w:type="dxa"/>
            <w:gridSpan w:val="3"/>
          </w:tcPr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02E3">
              <w:rPr>
                <w:rFonts w:ascii="Times New Roman" w:hAnsi="Times New Roman" w:cs="Times New Roman"/>
              </w:rPr>
              <w:t>Срок реализации (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9602E3">
              <w:rPr>
                <w:rFonts w:ascii="Times New Roman" w:hAnsi="Times New Roman" w:cs="Times New Roman"/>
              </w:rPr>
              <w:t xml:space="preserve">2025 </w:t>
            </w:r>
            <w:r>
              <w:rPr>
                <w:rFonts w:ascii="Times New Roman" w:hAnsi="Times New Roman" w:cs="Times New Roman"/>
              </w:rPr>
              <w:t>по</w:t>
            </w:r>
            <w:r w:rsidRPr="009602E3">
              <w:rPr>
                <w:rFonts w:ascii="Times New Roman" w:hAnsi="Times New Roman" w:cs="Times New Roman"/>
              </w:rPr>
              <w:t xml:space="preserve"> 2030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Pr="009602E3">
              <w:rPr>
                <w:rFonts w:ascii="Times New Roman" w:hAnsi="Times New Roman" w:cs="Times New Roman"/>
              </w:rPr>
              <w:t>)</w:t>
            </w:r>
          </w:p>
        </w:tc>
      </w:tr>
      <w:tr w:rsidR="00FF6EFC" w:rsidRPr="00EA41F2" w:rsidTr="00FF6EFC">
        <w:tc>
          <w:tcPr>
            <w:tcW w:w="484" w:type="dxa"/>
          </w:tcPr>
          <w:p w:rsidR="00FF6EFC" w:rsidRPr="00EA41F2" w:rsidRDefault="00045E66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F6EFC" w:rsidRPr="00EA41F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055" w:type="dxa"/>
          </w:tcPr>
          <w:p w:rsidR="00FF6EFC" w:rsidRPr="00EA41F2" w:rsidRDefault="00FF6EFC" w:rsidP="00FF6E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4C71">
              <w:rPr>
                <w:rFonts w:ascii="Times New Roman" w:hAnsi="Times New Roman" w:cs="Times New Roman"/>
              </w:rPr>
              <w:t>Сформировать организационные и финансовые механизмы для реализации муниципальной программы, создать условия для обеспечения эффективного исполнения муниципальных функций управления сферой образования</w:t>
            </w:r>
          </w:p>
        </w:tc>
        <w:tc>
          <w:tcPr>
            <w:tcW w:w="3046" w:type="dxa"/>
          </w:tcPr>
          <w:p w:rsidR="00FF6EFC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D53B7E">
              <w:rPr>
                <w:rFonts w:ascii="Times New Roman" w:hAnsi="Times New Roman" w:cs="Times New Roman"/>
              </w:rPr>
              <w:t xml:space="preserve">существление эффективной муниципальной политики в сфере образования. </w:t>
            </w:r>
          </w:p>
          <w:p w:rsidR="00FF6EFC" w:rsidRPr="00EA41F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D53B7E">
              <w:rPr>
                <w:rFonts w:ascii="Times New Roman" w:hAnsi="Times New Roman" w:cs="Times New Roman"/>
              </w:rPr>
              <w:t>воевременное принятие правовых актов, разработка иных документов, необходимых для реализации мероприятий муниципальной программы, повышение качества управления сферой образования, улучшение координации деятельности учреждений образования</w:t>
            </w:r>
          </w:p>
        </w:tc>
        <w:tc>
          <w:tcPr>
            <w:tcW w:w="3374" w:type="dxa"/>
            <w:gridSpan w:val="2"/>
          </w:tcPr>
          <w:p w:rsidR="00FF6EFC" w:rsidRPr="00EA41F2" w:rsidRDefault="00FF6EFC" w:rsidP="00FF6E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A55E95">
              <w:rPr>
                <w:rFonts w:ascii="Times New Roman" w:hAnsi="Times New Roman" w:cs="Times New Roman"/>
              </w:rPr>
              <w:t>Своевременное и качественное выполнение мероприятий по обеспечению условий реализации муниципальной программы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  <w:gridCol w:w="57"/>
      </w:tblGrid>
      <w:tr w:rsidR="00FB76F4" w:rsidRPr="00EA41F2" w:rsidTr="0039734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76F4" w:rsidRPr="00EA41F2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&lt;*&gt; - указывается наименование показателя муниципальной программы, на достижение которого направлена задача</w:t>
            </w:r>
          </w:p>
        </w:tc>
      </w:tr>
      <w:tr w:rsidR="00FB76F4" w:rsidRPr="00EA41F2" w:rsidTr="0039734E">
        <w:trPr>
          <w:gridAfter w:val="1"/>
          <w:wAfter w:w="57" w:type="dxa"/>
        </w:trP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4. ФИНАНСОВОЕ ОБЕСПЕЧЕНИЕ МУНИЦИПАЛЬНОЙ ПРОГРАММЫ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992"/>
        <w:gridCol w:w="992"/>
        <w:gridCol w:w="993"/>
        <w:gridCol w:w="992"/>
        <w:gridCol w:w="992"/>
        <w:gridCol w:w="993"/>
        <w:gridCol w:w="992"/>
        <w:gridCol w:w="18"/>
      </w:tblGrid>
      <w:tr w:rsidR="005A1540" w:rsidRPr="00EA41F2" w:rsidTr="00997884">
        <w:tc>
          <w:tcPr>
            <w:tcW w:w="2405" w:type="dxa"/>
            <w:vMerge w:val="restart"/>
          </w:tcPr>
          <w:p w:rsidR="005A1540" w:rsidRPr="00997884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992" w:type="dxa"/>
            <w:vMerge w:val="restart"/>
          </w:tcPr>
          <w:p w:rsidR="005A1540" w:rsidRPr="00997884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972" w:type="dxa"/>
            <w:gridSpan w:val="7"/>
          </w:tcPr>
          <w:p w:rsidR="005A1540" w:rsidRPr="00997884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 по годам (этапам) реализации, тыс. рублей</w:t>
            </w:r>
          </w:p>
        </w:tc>
      </w:tr>
      <w:tr w:rsidR="005A1540" w:rsidRPr="00EA41F2" w:rsidTr="00997884">
        <w:trPr>
          <w:gridAfter w:val="1"/>
          <w:wAfter w:w="18" w:type="dxa"/>
        </w:trPr>
        <w:tc>
          <w:tcPr>
            <w:tcW w:w="2405" w:type="dxa"/>
            <w:vMerge/>
          </w:tcPr>
          <w:p w:rsidR="005A1540" w:rsidRPr="00997884" w:rsidRDefault="005A1540" w:rsidP="005A15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A1540" w:rsidRPr="00997884" w:rsidRDefault="005A1540" w:rsidP="005A15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A1540" w:rsidRPr="00997884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993" w:type="dxa"/>
          </w:tcPr>
          <w:p w:rsidR="005A1540" w:rsidRPr="00997884" w:rsidRDefault="005A1540" w:rsidP="005A1540">
            <w:pPr>
              <w:rPr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2026 г.</w:t>
            </w:r>
          </w:p>
        </w:tc>
        <w:tc>
          <w:tcPr>
            <w:tcW w:w="992" w:type="dxa"/>
          </w:tcPr>
          <w:p w:rsidR="005A1540" w:rsidRPr="00997884" w:rsidRDefault="005A1540" w:rsidP="005A1540">
            <w:pPr>
              <w:rPr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2027 г.</w:t>
            </w:r>
          </w:p>
        </w:tc>
        <w:tc>
          <w:tcPr>
            <w:tcW w:w="992" w:type="dxa"/>
          </w:tcPr>
          <w:p w:rsidR="005A1540" w:rsidRPr="00997884" w:rsidRDefault="005A1540" w:rsidP="005A1540">
            <w:pPr>
              <w:rPr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2028 г.</w:t>
            </w:r>
          </w:p>
        </w:tc>
        <w:tc>
          <w:tcPr>
            <w:tcW w:w="993" w:type="dxa"/>
          </w:tcPr>
          <w:p w:rsidR="005A1540" w:rsidRPr="00997884" w:rsidRDefault="005A1540" w:rsidP="005A1540">
            <w:pPr>
              <w:rPr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2029 г.</w:t>
            </w:r>
          </w:p>
        </w:tc>
        <w:tc>
          <w:tcPr>
            <w:tcW w:w="992" w:type="dxa"/>
          </w:tcPr>
          <w:p w:rsidR="005A1540" w:rsidRPr="00997884" w:rsidRDefault="005A1540" w:rsidP="005A1540">
            <w:pPr>
              <w:rPr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2030 г.</w:t>
            </w:r>
          </w:p>
        </w:tc>
      </w:tr>
      <w:tr w:rsidR="005A1540" w:rsidRPr="00EA41F2" w:rsidTr="00997884">
        <w:trPr>
          <w:gridAfter w:val="1"/>
          <w:wAfter w:w="18" w:type="dxa"/>
        </w:trPr>
        <w:tc>
          <w:tcPr>
            <w:tcW w:w="2405" w:type="dxa"/>
          </w:tcPr>
          <w:p w:rsidR="005A1540" w:rsidRPr="00997884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A1540" w:rsidRPr="00997884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A1540" w:rsidRPr="00997884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5A1540" w:rsidRPr="00997884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A1540" w:rsidRPr="00997884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A1540" w:rsidRPr="00997884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5A1540" w:rsidRPr="00997884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5A1540" w:rsidRPr="00997884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97884" w:rsidRPr="00362F6B" w:rsidTr="00997884">
        <w:trPr>
          <w:gridAfter w:val="1"/>
          <w:wAfter w:w="18" w:type="dxa"/>
        </w:trPr>
        <w:tc>
          <w:tcPr>
            <w:tcW w:w="2405" w:type="dxa"/>
          </w:tcPr>
          <w:p w:rsidR="00997884" w:rsidRPr="00BA166C" w:rsidRDefault="00997884" w:rsidP="009978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166C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«Развитие образования, реализация молодежной политики, укрепление гражданского единства в городе Великие Луки» (всего), в том числе: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11920395,2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2236505,8</w:t>
            </w:r>
          </w:p>
        </w:tc>
        <w:tc>
          <w:tcPr>
            <w:tcW w:w="993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1956753,9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2083516,6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1881206,3</w:t>
            </w:r>
          </w:p>
        </w:tc>
        <w:tc>
          <w:tcPr>
            <w:tcW w:w="993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1881206,3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1881206,3</w:t>
            </w:r>
          </w:p>
        </w:tc>
      </w:tr>
      <w:tr w:rsidR="00997884" w:rsidRPr="00362F6B" w:rsidTr="00997884">
        <w:trPr>
          <w:gridAfter w:val="1"/>
          <w:wAfter w:w="18" w:type="dxa"/>
        </w:trPr>
        <w:tc>
          <w:tcPr>
            <w:tcW w:w="2405" w:type="dxa"/>
          </w:tcPr>
          <w:p w:rsidR="00997884" w:rsidRPr="00BA166C" w:rsidRDefault="00997884" w:rsidP="009978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166C">
              <w:rPr>
                <w:rFonts w:ascii="Times New Roman" w:hAnsi="Times New Roman" w:cs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3601471,6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575849,7</w:t>
            </w:r>
          </w:p>
        </w:tc>
        <w:tc>
          <w:tcPr>
            <w:tcW w:w="993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574217,1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573675,7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625909,7</w:t>
            </w:r>
          </w:p>
        </w:tc>
        <w:tc>
          <w:tcPr>
            <w:tcW w:w="993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625909,7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625909,7</w:t>
            </w:r>
          </w:p>
        </w:tc>
      </w:tr>
      <w:tr w:rsidR="00997884" w:rsidRPr="00362F6B" w:rsidTr="00997884">
        <w:trPr>
          <w:gridAfter w:val="1"/>
          <w:wAfter w:w="18" w:type="dxa"/>
        </w:trPr>
        <w:tc>
          <w:tcPr>
            <w:tcW w:w="2405" w:type="dxa"/>
          </w:tcPr>
          <w:p w:rsidR="00997884" w:rsidRPr="00BA166C" w:rsidRDefault="00997884" w:rsidP="009978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166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5753983,4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993089,7</w:t>
            </w:r>
          </w:p>
        </w:tc>
        <w:tc>
          <w:tcPr>
            <w:tcW w:w="993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990064,6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991713,1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926372</w:t>
            </w:r>
            <w:r w:rsidR="00EB58F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926372</w:t>
            </w:r>
            <w:r w:rsidR="00EB58F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926372</w:t>
            </w:r>
            <w:r w:rsidR="00EB58F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997884" w:rsidRPr="00362F6B" w:rsidTr="00997884">
        <w:trPr>
          <w:gridAfter w:val="1"/>
          <w:wAfter w:w="18" w:type="dxa"/>
        </w:trPr>
        <w:tc>
          <w:tcPr>
            <w:tcW w:w="2405" w:type="dxa"/>
          </w:tcPr>
          <w:p w:rsidR="00997884" w:rsidRPr="00BA166C" w:rsidRDefault="00997884" w:rsidP="009978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166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1240247</w:t>
            </w:r>
            <w:r w:rsidR="00EB58F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447177,6</w:t>
            </w:r>
          </w:p>
        </w:tc>
        <w:tc>
          <w:tcPr>
            <w:tcW w:w="993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172083,4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297739</w:t>
            </w:r>
            <w:r w:rsidR="00EB58F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107749</w:t>
            </w:r>
            <w:r w:rsidR="00EB58F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107749</w:t>
            </w:r>
            <w:r w:rsidR="00EB58F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107749</w:t>
            </w:r>
            <w:r w:rsidR="00EB58F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997884" w:rsidRPr="00362F6B" w:rsidTr="00997884">
        <w:trPr>
          <w:gridAfter w:val="1"/>
          <w:wAfter w:w="18" w:type="dxa"/>
        </w:trPr>
        <w:tc>
          <w:tcPr>
            <w:tcW w:w="2405" w:type="dxa"/>
          </w:tcPr>
          <w:p w:rsidR="00997884" w:rsidRPr="00BA166C" w:rsidRDefault="00997884" w:rsidP="0099788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166C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1324693,2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220388,8</w:t>
            </w:r>
          </w:p>
        </w:tc>
        <w:tc>
          <w:tcPr>
            <w:tcW w:w="993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220388,8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220388,8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221175,6</w:t>
            </w:r>
          </w:p>
        </w:tc>
        <w:tc>
          <w:tcPr>
            <w:tcW w:w="993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221175,6</w:t>
            </w:r>
          </w:p>
        </w:tc>
        <w:tc>
          <w:tcPr>
            <w:tcW w:w="992" w:type="dxa"/>
          </w:tcPr>
          <w:p w:rsidR="00997884" w:rsidRPr="00997884" w:rsidRDefault="00997884" w:rsidP="009978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7884">
              <w:rPr>
                <w:rFonts w:ascii="Times New Roman" w:hAnsi="Times New Roman" w:cs="Times New Roman"/>
                <w:sz w:val="18"/>
                <w:szCs w:val="18"/>
              </w:rPr>
              <w:t>221175,6</w:t>
            </w:r>
          </w:p>
        </w:tc>
      </w:tr>
    </w:tbl>
    <w:p w:rsidR="009F3FB0" w:rsidRDefault="009F3FB0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0333" w:rsidRPr="006D289B" w:rsidRDefault="000D0333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0D0333" w:rsidRPr="006D289B" w:rsidRDefault="000D0333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D0333" w:rsidRPr="006D289B" w:rsidRDefault="000D0333" w:rsidP="000D0333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Администрации г. Великие Луки</w:t>
      </w:r>
    </w:p>
    <w:p w:rsidR="00D94454" w:rsidRDefault="000D0333" w:rsidP="000D033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6D289B">
        <w:rPr>
          <w:rFonts w:ascii="Times New Roman" w:hAnsi="Times New Roman" w:cs="Times New Roman"/>
          <w:sz w:val="24"/>
          <w:szCs w:val="24"/>
        </w:rPr>
        <w:t>от ____________ г. №______</w:t>
      </w:r>
    </w:p>
    <w:p w:rsidR="00012A8D" w:rsidRPr="00EA41F2" w:rsidRDefault="00012A8D" w:rsidP="00314CB4">
      <w:pPr>
        <w:pStyle w:val="ConsPlusNormal"/>
        <w:outlineLvl w:val="2"/>
        <w:rPr>
          <w:rFonts w:ascii="Times New Roman" w:hAnsi="Times New Roman" w:cs="Times New Roman"/>
        </w:rPr>
      </w:pPr>
    </w:p>
    <w:p w:rsidR="00FB76F4" w:rsidRPr="00EA41F2" w:rsidRDefault="00FB76F4" w:rsidP="00FB76F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FB76F4" w:rsidRPr="00EA41F2" w:rsidRDefault="00826ABA" w:rsidP="00FB76F4">
      <w:pPr>
        <w:pStyle w:val="ConsPlusNormal"/>
        <w:jc w:val="both"/>
        <w:rPr>
          <w:rFonts w:ascii="Times New Roman" w:hAnsi="Times New Roman" w:cs="Times New Roman"/>
        </w:rPr>
      </w:pPr>
      <w:r w:rsidRPr="006F5341"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hAnsi="Times New Roman" w:cs="Times New Roman"/>
          <w:b/>
        </w:rPr>
        <w:t>3</w:t>
      </w:r>
      <w:r w:rsidRPr="006F534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Сведения о региональном проекте.</w:t>
      </w:r>
    </w:p>
    <w:p w:rsidR="00FB76F4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Pr="00EA41F2" w:rsidRDefault="009F3FB0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EA41F2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394"/>
            <w:bookmarkEnd w:id="2"/>
            <w:r w:rsidRPr="00EA41F2">
              <w:rPr>
                <w:rFonts w:ascii="Times New Roman" w:hAnsi="Times New Roman" w:cs="Times New Roman"/>
              </w:rPr>
              <w:t>СВЕДЕНИЯ</w:t>
            </w:r>
          </w:p>
          <w:p w:rsidR="000D0333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 региональном проекте</w:t>
            </w:r>
            <w:r w:rsidR="000D0333">
              <w:rPr>
                <w:rFonts w:ascii="Times New Roman" w:hAnsi="Times New Roman" w:cs="Times New Roman"/>
              </w:rPr>
              <w:t xml:space="preserve"> </w:t>
            </w:r>
          </w:p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«</w:t>
            </w:r>
            <w:r w:rsidR="009F3FB0" w:rsidRPr="002E2C58">
              <w:rPr>
                <w:rFonts w:ascii="Times New Roman" w:hAnsi="Times New Roman" w:cs="Times New Roman"/>
              </w:rPr>
              <w:t>Региональный проект «Поддержка семьи</w:t>
            </w:r>
            <w:r w:rsidR="00F72D03" w:rsidRPr="002E2C58">
              <w:rPr>
                <w:rFonts w:ascii="Times New Roman" w:hAnsi="Times New Roman" w:cs="Times New Roman"/>
              </w:rPr>
              <w:t xml:space="preserve"> (Псковская область)</w:t>
            </w:r>
            <w:r w:rsidR="009F3FB0" w:rsidRPr="002E2C58">
              <w:rPr>
                <w:rFonts w:ascii="Times New Roman" w:hAnsi="Times New Roman" w:cs="Times New Roman"/>
              </w:rPr>
              <w:t>»</w:t>
            </w:r>
          </w:p>
          <w:p w:rsidR="00FB76F4" w:rsidRPr="00EA41F2" w:rsidRDefault="00FB76F4" w:rsidP="0039734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FB76F4" w:rsidRPr="00EA41F2" w:rsidTr="0039734E">
        <w:tc>
          <w:tcPr>
            <w:tcW w:w="4535" w:type="dxa"/>
          </w:tcPr>
          <w:p w:rsidR="00FB76F4" w:rsidRPr="00EA41F2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Ответственный за выполнение регионального проекта</w:t>
            </w:r>
          </w:p>
        </w:tc>
        <w:tc>
          <w:tcPr>
            <w:tcW w:w="5099" w:type="dxa"/>
          </w:tcPr>
          <w:p w:rsidR="00FB76F4" w:rsidRPr="00EA41F2" w:rsidRDefault="005A1540" w:rsidP="0039734E">
            <w:pPr>
              <w:pStyle w:val="ConsPlusNormal"/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</w:tr>
      <w:tr w:rsidR="00FB76F4" w:rsidRPr="00D35399" w:rsidTr="0039734E">
        <w:tc>
          <w:tcPr>
            <w:tcW w:w="4535" w:type="dxa"/>
          </w:tcPr>
          <w:p w:rsidR="00FB76F4" w:rsidRPr="00D35399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:rsidR="00FB76F4" w:rsidRPr="00D35399" w:rsidRDefault="005A1540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Муниципальная программа «Развитие образования, реализация молодежной политики, укрепление гражданского единства в городе Великие Луки</w:t>
            </w:r>
            <w:r w:rsidR="00FB76F4" w:rsidRPr="00D35399">
              <w:rPr>
                <w:rFonts w:ascii="Times New Roman" w:hAnsi="Times New Roman" w:cs="Times New Roman"/>
              </w:rPr>
              <w:t>»</w:t>
            </w:r>
          </w:p>
        </w:tc>
      </w:tr>
    </w:tbl>
    <w:p w:rsidR="00FB76F4" w:rsidRPr="00D35399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D35399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D35399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2. ЗНАЧЕНИЯ РЕЗУЛЬТАТОВ РЕГИОНАЛЬНОГО ПРОЕКТА</w:t>
            </w:r>
          </w:p>
        </w:tc>
      </w:tr>
    </w:tbl>
    <w:p w:rsidR="00FB76F4" w:rsidRPr="00D35399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850"/>
        <w:gridCol w:w="850"/>
        <w:gridCol w:w="850"/>
        <w:gridCol w:w="852"/>
        <w:gridCol w:w="992"/>
        <w:gridCol w:w="1559"/>
      </w:tblGrid>
      <w:tr w:rsidR="005A1540" w:rsidRPr="00D35399" w:rsidTr="005A1540">
        <w:tc>
          <w:tcPr>
            <w:tcW w:w="2405" w:type="dxa"/>
            <w:vMerge w:val="restart"/>
          </w:tcPr>
          <w:p w:rsidR="005A1540" w:rsidRPr="00D35399" w:rsidRDefault="005A1540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Название результата, единица измерения</w:t>
            </w:r>
          </w:p>
        </w:tc>
        <w:tc>
          <w:tcPr>
            <w:tcW w:w="1276" w:type="dxa"/>
            <w:vMerge w:val="restart"/>
          </w:tcPr>
          <w:p w:rsidR="005A1540" w:rsidRPr="00D35399" w:rsidRDefault="001F51A0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5953" w:type="dxa"/>
            <w:gridSpan w:val="6"/>
          </w:tcPr>
          <w:p w:rsidR="005A1540" w:rsidRPr="00D35399" w:rsidRDefault="005A1540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5A1540" w:rsidRPr="00D35399" w:rsidTr="005A1540">
        <w:tc>
          <w:tcPr>
            <w:tcW w:w="2405" w:type="dxa"/>
            <w:vMerge/>
          </w:tcPr>
          <w:p w:rsidR="005A1540" w:rsidRPr="00D35399" w:rsidRDefault="005A1540" w:rsidP="005A15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A1540" w:rsidRPr="00D35399" w:rsidRDefault="005A1540" w:rsidP="005A15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1540" w:rsidRPr="00D35399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0" w:type="dxa"/>
          </w:tcPr>
          <w:p w:rsidR="005A1540" w:rsidRPr="00D35399" w:rsidRDefault="005A1540" w:rsidP="005A1540">
            <w:r w:rsidRPr="00D35399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850" w:type="dxa"/>
          </w:tcPr>
          <w:p w:rsidR="005A1540" w:rsidRPr="00D35399" w:rsidRDefault="005A1540" w:rsidP="005A1540">
            <w:r w:rsidRPr="00D35399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852" w:type="dxa"/>
          </w:tcPr>
          <w:p w:rsidR="005A1540" w:rsidRPr="00D35399" w:rsidRDefault="005A1540" w:rsidP="005A1540">
            <w:r w:rsidRPr="00D35399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992" w:type="dxa"/>
          </w:tcPr>
          <w:p w:rsidR="005A1540" w:rsidRPr="00D35399" w:rsidRDefault="005A1540" w:rsidP="005A1540">
            <w:r w:rsidRPr="00D35399">
              <w:rPr>
                <w:rFonts w:ascii="Times New Roman" w:hAnsi="Times New Roman" w:cs="Times New Roman"/>
              </w:rPr>
              <w:t>2029 г.</w:t>
            </w:r>
          </w:p>
        </w:tc>
        <w:tc>
          <w:tcPr>
            <w:tcW w:w="1559" w:type="dxa"/>
          </w:tcPr>
          <w:p w:rsidR="005A1540" w:rsidRPr="00D35399" w:rsidRDefault="005A1540" w:rsidP="005A1540">
            <w:r w:rsidRPr="00D35399">
              <w:rPr>
                <w:rFonts w:ascii="Times New Roman" w:hAnsi="Times New Roman" w:cs="Times New Roman"/>
              </w:rPr>
              <w:t>2030 г.</w:t>
            </w:r>
          </w:p>
        </w:tc>
      </w:tr>
      <w:tr w:rsidR="005A1540" w:rsidRPr="00D35399" w:rsidTr="005A1540">
        <w:tc>
          <w:tcPr>
            <w:tcW w:w="2405" w:type="dxa"/>
          </w:tcPr>
          <w:p w:rsidR="005A1540" w:rsidRPr="00D35399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A1540" w:rsidRPr="00D35399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A1540" w:rsidRPr="00D35399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A1540" w:rsidRPr="00D35399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A1540" w:rsidRPr="00D35399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2" w:type="dxa"/>
          </w:tcPr>
          <w:p w:rsidR="005A1540" w:rsidRPr="00D35399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5A1540" w:rsidRPr="00D35399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5A1540" w:rsidRPr="00D35399" w:rsidRDefault="005A1540" w:rsidP="005A15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</w:t>
            </w:r>
          </w:p>
        </w:tc>
      </w:tr>
      <w:tr w:rsidR="009F3FB0" w:rsidRPr="00D35399" w:rsidTr="005A1540">
        <w:tc>
          <w:tcPr>
            <w:tcW w:w="2405" w:type="dxa"/>
          </w:tcPr>
          <w:p w:rsidR="009F3FB0" w:rsidRPr="002E2C58" w:rsidRDefault="00C55FCB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1. </w:t>
            </w:r>
            <w:r w:rsidR="009F3FB0" w:rsidRPr="002E2C58">
              <w:rPr>
                <w:rFonts w:ascii="Times New Roman" w:hAnsi="Times New Roman" w:cs="Times New Roman"/>
              </w:rPr>
              <w:t>Осуществлен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капитальный ремонт и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оснащение зданий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дошкольных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образовательных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организаций, объект</w:t>
            </w:r>
          </w:p>
        </w:tc>
        <w:tc>
          <w:tcPr>
            <w:tcW w:w="1276" w:type="dxa"/>
          </w:tcPr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9F3FB0" w:rsidRPr="002E2C58" w:rsidRDefault="009F3FB0" w:rsidP="009F3FB0">
            <w:pPr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F3FB0" w:rsidRPr="002E2C58" w:rsidRDefault="009F3FB0" w:rsidP="009F3FB0">
            <w:pPr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</w:tcPr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</w:t>
            </w:r>
          </w:p>
        </w:tc>
      </w:tr>
    </w:tbl>
    <w:p w:rsidR="00FB76F4" w:rsidRPr="00D35399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FB76F4" w:rsidRPr="00D35399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FB76F4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Pr="00D35399" w:rsidRDefault="009F3FB0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3FB0" w:rsidRPr="00EA41F2" w:rsidTr="00131F8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3FB0" w:rsidRPr="00EA41F2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lastRenderedPageBreak/>
              <w:t>СВЕДЕНИЯ</w:t>
            </w:r>
          </w:p>
          <w:p w:rsidR="009F3FB0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 региональном проекте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F3FB0" w:rsidRPr="00EA41F2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«</w:t>
            </w:r>
            <w:r w:rsidRPr="009F3FB0">
              <w:rPr>
                <w:rFonts w:ascii="Times New Roman" w:hAnsi="Times New Roman" w:cs="Times New Roman"/>
              </w:rPr>
              <w:t>Региональный проект «Все лучшее детям»</w:t>
            </w:r>
          </w:p>
          <w:p w:rsidR="009F3FB0" w:rsidRPr="00EA41F2" w:rsidRDefault="009F3FB0" w:rsidP="00131F8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F3FB0" w:rsidRPr="00EA41F2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9F3FB0" w:rsidRPr="00EA41F2" w:rsidRDefault="009F3FB0" w:rsidP="009F3F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9F3FB0" w:rsidRPr="00EA41F2" w:rsidTr="00131F8B">
        <w:tc>
          <w:tcPr>
            <w:tcW w:w="4535" w:type="dxa"/>
          </w:tcPr>
          <w:p w:rsidR="009F3FB0" w:rsidRPr="00EA41F2" w:rsidRDefault="009F3FB0" w:rsidP="00131F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Ответственный за выполнение регионального проекта</w:t>
            </w:r>
          </w:p>
        </w:tc>
        <w:tc>
          <w:tcPr>
            <w:tcW w:w="5099" w:type="dxa"/>
          </w:tcPr>
          <w:p w:rsidR="009F3FB0" w:rsidRPr="00EA41F2" w:rsidRDefault="009F3FB0" w:rsidP="00131F8B">
            <w:pPr>
              <w:pStyle w:val="ConsPlusNormal"/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</w:tr>
      <w:tr w:rsidR="009F3FB0" w:rsidRPr="00D35399" w:rsidTr="00131F8B">
        <w:tc>
          <w:tcPr>
            <w:tcW w:w="4535" w:type="dxa"/>
          </w:tcPr>
          <w:p w:rsidR="009F3FB0" w:rsidRPr="00D35399" w:rsidRDefault="009F3FB0" w:rsidP="00131F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:rsidR="009F3FB0" w:rsidRPr="00D35399" w:rsidRDefault="009F3FB0" w:rsidP="00131F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Муниципальная программа «Развитие образования, реализация молодежной политики, укрепление гражданского единства в городе Великие Луки»</w:t>
            </w:r>
          </w:p>
        </w:tc>
      </w:tr>
    </w:tbl>
    <w:p w:rsidR="009F3FB0" w:rsidRPr="00D35399" w:rsidRDefault="009F3FB0" w:rsidP="009F3F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3FB0" w:rsidRPr="00D35399" w:rsidTr="00131F8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2. ЗНАЧЕНИЯ РЕЗУЛЬТАТОВ РЕГИОНАЛЬНОГО ПРОЕКТА</w:t>
            </w:r>
          </w:p>
        </w:tc>
      </w:tr>
    </w:tbl>
    <w:p w:rsidR="009F3FB0" w:rsidRPr="00D35399" w:rsidRDefault="009F3FB0" w:rsidP="009F3F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850"/>
        <w:gridCol w:w="850"/>
        <w:gridCol w:w="850"/>
        <w:gridCol w:w="852"/>
        <w:gridCol w:w="992"/>
        <w:gridCol w:w="1559"/>
      </w:tblGrid>
      <w:tr w:rsidR="009F3FB0" w:rsidRPr="00D35399" w:rsidTr="00131F8B">
        <w:tc>
          <w:tcPr>
            <w:tcW w:w="2405" w:type="dxa"/>
            <w:vMerge w:val="restart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Название результата, единица измерения</w:t>
            </w:r>
          </w:p>
        </w:tc>
        <w:tc>
          <w:tcPr>
            <w:tcW w:w="1276" w:type="dxa"/>
            <w:vMerge w:val="restart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5953" w:type="dxa"/>
            <w:gridSpan w:val="6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9F3FB0" w:rsidRPr="00D35399" w:rsidTr="00131F8B">
        <w:tc>
          <w:tcPr>
            <w:tcW w:w="2405" w:type="dxa"/>
            <w:vMerge/>
          </w:tcPr>
          <w:p w:rsidR="009F3FB0" w:rsidRPr="00D35399" w:rsidRDefault="009F3FB0" w:rsidP="00131F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F3FB0" w:rsidRPr="00D35399" w:rsidRDefault="009F3FB0" w:rsidP="00131F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0" w:type="dxa"/>
          </w:tcPr>
          <w:p w:rsidR="009F3FB0" w:rsidRPr="00D35399" w:rsidRDefault="009F3FB0" w:rsidP="00131F8B">
            <w:r w:rsidRPr="00D35399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850" w:type="dxa"/>
          </w:tcPr>
          <w:p w:rsidR="009F3FB0" w:rsidRPr="00D35399" w:rsidRDefault="009F3FB0" w:rsidP="00131F8B">
            <w:r w:rsidRPr="00D35399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852" w:type="dxa"/>
          </w:tcPr>
          <w:p w:rsidR="009F3FB0" w:rsidRPr="00D35399" w:rsidRDefault="009F3FB0" w:rsidP="00131F8B">
            <w:r w:rsidRPr="00D35399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992" w:type="dxa"/>
          </w:tcPr>
          <w:p w:rsidR="009F3FB0" w:rsidRPr="00D35399" w:rsidRDefault="009F3FB0" w:rsidP="00131F8B">
            <w:r w:rsidRPr="00D35399">
              <w:rPr>
                <w:rFonts w:ascii="Times New Roman" w:hAnsi="Times New Roman" w:cs="Times New Roman"/>
              </w:rPr>
              <w:t>2029 г.</w:t>
            </w:r>
          </w:p>
        </w:tc>
        <w:tc>
          <w:tcPr>
            <w:tcW w:w="1559" w:type="dxa"/>
          </w:tcPr>
          <w:p w:rsidR="009F3FB0" w:rsidRPr="00D35399" w:rsidRDefault="009F3FB0" w:rsidP="00131F8B">
            <w:r w:rsidRPr="00D35399">
              <w:rPr>
                <w:rFonts w:ascii="Times New Roman" w:hAnsi="Times New Roman" w:cs="Times New Roman"/>
              </w:rPr>
              <w:t>2030 г.</w:t>
            </w:r>
          </w:p>
        </w:tc>
      </w:tr>
      <w:tr w:rsidR="009F3FB0" w:rsidRPr="00D35399" w:rsidTr="00131F8B">
        <w:tc>
          <w:tcPr>
            <w:tcW w:w="2405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2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</w:t>
            </w:r>
          </w:p>
        </w:tc>
      </w:tr>
      <w:tr w:rsidR="009F3FB0" w:rsidRPr="00D35399" w:rsidTr="00131F8B">
        <w:tc>
          <w:tcPr>
            <w:tcW w:w="2405" w:type="dxa"/>
          </w:tcPr>
          <w:p w:rsidR="009F3FB0" w:rsidRPr="002E2C58" w:rsidRDefault="00C55FCB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1. </w:t>
            </w:r>
            <w:r w:rsidR="009F3FB0" w:rsidRPr="002E2C58">
              <w:rPr>
                <w:rFonts w:ascii="Times New Roman" w:hAnsi="Times New Roman" w:cs="Times New Roman"/>
              </w:rPr>
              <w:t>Реализованы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мероприятия по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модернизации школьных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систем образования,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предусматривающие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капитальный ремонт и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оборудование зданий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общеобразовательных</w:t>
            </w:r>
          </w:p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организаций, объект</w:t>
            </w:r>
          </w:p>
        </w:tc>
        <w:tc>
          <w:tcPr>
            <w:tcW w:w="1276" w:type="dxa"/>
          </w:tcPr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F3FB0" w:rsidRPr="002E2C58" w:rsidRDefault="009F3FB0" w:rsidP="009F3FB0">
            <w:pPr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9F3FB0" w:rsidRPr="002E2C58" w:rsidRDefault="009F3FB0" w:rsidP="009F3FB0">
            <w:pPr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</w:tcPr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9F3FB0" w:rsidRPr="002E2C58" w:rsidRDefault="009F3FB0" w:rsidP="009F3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6</w:t>
            </w:r>
          </w:p>
        </w:tc>
      </w:tr>
    </w:tbl>
    <w:p w:rsidR="00FB76F4" w:rsidRPr="00D35399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D94454" w:rsidRPr="00D35399" w:rsidRDefault="00D9445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6F0A1A" w:rsidRDefault="006F0A1A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Default="009F3FB0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9F3FB0" w:rsidRPr="00D35399" w:rsidRDefault="009F3FB0" w:rsidP="006F0A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3FB0" w:rsidRPr="00EA41F2" w:rsidTr="00131F8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3FB0" w:rsidRPr="00EA41F2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lastRenderedPageBreak/>
              <w:t>СВЕДЕНИЯ</w:t>
            </w:r>
          </w:p>
          <w:p w:rsidR="009F3FB0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 региональном проекте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F3FB0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FB0">
              <w:rPr>
                <w:rFonts w:ascii="Times New Roman" w:hAnsi="Times New Roman" w:cs="Times New Roman"/>
              </w:rPr>
              <w:t>Региональный проект «Педагоги и наставники»</w:t>
            </w:r>
          </w:p>
          <w:p w:rsidR="009F3FB0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F3FB0" w:rsidRPr="00EA41F2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9F3FB0" w:rsidRPr="00EA41F2" w:rsidRDefault="009F3FB0" w:rsidP="009F3F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9F3FB0" w:rsidRPr="00EA41F2" w:rsidTr="00131F8B">
        <w:tc>
          <w:tcPr>
            <w:tcW w:w="4535" w:type="dxa"/>
          </w:tcPr>
          <w:p w:rsidR="009F3FB0" w:rsidRPr="00EA41F2" w:rsidRDefault="009F3FB0" w:rsidP="00131F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Ответственный за выполнение регионального проекта</w:t>
            </w:r>
          </w:p>
        </w:tc>
        <w:tc>
          <w:tcPr>
            <w:tcW w:w="5099" w:type="dxa"/>
          </w:tcPr>
          <w:p w:rsidR="009F3FB0" w:rsidRPr="00EA41F2" w:rsidRDefault="009F3FB0" w:rsidP="00131F8B">
            <w:pPr>
              <w:pStyle w:val="ConsPlusNormal"/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</w:tr>
      <w:tr w:rsidR="009F3FB0" w:rsidRPr="00D35399" w:rsidTr="00131F8B">
        <w:tc>
          <w:tcPr>
            <w:tcW w:w="4535" w:type="dxa"/>
          </w:tcPr>
          <w:p w:rsidR="009F3FB0" w:rsidRPr="00D35399" w:rsidRDefault="009F3FB0" w:rsidP="00131F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:rsidR="009F3FB0" w:rsidRPr="00D35399" w:rsidRDefault="009F3FB0" w:rsidP="00131F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Муниципальная программа «Развитие образования, реализация молодежной политики, укрепление гражданского единства в городе Великие Луки»</w:t>
            </w:r>
          </w:p>
        </w:tc>
      </w:tr>
    </w:tbl>
    <w:p w:rsidR="009F3FB0" w:rsidRPr="00D35399" w:rsidRDefault="009F3FB0" w:rsidP="009F3F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F3FB0" w:rsidRPr="00D35399" w:rsidTr="00131F8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2. ЗНАЧЕНИЯ РЕЗУЛЬТАТОВ РЕГИОНАЛЬНОГО ПРОЕКТА</w:t>
            </w:r>
          </w:p>
        </w:tc>
      </w:tr>
    </w:tbl>
    <w:p w:rsidR="009F3FB0" w:rsidRPr="00D35399" w:rsidRDefault="009F3FB0" w:rsidP="009F3F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850"/>
        <w:gridCol w:w="850"/>
        <w:gridCol w:w="850"/>
        <w:gridCol w:w="852"/>
        <w:gridCol w:w="992"/>
        <w:gridCol w:w="1559"/>
      </w:tblGrid>
      <w:tr w:rsidR="009F3FB0" w:rsidRPr="00D35399" w:rsidTr="00131F8B">
        <w:tc>
          <w:tcPr>
            <w:tcW w:w="2405" w:type="dxa"/>
            <w:vMerge w:val="restart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Название результата, единица измерения</w:t>
            </w:r>
          </w:p>
        </w:tc>
        <w:tc>
          <w:tcPr>
            <w:tcW w:w="1276" w:type="dxa"/>
            <w:vMerge w:val="restart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5953" w:type="dxa"/>
            <w:gridSpan w:val="6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9F3FB0" w:rsidRPr="00D35399" w:rsidTr="00131F8B">
        <w:tc>
          <w:tcPr>
            <w:tcW w:w="2405" w:type="dxa"/>
            <w:vMerge/>
          </w:tcPr>
          <w:p w:rsidR="009F3FB0" w:rsidRPr="00D35399" w:rsidRDefault="009F3FB0" w:rsidP="00131F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F3FB0" w:rsidRPr="00D35399" w:rsidRDefault="009F3FB0" w:rsidP="00131F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0" w:type="dxa"/>
          </w:tcPr>
          <w:p w:rsidR="009F3FB0" w:rsidRPr="00D35399" w:rsidRDefault="009F3FB0" w:rsidP="00131F8B">
            <w:r w:rsidRPr="00D35399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850" w:type="dxa"/>
          </w:tcPr>
          <w:p w:rsidR="009F3FB0" w:rsidRPr="00D35399" w:rsidRDefault="009F3FB0" w:rsidP="00131F8B">
            <w:r w:rsidRPr="00D35399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852" w:type="dxa"/>
          </w:tcPr>
          <w:p w:rsidR="009F3FB0" w:rsidRPr="00D35399" w:rsidRDefault="009F3FB0" w:rsidP="00131F8B">
            <w:r w:rsidRPr="00D35399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992" w:type="dxa"/>
          </w:tcPr>
          <w:p w:rsidR="009F3FB0" w:rsidRPr="00D35399" w:rsidRDefault="009F3FB0" w:rsidP="00131F8B">
            <w:r w:rsidRPr="00D35399">
              <w:rPr>
                <w:rFonts w:ascii="Times New Roman" w:hAnsi="Times New Roman" w:cs="Times New Roman"/>
              </w:rPr>
              <w:t>2029 г.</w:t>
            </w:r>
          </w:p>
        </w:tc>
        <w:tc>
          <w:tcPr>
            <w:tcW w:w="1559" w:type="dxa"/>
          </w:tcPr>
          <w:p w:rsidR="009F3FB0" w:rsidRPr="00D35399" w:rsidRDefault="009F3FB0" w:rsidP="00131F8B">
            <w:r w:rsidRPr="00D35399">
              <w:rPr>
                <w:rFonts w:ascii="Times New Roman" w:hAnsi="Times New Roman" w:cs="Times New Roman"/>
              </w:rPr>
              <w:t>2030 г.</w:t>
            </w:r>
          </w:p>
        </w:tc>
      </w:tr>
      <w:tr w:rsidR="009F3FB0" w:rsidRPr="00D35399" w:rsidTr="00131F8B">
        <w:tc>
          <w:tcPr>
            <w:tcW w:w="2405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2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9F3FB0" w:rsidRPr="00D35399" w:rsidRDefault="009F3FB0" w:rsidP="00131F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</w:t>
            </w:r>
          </w:p>
        </w:tc>
      </w:tr>
      <w:tr w:rsidR="002E2C58" w:rsidRPr="002E2C58" w:rsidTr="00131F8B">
        <w:tc>
          <w:tcPr>
            <w:tcW w:w="2405" w:type="dxa"/>
          </w:tcPr>
          <w:p w:rsidR="00862734" w:rsidRPr="002E2C58" w:rsidRDefault="00C55FCB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1. </w:t>
            </w:r>
            <w:r w:rsidR="00862734" w:rsidRPr="002E2C58">
              <w:rPr>
                <w:rFonts w:ascii="Times New Roman" w:hAnsi="Times New Roman" w:cs="Times New Roman"/>
              </w:rPr>
              <w:t>Обеспечены выплаты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ежемесячного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денежного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вознаграждения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советникам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директоров по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воспитанию и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взаимодействию с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детскими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общественными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объединениями, человек</w:t>
            </w:r>
          </w:p>
        </w:tc>
        <w:tc>
          <w:tcPr>
            <w:tcW w:w="1276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862734" w:rsidRPr="002E2C58" w:rsidRDefault="00862734" w:rsidP="00862734">
            <w:pPr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862734" w:rsidRPr="002E2C58" w:rsidRDefault="00862734" w:rsidP="00862734">
            <w:pPr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2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</w:tc>
      </w:tr>
      <w:tr w:rsidR="002E2C58" w:rsidRPr="002E2C58" w:rsidTr="00131F8B">
        <w:tc>
          <w:tcPr>
            <w:tcW w:w="2405" w:type="dxa"/>
          </w:tcPr>
          <w:p w:rsidR="00862734" w:rsidRPr="002E2C58" w:rsidRDefault="00C55FCB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2. </w:t>
            </w:r>
            <w:r w:rsidR="00862734" w:rsidRPr="002E2C58">
              <w:rPr>
                <w:rFonts w:ascii="Times New Roman" w:hAnsi="Times New Roman" w:cs="Times New Roman"/>
              </w:rPr>
              <w:t>В государственных и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муниципальных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общеобразовательных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организациях и их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структурных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подразделениях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реализованы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мероприятия по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обеспечению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деятельности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советников директора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по воспитанию и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взаимодействию с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детскими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lastRenderedPageBreak/>
              <w:t xml:space="preserve"> общественными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объединениями, единица</w:t>
            </w:r>
          </w:p>
        </w:tc>
        <w:tc>
          <w:tcPr>
            <w:tcW w:w="1276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862734" w:rsidRPr="002E2C58" w:rsidRDefault="00862734" w:rsidP="00862734">
            <w:pPr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862734" w:rsidRPr="002E2C58" w:rsidRDefault="00862734" w:rsidP="00862734">
            <w:pPr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2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17</w:t>
            </w:r>
          </w:p>
        </w:tc>
      </w:tr>
      <w:tr w:rsidR="002E2C58" w:rsidRPr="002E2C58" w:rsidTr="00131F8B">
        <w:tc>
          <w:tcPr>
            <w:tcW w:w="2405" w:type="dxa"/>
          </w:tcPr>
          <w:p w:rsidR="00862734" w:rsidRPr="002E2C58" w:rsidRDefault="00C55FCB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="00862734" w:rsidRPr="002E2C58">
              <w:rPr>
                <w:rFonts w:ascii="Times New Roman" w:hAnsi="Times New Roman" w:cs="Times New Roman"/>
              </w:rPr>
              <w:t>Обеспечены выплаты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денежного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вознаграждения за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классное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руководство,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предоставляемые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педагогическим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работникам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образовательных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организаций,</w:t>
            </w:r>
          </w:p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ежемесячно, единица</w:t>
            </w:r>
          </w:p>
        </w:tc>
        <w:tc>
          <w:tcPr>
            <w:tcW w:w="1276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850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850" w:type="dxa"/>
          </w:tcPr>
          <w:p w:rsidR="00862734" w:rsidRPr="002E2C58" w:rsidRDefault="00862734" w:rsidP="00862734">
            <w:pPr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850" w:type="dxa"/>
          </w:tcPr>
          <w:p w:rsidR="00862734" w:rsidRPr="002E2C58" w:rsidRDefault="00862734" w:rsidP="00862734">
            <w:pPr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852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992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559" w:type="dxa"/>
          </w:tcPr>
          <w:p w:rsidR="00862734" w:rsidRPr="002E2C58" w:rsidRDefault="00862734" w:rsidP="008627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</w:tr>
    </w:tbl>
    <w:p w:rsidR="005A1540" w:rsidRPr="00D35399" w:rsidRDefault="005A1540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6F0A1A" w:rsidRDefault="006F0A1A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862734" w:rsidRPr="00D35399" w:rsidRDefault="00862734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C67AFB" w:rsidRDefault="00C67AFB" w:rsidP="00C67AFB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7AFB" w:rsidRPr="006D289B" w:rsidRDefault="00C67AFB" w:rsidP="00C67AFB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C67AFB" w:rsidRPr="006D289B" w:rsidRDefault="00C67AFB" w:rsidP="00C67AFB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67AFB" w:rsidRPr="006D289B" w:rsidRDefault="00C67AFB" w:rsidP="00C67AFB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Администрации г. Великие Луки</w:t>
      </w:r>
    </w:p>
    <w:p w:rsidR="00C67AFB" w:rsidRDefault="00C67AFB" w:rsidP="00C67AFB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6D289B">
        <w:rPr>
          <w:rFonts w:ascii="Times New Roman" w:hAnsi="Times New Roman" w:cs="Times New Roman"/>
          <w:sz w:val="24"/>
          <w:szCs w:val="24"/>
        </w:rPr>
        <w:t>от ____________ г. №______</w:t>
      </w:r>
    </w:p>
    <w:p w:rsidR="006F0A1A" w:rsidRPr="00D35399" w:rsidRDefault="006F0A1A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4C699F" w:rsidRPr="00D35399" w:rsidRDefault="004C699F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6F0A1A" w:rsidRPr="00D35399" w:rsidRDefault="006F0A1A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6F0A1A" w:rsidRPr="00D35399" w:rsidRDefault="006F0A1A" w:rsidP="006F0A1A">
      <w:pPr>
        <w:pStyle w:val="ConsPlusNormal"/>
        <w:jc w:val="both"/>
        <w:rPr>
          <w:rFonts w:ascii="Times New Roman" w:hAnsi="Times New Roman" w:cs="Times New Roman"/>
        </w:rPr>
      </w:pPr>
    </w:p>
    <w:p w:rsidR="006F0A1A" w:rsidRPr="00D35399" w:rsidRDefault="006F0A1A" w:rsidP="006F0A1A">
      <w:pPr>
        <w:pStyle w:val="ConsPlusNormal"/>
        <w:jc w:val="both"/>
        <w:rPr>
          <w:rFonts w:ascii="Times New Roman" w:hAnsi="Times New Roman" w:cs="Times New Roman"/>
        </w:rPr>
      </w:pPr>
      <w:r w:rsidRPr="00D35399">
        <w:rPr>
          <w:rFonts w:ascii="Times New Roman" w:hAnsi="Times New Roman" w:cs="Times New Roman"/>
          <w:b/>
        </w:rPr>
        <w:t>Раздел 4. Паспорт комплекса процессных мероприятий.</w:t>
      </w:r>
    </w:p>
    <w:p w:rsidR="00FB76F4" w:rsidRPr="00D35399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D35399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D35399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447"/>
            <w:bookmarkEnd w:id="3"/>
          </w:p>
          <w:p w:rsidR="00FB76F4" w:rsidRPr="00D35399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ПАСПОРТ</w:t>
            </w:r>
          </w:p>
          <w:p w:rsidR="00FB76F4" w:rsidRPr="00D35399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комплекса процессных мероприятий</w:t>
            </w:r>
            <w:r w:rsidR="005A1540" w:rsidRPr="00D35399">
              <w:rPr>
                <w:rFonts w:ascii="Times New Roman" w:hAnsi="Times New Roman" w:cs="Times New Roman"/>
              </w:rPr>
              <w:t xml:space="preserve"> </w:t>
            </w:r>
          </w:p>
          <w:p w:rsidR="00FB76F4" w:rsidRPr="00D35399" w:rsidRDefault="00AE3719" w:rsidP="00AE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«Обеспечение деятельности системы образования города Великие Луки»</w:t>
            </w:r>
          </w:p>
          <w:p w:rsidR="00AE3719" w:rsidRPr="00D35399" w:rsidRDefault="00AE3719" w:rsidP="00AE37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76F4" w:rsidRPr="00D35399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FB76F4" w:rsidRPr="00D35399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FB76F4" w:rsidRPr="00D35399" w:rsidTr="0039734E">
        <w:tc>
          <w:tcPr>
            <w:tcW w:w="4535" w:type="dxa"/>
          </w:tcPr>
          <w:p w:rsidR="00FB76F4" w:rsidRPr="00D35399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Ответственный за выполнение комплекса мероприятий</w:t>
            </w:r>
          </w:p>
        </w:tc>
        <w:tc>
          <w:tcPr>
            <w:tcW w:w="5099" w:type="dxa"/>
          </w:tcPr>
          <w:p w:rsidR="00FB76F4" w:rsidRPr="00D35399" w:rsidRDefault="00404D84" w:rsidP="00404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  <w:p w:rsidR="003175ED" w:rsidRPr="00D35399" w:rsidRDefault="003175ED" w:rsidP="00404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Соисполнители муниципальной программы - Комитет Культуры Администрации города Великие Луки; Комитет  по физической культуре и спорту Администрации города Великие Луки</w:t>
            </w:r>
          </w:p>
        </w:tc>
      </w:tr>
      <w:tr w:rsidR="00FB76F4" w:rsidRPr="00D35399" w:rsidTr="0039734E">
        <w:tc>
          <w:tcPr>
            <w:tcW w:w="4535" w:type="dxa"/>
          </w:tcPr>
          <w:p w:rsidR="00FB76F4" w:rsidRPr="00D35399" w:rsidRDefault="00FB76F4" w:rsidP="003973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:rsidR="00FB76F4" w:rsidRPr="00D35399" w:rsidRDefault="00FB76F4" w:rsidP="008441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Муниципальная программа «</w:t>
            </w:r>
            <w:r w:rsidR="008441B9" w:rsidRPr="00D35399">
              <w:rPr>
                <w:rFonts w:ascii="Times New Roman" w:hAnsi="Times New Roman" w:cs="Times New Roman"/>
              </w:rPr>
              <w:t>Развитие образования, реализация молодежной политики, укрепление гражданского единства в городе Великие Луки»</w:t>
            </w:r>
          </w:p>
        </w:tc>
      </w:tr>
    </w:tbl>
    <w:p w:rsidR="00FB76F4" w:rsidRPr="00D35399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3"/>
        <w:gridCol w:w="1276"/>
        <w:gridCol w:w="850"/>
        <w:gridCol w:w="993"/>
        <w:gridCol w:w="993"/>
        <w:gridCol w:w="993"/>
        <w:gridCol w:w="992"/>
        <w:gridCol w:w="571"/>
        <w:gridCol w:w="711"/>
      </w:tblGrid>
      <w:tr w:rsidR="00D35399" w:rsidRPr="00D35399" w:rsidTr="004C699F">
        <w:trPr>
          <w:gridAfter w:val="1"/>
          <w:wAfter w:w="711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76F4" w:rsidRPr="00D35399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2. ПОКАЗАТЕЛИ РЕАЛИЗАЦИИ КОМПЛЕКСА ПРОЦЕССНЫХ МЕРОПРИЯТИЙ</w:t>
            </w:r>
          </w:p>
        </w:tc>
      </w:tr>
      <w:tr w:rsidR="00D35399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  <w:vMerge w:val="restart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Название результата, единица измерения</w:t>
            </w:r>
          </w:p>
        </w:tc>
        <w:tc>
          <w:tcPr>
            <w:tcW w:w="1276" w:type="dxa"/>
            <w:vMerge w:val="restart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6103" w:type="dxa"/>
            <w:gridSpan w:val="7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D35399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  <w:vMerge/>
          </w:tcPr>
          <w:p w:rsidR="001F51A0" w:rsidRPr="00D35399" w:rsidRDefault="001F51A0" w:rsidP="001F51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F51A0" w:rsidRPr="00D35399" w:rsidRDefault="001F51A0" w:rsidP="001F51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993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993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993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992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2029 г.</w:t>
            </w:r>
          </w:p>
        </w:tc>
        <w:tc>
          <w:tcPr>
            <w:tcW w:w="1282" w:type="dxa"/>
            <w:gridSpan w:val="2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2030 г.</w:t>
            </w:r>
          </w:p>
        </w:tc>
      </w:tr>
      <w:tr w:rsidR="00D35399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3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282" w:type="dxa"/>
            <w:gridSpan w:val="2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</w:t>
            </w:r>
          </w:p>
        </w:tc>
      </w:tr>
      <w:tr w:rsidR="00C55FCB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D35399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2 месяцев до 7 лет, %</w:t>
            </w:r>
          </w:p>
        </w:tc>
        <w:tc>
          <w:tcPr>
            <w:tcW w:w="1276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2" w:type="dxa"/>
            <w:gridSpan w:val="2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</w:tr>
      <w:tr w:rsidR="00C55FCB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35399">
              <w:rPr>
                <w:rFonts w:ascii="Times New Roman" w:hAnsi="Times New Roman" w:cs="Times New Roman"/>
              </w:rPr>
              <w:t xml:space="preserve">Доля детей в возрасте от 2 месяцев до 7 лет, осваивающих образовательные программы дошкольного образования и (или) </w:t>
            </w:r>
            <w:r w:rsidRPr="00D35399">
              <w:rPr>
                <w:rFonts w:ascii="Times New Roman" w:hAnsi="Times New Roman" w:cs="Times New Roman"/>
              </w:rPr>
              <w:lastRenderedPageBreak/>
              <w:t>получающих услугу по уходу и присмотру в муниципальных образовательных учреждениях, в общей численности детей в возрасте от 2 месяцев до 7 лет, %</w:t>
            </w:r>
          </w:p>
        </w:tc>
        <w:tc>
          <w:tcPr>
            <w:tcW w:w="1276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850" w:type="dxa"/>
            <w:vAlign w:val="center"/>
          </w:tcPr>
          <w:p w:rsidR="00C55FCB" w:rsidRPr="00D35399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55FCB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81</w:t>
            </w:r>
          </w:p>
          <w:p w:rsidR="00C55FCB" w:rsidRPr="00D35399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5FCB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55FCB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82</w:t>
            </w:r>
          </w:p>
          <w:p w:rsidR="00C55FCB" w:rsidRPr="00D35399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55FCB" w:rsidRPr="00D35399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vAlign w:val="center"/>
          </w:tcPr>
          <w:p w:rsidR="00C55FCB" w:rsidRPr="00D35399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82" w:type="dxa"/>
            <w:gridSpan w:val="2"/>
            <w:vAlign w:val="center"/>
          </w:tcPr>
          <w:p w:rsidR="00C55FCB" w:rsidRPr="00D35399" w:rsidRDefault="00C55FCB" w:rsidP="00C55FCB">
            <w:pPr>
              <w:pStyle w:val="ConsPlusNormal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82</w:t>
            </w:r>
          </w:p>
        </w:tc>
      </w:tr>
      <w:tr w:rsidR="00C55FCB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  <w:r w:rsidRPr="00D35399">
              <w:rPr>
                <w:rFonts w:ascii="Times New Roman" w:hAnsi="Times New Roman" w:cs="Times New Roman"/>
              </w:rPr>
              <w:t xml:space="preserve">Доля выпускников муниципальных общеобразовательных учреждений, не сдавших единый государственный экзамен по обязательным предметам, в общей численности выпускников муниципальных общеобразовательных учреждений, % </w:t>
            </w:r>
          </w:p>
        </w:tc>
        <w:tc>
          <w:tcPr>
            <w:tcW w:w="1276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0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2C58" w:rsidRPr="00D35399" w:rsidRDefault="002E2C58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1,3</w:t>
            </w: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2C58" w:rsidRPr="00D35399" w:rsidRDefault="002E2C58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1,3</w:t>
            </w: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92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82" w:type="dxa"/>
            <w:gridSpan w:val="2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1,3</w:t>
            </w:r>
          </w:p>
        </w:tc>
      </w:tr>
      <w:tr w:rsidR="00C55FCB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D35399">
              <w:rPr>
                <w:rFonts w:ascii="Times New Roman" w:hAnsi="Times New Roman" w:cs="Times New Roman"/>
              </w:rPr>
              <w:t>Доля обучающихся, не завершивших образование данного уровня в прошедшем учебном году, %</w:t>
            </w:r>
          </w:p>
        </w:tc>
        <w:tc>
          <w:tcPr>
            <w:tcW w:w="1276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0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3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2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82" w:type="dxa"/>
            <w:gridSpan w:val="2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2,2</w:t>
            </w:r>
          </w:p>
        </w:tc>
      </w:tr>
      <w:tr w:rsidR="00C55FCB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D35399">
              <w:rPr>
                <w:rFonts w:ascii="Times New Roman" w:hAnsi="Times New Roman" w:cs="Times New Roman"/>
              </w:rPr>
              <w:t>Доля качественной успеваемости обучающихся, %</w:t>
            </w:r>
          </w:p>
        </w:tc>
        <w:tc>
          <w:tcPr>
            <w:tcW w:w="1276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850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3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2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282" w:type="dxa"/>
            <w:gridSpan w:val="2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50,3</w:t>
            </w:r>
          </w:p>
        </w:tc>
      </w:tr>
      <w:tr w:rsidR="00C55FCB" w:rsidRPr="00D35399" w:rsidTr="00131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6. Количество работников, получающих выплату за выполнение функций классного руководителя, человек</w:t>
            </w:r>
          </w:p>
        </w:tc>
        <w:tc>
          <w:tcPr>
            <w:tcW w:w="1276" w:type="dxa"/>
          </w:tcPr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850" w:type="dxa"/>
          </w:tcPr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993" w:type="dxa"/>
          </w:tcPr>
          <w:p w:rsidR="00C55FCB" w:rsidRPr="002E2C58" w:rsidRDefault="00C55FCB" w:rsidP="00C55FCB">
            <w:pPr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993" w:type="dxa"/>
          </w:tcPr>
          <w:p w:rsidR="00C55FCB" w:rsidRPr="002E2C58" w:rsidRDefault="00C55FCB" w:rsidP="00C55FCB">
            <w:pPr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993" w:type="dxa"/>
          </w:tcPr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992" w:type="dxa"/>
          </w:tcPr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282" w:type="dxa"/>
            <w:gridSpan w:val="2"/>
          </w:tcPr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461</w:t>
            </w:r>
          </w:p>
        </w:tc>
      </w:tr>
      <w:tr w:rsidR="00C55FCB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D35399">
              <w:rPr>
                <w:rFonts w:ascii="Times New Roman" w:hAnsi="Times New Roman" w:cs="Times New Roman"/>
              </w:rPr>
              <w:t>Доля обучающихся, получающих организованное питание, в общей численности обучающихся муниципальных образовательных учреждений, %</w:t>
            </w:r>
          </w:p>
        </w:tc>
        <w:tc>
          <w:tcPr>
            <w:tcW w:w="1276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850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86,5</w:t>
            </w: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82" w:type="dxa"/>
            <w:gridSpan w:val="2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87</w:t>
            </w:r>
          </w:p>
        </w:tc>
      </w:tr>
      <w:tr w:rsidR="002E2C58" w:rsidRPr="002E2C58" w:rsidTr="00131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8. Обеспечены бесплатным</w:t>
            </w:r>
          </w:p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горячим питанием</w:t>
            </w:r>
          </w:p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обучающиеся,</w:t>
            </w:r>
          </w:p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получающие начальное</w:t>
            </w:r>
          </w:p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общее образование в</w:t>
            </w:r>
          </w:p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lastRenderedPageBreak/>
              <w:t xml:space="preserve"> государственных и</w:t>
            </w:r>
          </w:p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муниципальных</w:t>
            </w:r>
          </w:p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образовательных</w:t>
            </w:r>
          </w:p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организациях, человек</w:t>
            </w:r>
          </w:p>
        </w:tc>
        <w:tc>
          <w:tcPr>
            <w:tcW w:w="1276" w:type="dxa"/>
            <w:vAlign w:val="center"/>
          </w:tcPr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lastRenderedPageBreak/>
              <w:t>4634</w:t>
            </w:r>
          </w:p>
        </w:tc>
        <w:tc>
          <w:tcPr>
            <w:tcW w:w="850" w:type="dxa"/>
            <w:vAlign w:val="center"/>
          </w:tcPr>
          <w:p w:rsidR="00C55FCB" w:rsidRPr="002E2C58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4634</w:t>
            </w:r>
          </w:p>
        </w:tc>
        <w:tc>
          <w:tcPr>
            <w:tcW w:w="993" w:type="dxa"/>
          </w:tcPr>
          <w:p w:rsidR="00C55FCB" w:rsidRPr="002E2C58" w:rsidRDefault="00C55FCB" w:rsidP="00C55FCB">
            <w:pPr>
              <w:jc w:val="center"/>
            </w:pPr>
          </w:p>
          <w:p w:rsidR="00C55FCB" w:rsidRPr="002E2C58" w:rsidRDefault="00C55FCB" w:rsidP="00C55FCB">
            <w:pPr>
              <w:jc w:val="center"/>
            </w:pPr>
            <w:r w:rsidRPr="002E2C58">
              <w:t>4634</w:t>
            </w:r>
          </w:p>
        </w:tc>
        <w:tc>
          <w:tcPr>
            <w:tcW w:w="993" w:type="dxa"/>
          </w:tcPr>
          <w:p w:rsidR="00C55FCB" w:rsidRPr="002E2C58" w:rsidRDefault="00C55FCB" w:rsidP="00C55FCB">
            <w:pPr>
              <w:jc w:val="center"/>
            </w:pPr>
          </w:p>
          <w:p w:rsidR="00C55FCB" w:rsidRPr="002E2C58" w:rsidRDefault="00C55FCB" w:rsidP="00C55FCB">
            <w:pPr>
              <w:jc w:val="center"/>
            </w:pPr>
            <w:r w:rsidRPr="002E2C58">
              <w:t>4634</w:t>
            </w:r>
          </w:p>
        </w:tc>
        <w:tc>
          <w:tcPr>
            <w:tcW w:w="993" w:type="dxa"/>
          </w:tcPr>
          <w:p w:rsidR="00C55FCB" w:rsidRPr="002E2C58" w:rsidRDefault="00C55FCB" w:rsidP="00C55FCB">
            <w:pPr>
              <w:jc w:val="center"/>
              <w:rPr>
                <w:rFonts w:ascii="Times New Roman" w:hAnsi="Times New Roman" w:cs="Times New Roman"/>
              </w:rPr>
            </w:pPr>
          </w:p>
          <w:p w:rsidR="00C55FCB" w:rsidRPr="002E2C58" w:rsidRDefault="00C55FCB" w:rsidP="00C55FCB">
            <w:pPr>
              <w:jc w:val="center"/>
            </w:pPr>
            <w:r w:rsidRPr="002E2C58">
              <w:rPr>
                <w:rFonts w:ascii="Times New Roman" w:hAnsi="Times New Roman" w:cs="Times New Roman"/>
              </w:rPr>
              <w:t>4634</w:t>
            </w:r>
          </w:p>
        </w:tc>
        <w:tc>
          <w:tcPr>
            <w:tcW w:w="992" w:type="dxa"/>
          </w:tcPr>
          <w:p w:rsidR="00C55FCB" w:rsidRPr="002E2C58" w:rsidRDefault="00C55FCB" w:rsidP="00C55FCB">
            <w:pPr>
              <w:jc w:val="center"/>
              <w:rPr>
                <w:rFonts w:ascii="Times New Roman" w:hAnsi="Times New Roman" w:cs="Times New Roman"/>
              </w:rPr>
            </w:pPr>
          </w:p>
          <w:p w:rsidR="00C55FCB" w:rsidRPr="002E2C58" w:rsidRDefault="00C55FCB" w:rsidP="00C55FCB">
            <w:pPr>
              <w:jc w:val="center"/>
            </w:pPr>
            <w:r w:rsidRPr="002E2C58">
              <w:rPr>
                <w:rFonts w:ascii="Times New Roman" w:hAnsi="Times New Roman" w:cs="Times New Roman"/>
              </w:rPr>
              <w:t>4634</w:t>
            </w:r>
          </w:p>
        </w:tc>
        <w:tc>
          <w:tcPr>
            <w:tcW w:w="1282" w:type="dxa"/>
            <w:gridSpan w:val="2"/>
          </w:tcPr>
          <w:p w:rsidR="00C55FCB" w:rsidRPr="002E2C58" w:rsidRDefault="00C55FCB" w:rsidP="00C55FCB">
            <w:pPr>
              <w:jc w:val="center"/>
              <w:rPr>
                <w:rFonts w:ascii="Times New Roman" w:hAnsi="Times New Roman" w:cs="Times New Roman"/>
              </w:rPr>
            </w:pPr>
          </w:p>
          <w:p w:rsidR="00C55FCB" w:rsidRPr="002E2C58" w:rsidRDefault="00C55FCB" w:rsidP="00C55FCB">
            <w:pPr>
              <w:jc w:val="center"/>
            </w:pPr>
            <w:r w:rsidRPr="002E2C58">
              <w:rPr>
                <w:rFonts w:ascii="Times New Roman" w:hAnsi="Times New Roman" w:cs="Times New Roman"/>
              </w:rPr>
              <w:t>4634</w:t>
            </w:r>
          </w:p>
        </w:tc>
      </w:tr>
      <w:tr w:rsidR="00C55FCB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9. </w:t>
            </w:r>
            <w:r w:rsidRPr="00D35399">
              <w:rPr>
                <w:rFonts w:ascii="Times New Roman" w:hAnsi="Times New Roman" w:cs="Times New Roman"/>
              </w:rPr>
              <w:t>Доля детей в возрасте 5 - 18 лет, получающих муниципальную услугу по реализации дополнительных общеобразовательных программ различной направленности в организациях дополнительного образования детей, в общей численности детей данной возрастной группы, %</w:t>
            </w:r>
          </w:p>
        </w:tc>
        <w:tc>
          <w:tcPr>
            <w:tcW w:w="1276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850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50,8</w:t>
            </w: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51</w:t>
            </w:r>
          </w:p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82" w:type="dxa"/>
            <w:gridSpan w:val="2"/>
            <w:vAlign w:val="center"/>
          </w:tcPr>
          <w:p w:rsidR="00C55FCB" w:rsidRPr="00D35399" w:rsidRDefault="00C55FCB" w:rsidP="00C55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51</w:t>
            </w:r>
          </w:p>
        </w:tc>
      </w:tr>
      <w:tr w:rsidR="00595B43" w:rsidRPr="00D35399" w:rsidTr="00131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D35399">
              <w:rPr>
                <w:rFonts w:ascii="Times New Roman" w:hAnsi="Times New Roman" w:cs="Times New Roman"/>
              </w:rPr>
              <w:t>Доля проведенных мероприятий по текущему (капитальному) ремонту зданий и сооружений, благоустройству прилегающей территории, материально-техническому оснащению образовательных учреждений в соответствии с современными требованиями безопасности и требованиями ФГОС из общего числа запланированных мероприятий, %</w:t>
            </w:r>
          </w:p>
        </w:tc>
        <w:tc>
          <w:tcPr>
            <w:tcW w:w="1276" w:type="dxa"/>
            <w:vAlign w:val="center"/>
          </w:tcPr>
          <w:p w:rsidR="00595B43" w:rsidRPr="00D35399" w:rsidRDefault="00595B43" w:rsidP="00595B43">
            <w:pPr>
              <w:pStyle w:val="ConsPlusNormal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595B43" w:rsidRPr="00D35399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tabs>
                <w:tab w:val="left" w:pos="225"/>
                <w:tab w:val="center" w:pos="363"/>
              </w:tabs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tabs>
                <w:tab w:val="left" w:pos="225"/>
                <w:tab w:val="center" w:pos="363"/>
              </w:tabs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tabs>
                <w:tab w:val="left" w:pos="225"/>
                <w:tab w:val="center" w:pos="363"/>
              </w:tabs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tabs>
                <w:tab w:val="left" w:pos="225"/>
                <w:tab w:val="center" w:pos="363"/>
              </w:tabs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tabs>
                <w:tab w:val="left" w:pos="225"/>
                <w:tab w:val="center" w:pos="363"/>
              </w:tabs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100</w:t>
            </w:r>
          </w:p>
          <w:p w:rsidR="00595B43" w:rsidRPr="00D35399" w:rsidRDefault="00595B43" w:rsidP="00595B43"/>
        </w:tc>
        <w:tc>
          <w:tcPr>
            <w:tcW w:w="993" w:type="dxa"/>
          </w:tcPr>
          <w:p w:rsidR="00595B43" w:rsidRPr="00D35399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595B43" w:rsidRPr="00D35399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</w:pPr>
          </w:p>
          <w:p w:rsidR="00595B43" w:rsidRDefault="00595B43" w:rsidP="00595B43">
            <w:pPr>
              <w:jc w:val="center"/>
            </w:pPr>
          </w:p>
          <w:p w:rsidR="00595B43" w:rsidRDefault="00595B43" w:rsidP="00595B43">
            <w:pPr>
              <w:jc w:val="center"/>
            </w:pPr>
          </w:p>
          <w:p w:rsidR="00595B43" w:rsidRDefault="00595B43" w:rsidP="00595B43">
            <w:pPr>
              <w:jc w:val="center"/>
            </w:pPr>
          </w:p>
          <w:p w:rsidR="00595B43" w:rsidRPr="00D35399" w:rsidRDefault="00595B43" w:rsidP="00595B43">
            <w:pPr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595B43" w:rsidRPr="00D35399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95B43" w:rsidRPr="00D35399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2" w:type="dxa"/>
            <w:gridSpan w:val="2"/>
          </w:tcPr>
          <w:p w:rsidR="00595B43" w:rsidRPr="00D35399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Default="00595B43" w:rsidP="00595B43">
            <w:pPr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95B43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D35399">
              <w:rPr>
                <w:rFonts w:ascii="Times New Roman" w:hAnsi="Times New Roman" w:cs="Times New Roman"/>
              </w:rPr>
              <w:t xml:space="preserve">Доля руководящих и педагогических работников образовательных организаций, прошедших повышение квалификации или профессиональную переподготовку, в общей численности руководящих и педагогических работников </w:t>
            </w:r>
            <w:r w:rsidRPr="00D35399">
              <w:rPr>
                <w:rFonts w:ascii="Times New Roman" w:hAnsi="Times New Roman" w:cs="Times New Roman"/>
              </w:rPr>
              <w:lastRenderedPageBreak/>
              <w:t>образовательных организаций, %</w:t>
            </w:r>
          </w:p>
        </w:tc>
        <w:tc>
          <w:tcPr>
            <w:tcW w:w="1276" w:type="dxa"/>
            <w:vAlign w:val="center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850" w:type="dxa"/>
            <w:vAlign w:val="center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993" w:type="dxa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993" w:type="dxa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993" w:type="dxa"/>
            <w:vAlign w:val="center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992" w:type="dxa"/>
            <w:vAlign w:val="center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282" w:type="dxa"/>
            <w:gridSpan w:val="2"/>
            <w:vAlign w:val="center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70,2</w:t>
            </w:r>
          </w:p>
        </w:tc>
      </w:tr>
      <w:tr w:rsidR="00595B43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12. </w:t>
            </w:r>
            <w:r w:rsidRPr="00D35399">
              <w:rPr>
                <w:rFonts w:ascii="Times New Roman" w:hAnsi="Times New Roman" w:cs="Times New Roman"/>
              </w:rPr>
              <w:t>Доля численности педагогических работников образовательных организаций в возрасте до 35 лет в общей численности педагогических работников, %</w:t>
            </w:r>
          </w:p>
        </w:tc>
        <w:tc>
          <w:tcPr>
            <w:tcW w:w="1276" w:type="dxa"/>
            <w:vAlign w:val="center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850" w:type="dxa"/>
            <w:vAlign w:val="center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595B43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7934" w:rsidRDefault="00C17934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7934" w:rsidRDefault="00C17934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7934" w:rsidRPr="00D35399" w:rsidRDefault="00C17934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3" w:type="dxa"/>
          </w:tcPr>
          <w:p w:rsidR="00595B43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7934" w:rsidRDefault="00C17934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7934" w:rsidRDefault="00C17934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17934" w:rsidRPr="00D35399" w:rsidRDefault="00C17934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93" w:type="dxa"/>
            <w:vAlign w:val="center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992" w:type="dxa"/>
            <w:vAlign w:val="center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82" w:type="dxa"/>
            <w:gridSpan w:val="2"/>
            <w:vAlign w:val="center"/>
          </w:tcPr>
          <w:p w:rsidR="00595B43" w:rsidRPr="00D35399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22,5</w:t>
            </w:r>
          </w:p>
        </w:tc>
      </w:tr>
      <w:tr w:rsidR="00595B43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13. Количество </w:t>
            </w:r>
            <w:proofErr w:type="spellStart"/>
            <w:r w:rsidRPr="002E2C58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2E2C58">
              <w:rPr>
                <w:rFonts w:ascii="Times New Roman" w:hAnsi="Times New Roman" w:cs="Times New Roman"/>
              </w:rPr>
              <w:t xml:space="preserve"> в результате проведенных социально значимых мероприятий, человек</w:t>
            </w:r>
          </w:p>
        </w:tc>
        <w:tc>
          <w:tcPr>
            <w:tcW w:w="1276" w:type="dxa"/>
            <w:vAlign w:val="center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850" w:type="dxa"/>
            <w:vAlign w:val="center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93" w:type="dxa"/>
          </w:tcPr>
          <w:p w:rsidR="002E2C58" w:rsidRPr="002E2C58" w:rsidRDefault="002E2C58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 </w:t>
            </w:r>
          </w:p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93" w:type="dxa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2C58" w:rsidRPr="002E2C58" w:rsidRDefault="002E2C58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93" w:type="dxa"/>
            <w:vAlign w:val="center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92" w:type="dxa"/>
            <w:vAlign w:val="center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82" w:type="dxa"/>
            <w:gridSpan w:val="2"/>
            <w:vAlign w:val="center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620</w:t>
            </w:r>
          </w:p>
        </w:tc>
      </w:tr>
      <w:tr w:rsidR="00595B43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 xml:space="preserve">14. Количество подростков, получивших услугу временного трудоустройства, человек </w:t>
            </w:r>
          </w:p>
        </w:tc>
        <w:tc>
          <w:tcPr>
            <w:tcW w:w="1276" w:type="dxa"/>
            <w:vAlign w:val="center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0" w:type="dxa"/>
            <w:vAlign w:val="center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  <w:vAlign w:val="center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  <w:vAlign w:val="center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82" w:type="dxa"/>
            <w:gridSpan w:val="2"/>
            <w:vAlign w:val="center"/>
          </w:tcPr>
          <w:p w:rsidR="00595B43" w:rsidRPr="002E2C58" w:rsidRDefault="00595B43" w:rsidP="00595B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102</w:t>
            </w:r>
          </w:p>
        </w:tc>
      </w:tr>
      <w:tr w:rsidR="0058354C" w:rsidRPr="00D35399" w:rsidTr="004C6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3" w:type="dxa"/>
          </w:tcPr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15. Количество лиц, получающих компенсацию части родительской платы за присмотр и уход за детьми, осваивающими образовательные программы дошкольного образования, человек</w:t>
            </w:r>
          </w:p>
        </w:tc>
        <w:tc>
          <w:tcPr>
            <w:tcW w:w="1276" w:type="dxa"/>
            <w:vAlign w:val="center"/>
          </w:tcPr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3275</w:t>
            </w:r>
          </w:p>
        </w:tc>
        <w:tc>
          <w:tcPr>
            <w:tcW w:w="850" w:type="dxa"/>
            <w:vAlign w:val="center"/>
          </w:tcPr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3326</w:t>
            </w:r>
          </w:p>
        </w:tc>
        <w:tc>
          <w:tcPr>
            <w:tcW w:w="993" w:type="dxa"/>
          </w:tcPr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993" w:type="dxa"/>
          </w:tcPr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993" w:type="dxa"/>
            <w:vAlign w:val="center"/>
          </w:tcPr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3300</w:t>
            </w:r>
          </w:p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3300</w:t>
            </w:r>
          </w:p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58354C" w:rsidRPr="002E2C58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2C58">
              <w:rPr>
                <w:rFonts w:ascii="Times New Roman" w:hAnsi="Times New Roman" w:cs="Times New Roman"/>
              </w:rPr>
              <w:t>3300</w:t>
            </w:r>
          </w:p>
        </w:tc>
      </w:tr>
      <w:tr w:rsidR="0058354C" w:rsidRPr="00EA41F2" w:rsidTr="004C699F">
        <w:trPr>
          <w:gridAfter w:val="1"/>
          <w:wAfter w:w="711" w:type="dxa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354C" w:rsidRPr="00EA41F2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Pr="00EA41F2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lastRenderedPageBreak/>
              <w:t>ПАСПОРТ</w:t>
            </w:r>
          </w:p>
          <w:p w:rsidR="0058354C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комплекса процессных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8354C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371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Реализация молодежной политики и патриотического воспитания граждан </w:t>
            </w:r>
          </w:p>
          <w:p w:rsidR="0058354C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Великие Луки</w:t>
            </w:r>
            <w:r w:rsidRPr="00AE3719">
              <w:rPr>
                <w:rFonts w:ascii="Times New Roman" w:hAnsi="Times New Roman" w:cs="Times New Roman"/>
              </w:rPr>
              <w:t>»</w:t>
            </w:r>
          </w:p>
          <w:p w:rsidR="0058354C" w:rsidRPr="00EA41F2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8354C" w:rsidRPr="00EA41F2" w:rsidRDefault="0058354C" w:rsidP="00583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8441B9" w:rsidRPr="00EA41F2" w:rsidRDefault="008441B9" w:rsidP="008441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8441B9" w:rsidRPr="00EA41F2" w:rsidTr="00AC121F">
        <w:tc>
          <w:tcPr>
            <w:tcW w:w="4535" w:type="dxa"/>
          </w:tcPr>
          <w:p w:rsidR="008441B9" w:rsidRPr="00EA41F2" w:rsidRDefault="008441B9" w:rsidP="00AC1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Ответственный за выполнение комплекса мероприятий</w:t>
            </w:r>
          </w:p>
        </w:tc>
        <w:tc>
          <w:tcPr>
            <w:tcW w:w="5099" w:type="dxa"/>
          </w:tcPr>
          <w:p w:rsidR="008441B9" w:rsidRPr="00EA41F2" w:rsidRDefault="00404D84" w:rsidP="005E14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47A25">
              <w:rPr>
                <w:rFonts w:ascii="Times New Roman" w:hAnsi="Times New Roman" w:cs="Times New Roman"/>
              </w:rPr>
              <w:t>Управление образования Адм</w:t>
            </w:r>
            <w:r w:rsidR="005E14AB">
              <w:rPr>
                <w:rFonts w:ascii="Times New Roman" w:hAnsi="Times New Roman" w:cs="Times New Roman"/>
              </w:rPr>
              <w:t>инистрации города Великие Луки</w:t>
            </w:r>
          </w:p>
        </w:tc>
      </w:tr>
      <w:tr w:rsidR="008441B9" w:rsidRPr="00EA41F2" w:rsidTr="00AC121F">
        <w:tc>
          <w:tcPr>
            <w:tcW w:w="4535" w:type="dxa"/>
          </w:tcPr>
          <w:p w:rsidR="008441B9" w:rsidRPr="00EA41F2" w:rsidRDefault="008441B9" w:rsidP="00AC1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:rsidR="008441B9" w:rsidRPr="00EA41F2" w:rsidRDefault="008441B9" w:rsidP="00AC1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Муниципальная программа «</w:t>
            </w:r>
            <w:r w:rsidRPr="008441B9">
              <w:rPr>
                <w:rFonts w:ascii="Times New Roman" w:hAnsi="Times New Roman" w:cs="Times New Roman"/>
              </w:rPr>
              <w:t>Развитие образования, р</w:t>
            </w:r>
            <w:r>
              <w:rPr>
                <w:rFonts w:ascii="Times New Roman" w:hAnsi="Times New Roman" w:cs="Times New Roman"/>
              </w:rPr>
              <w:t xml:space="preserve">еализация молодежной политики, </w:t>
            </w:r>
            <w:r w:rsidRPr="008441B9">
              <w:rPr>
                <w:rFonts w:ascii="Times New Roman" w:hAnsi="Times New Roman" w:cs="Times New Roman"/>
              </w:rPr>
              <w:t>укрепление гражданского единства в городе Великие Луки»</w:t>
            </w:r>
          </w:p>
        </w:tc>
      </w:tr>
    </w:tbl>
    <w:p w:rsidR="008441B9" w:rsidRPr="00EA41F2" w:rsidRDefault="008441B9" w:rsidP="008441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441B9" w:rsidRPr="00EA41F2" w:rsidTr="00AC121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441B9" w:rsidRPr="00EA41F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2. ПОКАЗАТЕЛИ РЕАЛИЗАЦИИ КОМПЛЕКСА ПРОЦЕССНЫХ МЕРОПРИЯТИЙ</w:t>
            </w:r>
          </w:p>
        </w:tc>
      </w:tr>
    </w:tbl>
    <w:p w:rsidR="008441B9" w:rsidRPr="00EA41F2" w:rsidRDefault="008441B9" w:rsidP="008441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134"/>
        <w:gridCol w:w="992"/>
        <w:gridCol w:w="851"/>
        <w:gridCol w:w="851"/>
        <w:gridCol w:w="851"/>
        <w:gridCol w:w="992"/>
        <w:gridCol w:w="992"/>
      </w:tblGrid>
      <w:tr w:rsidR="00D35399" w:rsidRPr="00D35399" w:rsidTr="009B155A">
        <w:tc>
          <w:tcPr>
            <w:tcW w:w="2405" w:type="dxa"/>
            <w:vMerge w:val="restart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Название результата, единица измерения</w:t>
            </w:r>
          </w:p>
        </w:tc>
        <w:tc>
          <w:tcPr>
            <w:tcW w:w="1134" w:type="dxa"/>
            <w:vMerge w:val="restart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5529" w:type="dxa"/>
            <w:gridSpan w:val="6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D35399" w:rsidRPr="00D35399" w:rsidTr="0059114E">
        <w:tc>
          <w:tcPr>
            <w:tcW w:w="2405" w:type="dxa"/>
            <w:vMerge/>
          </w:tcPr>
          <w:p w:rsidR="001F51A0" w:rsidRPr="00D35399" w:rsidRDefault="001F51A0" w:rsidP="001F51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F51A0" w:rsidRPr="00D35399" w:rsidRDefault="001F51A0" w:rsidP="001F51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1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851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851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992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2029 г.</w:t>
            </w:r>
          </w:p>
        </w:tc>
        <w:tc>
          <w:tcPr>
            <w:tcW w:w="992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2030 г.</w:t>
            </w:r>
          </w:p>
        </w:tc>
      </w:tr>
      <w:tr w:rsidR="00D35399" w:rsidRPr="00D35399" w:rsidTr="0059114E">
        <w:tc>
          <w:tcPr>
            <w:tcW w:w="2405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35399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D35399" w:rsidRPr="00D35399" w:rsidTr="0059114E">
        <w:tc>
          <w:tcPr>
            <w:tcW w:w="2405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Доля проведенных культурно-массовых мероприятий в сфере образования из общего числа запланированных мероприятий в сфере образования, %</w:t>
            </w:r>
          </w:p>
        </w:tc>
        <w:tc>
          <w:tcPr>
            <w:tcW w:w="1134" w:type="dxa"/>
            <w:vAlign w:val="center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</w:tr>
      <w:tr w:rsidR="00D35399" w:rsidRPr="00D35399" w:rsidTr="0059114E">
        <w:tc>
          <w:tcPr>
            <w:tcW w:w="2405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 xml:space="preserve">Количество молодых людей, участвующих в мероприятиях различной направленности в сфере молодежной политики, в </w:t>
            </w:r>
            <w:proofErr w:type="spellStart"/>
            <w:r w:rsidRPr="00D35399">
              <w:rPr>
                <w:rFonts w:ascii="Times New Roman" w:hAnsi="Times New Roman" w:cs="Times New Roman"/>
              </w:rPr>
              <w:t>т.ч</w:t>
            </w:r>
            <w:proofErr w:type="spellEnd"/>
            <w:r w:rsidRPr="00D35399">
              <w:rPr>
                <w:rFonts w:ascii="Times New Roman" w:hAnsi="Times New Roman" w:cs="Times New Roman"/>
              </w:rPr>
              <w:t>. в мероприятиях по патриотическому воспитанию и укреплению общегражданского единства, по поддержке в обществе межнационального мира и согласия,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7700</w:t>
            </w:r>
          </w:p>
        </w:tc>
      </w:tr>
    </w:tbl>
    <w:p w:rsidR="008441B9" w:rsidRPr="00D35399" w:rsidRDefault="008441B9" w:rsidP="008441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441B9" w:rsidRPr="00EA41F2" w:rsidTr="00AC121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8354C" w:rsidRDefault="0058354C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441B9" w:rsidRPr="00EA41F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lastRenderedPageBreak/>
              <w:t>ПАСПОРТ</w:t>
            </w:r>
          </w:p>
          <w:p w:rsidR="0058354C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комплекса процессных мероприятий</w:t>
            </w:r>
            <w:r w:rsidR="0058354C">
              <w:rPr>
                <w:rFonts w:ascii="Times New Roman" w:hAnsi="Times New Roman" w:cs="Times New Roman"/>
              </w:rPr>
              <w:t xml:space="preserve"> </w:t>
            </w:r>
          </w:p>
          <w:p w:rsidR="008441B9" w:rsidRDefault="0058354C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441B9" w:rsidRPr="00AE3719"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 w:rsidR="00404D84">
              <w:rPr>
                <w:rFonts w:ascii="Times New Roman" w:hAnsi="Times New Roman" w:cs="Times New Roman"/>
              </w:rPr>
              <w:t>и выполнения функции органа власти и иных структур</w:t>
            </w:r>
            <w:r w:rsidR="008441B9" w:rsidRPr="00AE3719">
              <w:rPr>
                <w:rFonts w:ascii="Times New Roman" w:hAnsi="Times New Roman" w:cs="Times New Roman"/>
              </w:rPr>
              <w:t>»</w:t>
            </w:r>
          </w:p>
          <w:p w:rsidR="008441B9" w:rsidRPr="00EA41F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441B9" w:rsidRPr="00EA41F2" w:rsidRDefault="008441B9" w:rsidP="00AC1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1. ОБЩИЕ ПОЛОЖЕНИЯ</w:t>
            </w:r>
          </w:p>
        </w:tc>
      </w:tr>
    </w:tbl>
    <w:p w:rsidR="008441B9" w:rsidRPr="00EA41F2" w:rsidRDefault="008441B9" w:rsidP="008441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8441B9" w:rsidRPr="00EA41F2" w:rsidTr="00AC121F">
        <w:tc>
          <w:tcPr>
            <w:tcW w:w="4535" w:type="dxa"/>
          </w:tcPr>
          <w:p w:rsidR="008441B9" w:rsidRPr="00EA41F2" w:rsidRDefault="008441B9" w:rsidP="00AC1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Ответственный за выполнение комплекса мероприятий</w:t>
            </w:r>
          </w:p>
        </w:tc>
        <w:tc>
          <w:tcPr>
            <w:tcW w:w="5099" w:type="dxa"/>
          </w:tcPr>
          <w:p w:rsidR="008441B9" w:rsidRPr="00EA41F2" w:rsidRDefault="00404D84" w:rsidP="00404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Великие Луки</w:t>
            </w:r>
          </w:p>
        </w:tc>
      </w:tr>
      <w:tr w:rsidR="008441B9" w:rsidRPr="00EA41F2" w:rsidTr="00AC121F">
        <w:tc>
          <w:tcPr>
            <w:tcW w:w="4535" w:type="dxa"/>
          </w:tcPr>
          <w:p w:rsidR="008441B9" w:rsidRPr="00EA41F2" w:rsidRDefault="008441B9" w:rsidP="00AC1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Связь с муниципальной программой</w:t>
            </w:r>
          </w:p>
        </w:tc>
        <w:tc>
          <w:tcPr>
            <w:tcW w:w="5099" w:type="dxa"/>
          </w:tcPr>
          <w:p w:rsidR="008441B9" w:rsidRPr="00EA41F2" w:rsidRDefault="008441B9" w:rsidP="00AC12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Муниципальная программа «</w:t>
            </w:r>
            <w:r w:rsidRPr="008441B9">
              <w:rPr>
                <w:rFonts w:ascii="Times New Roman" w:hAnsi="Times New Roman" w:cs="Times New Roman"/>
              </w:rPr>
              <w:t>Развитие образования, р</w:t>
            </w:r>
            <w:r>
              <w:rPr>
                <w:rFonts w:ascii="Times New Roman" w:hAnsi="Times New Roman" w:cs="Times New Roman"/>
              </w:rPr>
              <w:t xml:space="preserve">еализация молодежной политики, </w:t>
            </w:r>
            <w:r w:rsidRPr="008441B9">
              <w:rPr>
                <w:rFonts w:ascii="Times New Roman" w:hAnsi="Times New Roman" w:cs="Times New Roman"/>
              </w:rPr>
              <w:t>укрепление гражданского единства в городе Великие Луки»</w:t>
            </w:r>
          </w:p>
        </w:tc>
      </w:tr>
    </w:tbl>
    <w:p w:rsidR="008441B9" w:rsidRDefault="008441B9" w:rsidP="008441B9">
      <w:pPr>
        <w:pStyle w:val="ConsPlusNormal"/>
        <w:jc w:val="both"/>
        <w:rPr>
          <w:rFonts w:ascii="Times New Roman" w:hAnsi="Times New Roman" w:cs="Times New Roman"/>
        </w:rPr>
      </w:pPr>
    </w:p>
    <w:p w:rsidR="005E14AB" w:rsidRDefault="005E14AB" w:rsidP="008441B9">
      <w:pPr>
        <w:pStyle w:val="ConsPlusNormal"/>
        <w:jc w:val="both"/>
        <w:rPr>
          <w:rFonts w:ascii="Times New Roman" w:hAnsi="Times New Roman" w:cs="Times New Roman"/>
        </w:rPr>
      </w:pPr>
    </w:p>
    <w:p w:rsidR="005E14AB" w:rsidRPr="00EA41F2" w:rsidRDefault="005E14AB" w:rsidP="008441B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D4F9A" w:rsidRPr="00EA41F2" w:rsidTr="0074659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D4F9A" w:rsidRPr="00EA41F2" w:rsidRDefault="001D4F9A" w:rsidP="007465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2. ПОКАЗАТЕЛИ РЕАЛИЗАЦИИ КОМПЛЕКСА ПРОЦЕССНЫХ МЕРОПРИЯТИЙ</w:t>
            </w:r>
          </w:p>
        </w:tc>
      </w:tr>
    </w:tbl>
    <w:p w:rsidR="001D4F9A" w:rsidRPr="00EA41F2" w:rsidRDefault="001D4F9A" w:rsidP="001D4F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850"/>
        <w:gridCol w:w="851"/>
        <w:gridCol w:w="850"/>
        <w:gridCol w:w="851"/>
        <w:gridCol w:w="850"/>
        <w:gridCol w:w="992"/>
      </w:tblGrid>
      <w:tr w:rsidR="00D35399" w:rsidRPr="00D35399" w:rsidTr="00746593">
        <w:tc>
          <w:tcPr>
            <w:tcW w:w="2405" w:type="dxa"/>
            <w:vMerge w:val="restart"/>
          </w:tcPr>
          <w:p w:rsidR="001F51A0" w:rsidRPr="00EA41F2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Название результата, единица измерения</w:t>
            </w:r>
          </w:p>
        </w:tc>
        <w:tc>
          <w:tcPr>
            <w:tcW w:w="1985" w:type="dxa"/>
            <w:vMerge w:val="restart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5244" w:type="dxa"/>
            <w:gridSpan w:val="6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Планируемое значение результата на очередной финансовый год и плановый период (по этапам реализации)</w:t>
            </w:r>
          </w:p>
        </w:tc>
      </w:tr>
      <w:tr w:rsidR="00D35399" w:rsidRPr="00D35399" w:rsidTr="00746593">
        <w:tc>
          <w:tcPr>
            <w:tcW w:w="2405" w:type="dxa"/>
            <w:vMerge/>
          </w:tcPr>
          <w:p w:rsidR="001F51A0" w:rsidRPr="00EA41F2" w:rsidRDefault="001F51A0" w:rsidP="001F51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F51A0" w:rsidRPr="00D35399" w:rsidRDefault="001F51A0" w:rsidP="001F51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1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850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2027 г.</w:t>
            </w:r>
          </w:p>
        </w:tc>
        <w:tc>
          <w:tcPr>
            <w:tcW w:w="851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2028 г.</w:t>
            </w:r>
          </w:p>
        </w:tc>
        <w:tc>
          <w:tcPr>
            <w:tcW w:w="850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2029 г.</w:t>
            </w:r>
          </w:p>
        </w:tc>
        <w:tc>
          <w:tcPr>
            <w:tcW w:w="992" w:type="dxa"/>
          </w:tcPr>
          <w:p w:rsidR="001F51A0" w:rsidRPr="00D35399" w:rsidRDefault="001F51A0" w:rsidP="001F51A0">
            <w:r w:rsidRPr="00D35399">
              <w:rPr>
                <w:rFonts w:ascii="Times New Roman" w:hAnsi="Times New Roman" w:cs="Times New Roman"/>
              </w:rPr>
              <w:t>2030 г.</w:t>
            </w:r>
          </w:p>
        </w:tc>
      </w:tr>
      <w:tr w:rsidR="00D35399" w:rsidRPr="00D35399" w:rsidTr="00746593">
        <w:tc>
          <w:tcPr>
            <w:tcW w:w="2405" w:type="dxa"/>
          </w:tcPr>
          <w:p w:rsidR="001F51A0" w:rsidRPr="00EA41F2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4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1F51A0" w:rsidRPr="00D35399" w:rsidRDefault="001F51A0" w:rsidP="001F5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8</w:t>
            </w:r>
          </w:p>
        </w:tc>
      </w:tr>
      <w:tr w:rsidR="00D35399" w:rsidRPr="00D35399" w:rsidTr="00C82CCF">
        <w:tc>
          <w:tcPr>
            <w:tcW w:w="2405" w:type="dxa"/>
          </w:tcPr>
          <w:p w:rsidR="00AF60C3" w:rsidRPr="00CA1FCD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1017">
              <w:rPr>
                <w:rFonts w:ascii="Times New Roman" w:hAnsi="Times New Roman" w:cs="Times New Roman"/>
              </w:rPr>
              <w:t>Своевременное и качественное выполнение мероприятий по обеспечению условий реализации муниципальной программы</w:t>
            </w:r>
            <w:r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C3" w:rsidRPr="00D35399" w:rsidRDefault="00AF60C3" w:rsidP="00AF60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39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F0A1A" w:rsidRDefault="006F0A1A" w:rsidP="0077364B">
      <w:pPr>
        <w:pStyle w:val="ConsPlusNormal"/>
        <w:outlineLvl w:val="1"/>
        <w:rPr>
          <w:rFonts w:ascii="Times New Roman" w:hAnsi="Times New Roman" w:cs="Times New Roman"/>
        </w:rPr>
      </w:pPr>
    </w:p>
    <w:p w:rsidR="009176D7" w:rsidRDefault="009176D7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1D4F9A" w:rsidRDefault="001D4F9A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1D4F9A" w:rsidRDefault="001D4F9A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D35399" w:rsidRDefault="00D35399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973FDC" w:rsidRDefault="00973FDC" w:rsidP="00C84A2C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4A2C" w:rsidRDefault="00C84A2C" w:rsidP="00C84A2C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C84A2C" w:rsidRPr="006D289B" w:rsidRDefault="00C84A2C" w:rsidP="00C84A2C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84A2C" w:rsidRPr="006D289B" w:rsidRDefault="00C84A2C" w:rsidP="00C84A2C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289B">
        <w:rPr>
          <w:rFonts w:ascii="Times New Roman" w:hAnsi="Times New Roman" w:cs="Times New Roman"/>
          <w:sz w:val="24"/>
          <w:szCs w:val="24"/>
        </w:rPr>
        <w:t>Администрации г. Великие Луки</w:t>
      </w:r>
    </w:p>
    <w:p w:rsidR="00C84A2C" w:rsidRDefault="00C84A2C" w:rsidP="00C84A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6D289B">
        <w:rPr>
          <w:rFonts w:ascii="Times New Roman" w:hAnsi="Times New Roman" w:cs="Times New Roman"/>
          <w:sz w:val="24"/>
          <w:szCs w:val="24"/>
        </w:rPr>
        <w:t>от ____________ г. №______</w:t>
      </w:r>
    </w:p>
    <w:p w:rsidR="00C84A2C" w:rsidRPr="00D35399" w:rsidRDefault="00C84A2C" w:rsidP="00C84A2C">
      <w:pPr>
        <w:pStyle w:val="ConsPlusNormal"/>
        <w:jc w:val="both"/>
        <w:rPr>
          <w:rFonts w:ascii="Times New Roman" w:hAnsi="Times New Roman" w:cs="Times New Roman"/>
        </w:rPr>
      </w:pPr>
    </w:p>
    <w:p w:rsidR="00D94454" w:rsidRDefault="00D94454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C84A2C" w:rsidRDefault="00C84A2C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C84A2C" w:rsidRDefault="00C84A2C" w:rsidP="006F0A1A">
      <w:pPr>
        <w:pStyle w:val="ConsPlusNormal"/>
        <w:jc w:val="both"/>
        <w:rPr>
          <w:rFonts w:ascii="Times New Roman" w:hAnsi="Times New Roman" w:cs="Times New Roman"/>
          <w:b/>
          <w:sz w:val="24"/>
        </w:rPr>
      </w:pPr>
    </w:p>
    <w:p w:rsidR="006F0A1A" w:rsidRPr="0077364B" w:rsidRDefault="006F0A1A" w:rsidP="006F0A1A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77364B">
        <w:rPr>
          <w:rFonts w:ascii="Times New Roman" w:hAnsi="Times New Roman" w:cs="Times New Roman"/>
          <w:b/>
          <w:sz w:val="24"/>
        </w:rPr>
        <w:t>Раздел 5. Сведения о финансировании структурных элементов муниципальной программы.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76F4" w:rsidRPr="00EA41F2" w:rsidTr="0039734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76F4" w:rsidRPr="00EA41F2" w:rsidRDefault="00FB76F4" w:rsidP="00397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550"/>
            <w:bookmarkEnd w:id="4"/>
            <w:r w:rsidRPr="00EA41F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FB76F4" w:rsidRPr="00EA41F2" w:rsidRDefault="00FB76F4" w:rsidP="0039734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F2">
              <w:rPr>
                <w:rFonts w:ascii="Times New Roman" w:hAnsi="Times New Roman" w:cs="Times New Roman"/>
                <w:sz w:val="24"/>
                <w:szCs w:val="24"/>
              </w:rPr>
              <w:t>о финансировании структурных элементов муниципальной программы</w:t>
            </w:r>
          </w:p>
          <w:p w:rsidR="00FB76F4" w:rsidRPr="005E14AB" w:rsidRDefault="0077364B" w:rsidP="00773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AB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образования, реализация молодежной политики, укрепление гражданского единства в городе Великие Луки» </w:t>
            </w:r>
          </w:p>
        </w:tc>
      </w:tr>
    </w:tbl>
    <w:p w:rsidR="00FB76F4" w:rsidRDefault="00FB76F4" w:rsidP="00FB7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3FDC" w:rsidRPr="00EA41F2" w:rsidRDefault="00973FDC" w:rsidP="00FB7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25" w:type="dxa"/>
        <w:tblLook w:val="04A0" w:firstRow="1" w:lastRow="0" w:firstColumn="1" w:lastColumn="0" w:noHBand="0" w:noVBand="1"/>
      </w:tblPr>
      <w:tblGrid>
        <w:gridCol w:w="432"/>
        <w:gridCol w:w="1370"/>
        <w:gridCol w:w="1307"/>
        <w:gridCol w:w="976"/>
        <w:gridCol w:w="896"/>
        <w:gridCol w:w="896"/>
        <w:gridCol w:w="896"/>
        <w:gridCol w:w="896"/>
        <w:gridCol w:w="896"/>
        <w:gridCol w:w="896"/>
      </w:tblGrid>
      <w:tr w:rsidR="00131F8B" w:rsidRPr="00131F8B" w:rsidTr="00131F8B">
        <w:trPr>
          <w:trHeight w:val="840"/>
        </w:trPr>
        <w:tc>
          <w:tcPr>
            <w:tcW w:w="429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352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290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Источник финансового обеспечения (расшифровать)</w:t>
            </w:r>
          </w:p>
        </w:tc>
        <w:tc>
          <w:tcPr>
            <w:tcW w:w="6354" w:type="dxa"/>
            <w:gridSpan w:val="7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131F8B" w:rsidRPr="00131F8B" w:rsidTr="00131F8B">
        <w:trPr>
          <w:trHeight w:val="30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2028 г.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2029 г.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2030 г.</w:t>
            </w:r>
          </w:p>
        </w:tc>
      </w:tr>
      <w:tr w:rsidR="00131F8B" w:rsidRPr="00131F8B" w:rsidTr="00131F8B">
        <w:trPr>
          <w:trHeight w:val="300"/>
        </w:trPr>
        <w:tc>
          <w:tcPr>
            <w:tcW w:w="429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2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90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131F8B" w:rsidRPr="00131F8B" w:rsidTr="00131F8B">
        <w:trPr>
          <w:trHeight w:val="480"/>
        </w:trPr>
        <w:tc>
          <w:tcPr>
            <w:tcW w:w="429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52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«Поддержка семьи»</w:t>
            </w:r>
          </w:p>
        </w:tc>
        <w:tc>
          <w:tcPr>
            <w:tcW w:w="1290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131518,4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60060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33874,9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37583,5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131F8B" w:rsidRPr="00131F8B" w:rsidTr="00131F8B">
        <w:trPr>
          <w:trHeight w:val="48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131,6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60,1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33,9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37,6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1F8B" w:rsidRPr="00131F8B" w:rsidTr="00131F8B">
        <w:trPr>
          <w:trHeight w:val="30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1689,3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338,4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750,9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1F8B" w:rsidRPr="00131F8B" w:rsidTr="00131F8B">
        <w:trPr>
          <w:trHeight w:val="48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129697,5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59399,9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33502,6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36795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1F8B" w:rsidRPr="00131F8B" w:rsidTr="00131F8B">
        <w:trPr>
          <w:trHeight w:val="480"/>
        </w:trPr>
        <w:tc>
          <w:tcPr>
            <w:tcW w:w="429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352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«Все лучшее детям»</w:t>
            </w:r>
          </w:p>
        </w:tc>
        <w:tc>
          <w:tcPr>
            <w:tcW w:w="1290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371387,7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245183,6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126204,1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131F8B" w:rsidRPr="00131F8B" w:rsidTr="00131F8B">
        <w:trPr>
          <w:trHeight w:val="48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370,1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245,2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124,9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1F8B" w:rsidRPr="00131F8B" w:rsidTr="00131F8B">
        <w:trPr>
          <w:trHeight w:val="48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3710,2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2449,4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1260,8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1F8B" w:rsidRPr="00131F8B" w:rsidTr="00131F8B">
        <w:trPr>
          <w:trHeight w:val="48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367307,4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242489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124818,4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31F8B" w:rsidRPr="00131F8B" w:rsidTr="00131F8B">
        <w:trPr>
          <w:trHeight w:val="720"/>
        </w:trPr>
        <w:tc>
          <w:tcPr>
            <w:tcW w:w="429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352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«Педагоги и наставники»</w:t>
            </w:r>
          </w:p>
        </w:tc>
        <w:tc>
          <w:tcPr>
            <w:tcW w:w="1290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244881</w:t>
            </w:r>
            <w:r w:rsidR="005A6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77445</w:t>
            </w:r>
            <w:r w:rsidR="005A6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77475</w:t>
            </w:r>
            <w:r w:rsidR="005A6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77475</w:t>
            </w:r>
            <w:r w:rsidR="005A6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4162</w:t>
            </w:r>
            <w:r w:rsidR="005A6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4162</w:t>
            </w:r>
            <w:r w:rsidR="005A6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4162</w:t>
            </w:r>
            <w:r w:rsidR="005A6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</w:tr>
      <w:tr w:rsidR="00131F8B" w:rsidRPr="00131F8B" w:rsidTr="00131F8B">
        <w:trPr>
          <w:trHeight w:val="48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244881</w:t>
            </w:r>
            <w:r w:rsidR="005A64F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77445</w:t>
            </w:r>
            <w:r w:rsidR="005A64F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85" w:type="dxa"/>
            <w:hideMark/>
          </w:tcPr>
          <w:p w:rsidR="00131F8B" w:rsidRPr="005A64FE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64FE">
              <w:rPr>
                <w:rFonts w:ascii="Times New Roman" w:hAnsi="Times New Roman" w:cs="Times New Roman"/>
                <w:bCs/>
                <w:sz w:val="16"/>
                <w:szCs w:val="16"/>
              </w:rPr>
              <w:t>77475</w:t>
            </w:r>
            <w:r w:rsidR="005A64FE" w:rsidRPr="005A64FE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  <w:p w:rsidR="005A64FE" w:rsidRPr="005A64FE" w:rsidRDefault="005A64FE" w:rsidP="00131F8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85" w:type="dxa"/>
            <w:hideMark/>
          </w:tcPr>
          <w:p w:rsidR="00131F8B" w:rsidRPr="005A64FE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64FE">
              <w:rPr>
                <w:rFonts w:ascii="Times New Roman" w:hAnsi="Times New Roman" w:cs="Times New Roman"/>
                <w:bCs/>
                <w:sz w:val="16"/>
                <w:szCs w:val="16"/>
              </w:rPr>
              <w:t>77475</w:t>
            </w:r>
            <w:r w:rsidR="005A64FE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85" w:type="dxa"/>
            <w:hideMark/>
          </w:tcPr>
          <w:p w:rsidR="00131F8B" w:rsidRPr="005A64FE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64FE">
              <w:rPr>
                <w:rFonts w:ascii="Times New Roman" w:hAnsi="Times New Roman" w:cs="Times New Roman"/>
                <w:bCs/>
                <w:sz w:val="16"/>
                <w:szCs w:val="16"/>
              </w:rPr>
              <w:t>4162</w:t>
            </w:r>
            <w:r w:rsidR="005A64FE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85" w:type="dxa"/>
            <w:hideMark/>
          </w:tcPr>
          <w:p w:rsidR="00131F8B" w:rsidRPr="005A64FE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64FE">
              <w:rPr>
                <w:rFonts w:ascii="Times New Roman" w:hAnsi="Times New Roman" w:cs="Times New Roman"/>
                <w:bCs/>
                <w:sz w:val="16"/>
                <w:szCs w:val="16"/>
              </w:rPr>
              <w:t>4162</w:t>
            </w:r>
            <w:r w:rsidR="005A64FE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  <w:tc>
          <w:tcPr>
            <w:tcW w:w="885" w:type="dxa"/>
            <w:hideMark/>
          </w:tcPr>
          <w:p w:rsidR="00131F8B" w:rsidRPr="005A64FE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A64FE">
              <w:rPr>
                <w:rFonts w:ascii="Times New Roman" w:hAnsi="Times New Roman" w:cs="Times New Roman"/>
                <w:bCs/>
                <w:sz w:val="16"/>
                <w:szCs w:val="16"/>
              </w:rPr>
              <w:t>4162</w:t>
            </w:r>
            <w:r w:rsidR="005A64FE">
              <w:rPr>
                <w:rFonts w:ascii="Times New Roman" w:hAnsi="Times New Roman" w:cs="Times New Roman"/>
                <w:bCs/>
                <w:sz w:val="16"/>
                <w:szCs w:val="16"/>
              </w:rPr>
              <w:t>,0</w:t>
            </w:r>
          </w:p>
        </w:tc>
      </w:tr>
      <w:tr w:rsidR="00131F8B" w:rsidRPr="00131F8B" w:rsidTr="00131F8B">
        <w:trPr>
          <w:trHeight w:val="480"/>
        </w:trPr>
        <w:tc>
          <w:tcPr>
            <w:tcW w:w="1781" w:type="dxa"/>
            <w:gridSpan w:val="2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ИТОГО региональные проекты</w:t>
            </w:r>
          </w:p>
        </w:tc>
        <w:tc>
          <w:tcPr>
            <w:tcW w:w="1290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747787,1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382688,6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111349,9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241262,6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4162</w:t>
            </w:r>
            <w:r w:rsidR="005A6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4162</w:t>
            </w:r>
            <w:r w:rsidR="005A6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4162</w:t>
            </w:r>
            <w:r w:rsidR="005A6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</w:tr>
      <w:tr w:rsidR="00131F8B" w:rsidRPr="00131F8B" w:rsidTr="00131F8B">
        <w:trPr>
          <w:trHeight w:val="480"/>
        </w:trPr>
        <w:tc>
          <w:tcPr>
            <w:tcW w:w="1781" w:type="dxa"/>
            <w:gridSpan w:val="2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501,7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305,3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33,9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162,5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131F8B" w:rsidRPr="00131F8B" w:rsidTr="00131F8B">
        <w:trPr>
          <w:trHeight w:val="480"/>
        </w:trPr>
        <w:tc>
          <w:tcPr>
            <w:tcW w:w="1781" w:type="dxa"/>
            <w:gridSpan w:val="2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5399,5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3049,4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338,4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2011,7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131F8B" w:rsidRPr="00131F8B" w:rsidTr="00131F8B">
        <w:trPr>
          <w:trHeight w:val="480"/>
        </w:trPr>
        <w:tc>
          <w:tcPr>
            <w:tcW w:w="1781" w:type="dxa"/>
            <w:gridSpan w:val="2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741885,9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379333,9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110977,6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239088,4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4162</w:t>
            </w:r>
            <w:r w:rsidR="005A6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4162</w:t>
            </w:r>
            <w:r w:rsidR="005A6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4162</w:t>
            </w:r>
            <w:r w:rsidR="005A64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</w:tr>
      <w:tr w:rsidR="00131F8B" w:rsidRPr="00131F8B" w:rsidTr="00131F8B">
        <w:trPr>
          <w:trHeight w:val="480"/>
        </w:trPr>
        <w:tc>
          <w:tcPr>
            <w:tcW w:w="429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52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 xml:space="preserve">Комплекс процессных мероприятий  «Обеспечение деятельности системы образования </w:t>
            </w:r>
            <w:r w:rsidRPr="00131F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города Великие Луки» </w:t>
            </w:r>
          </w:p>
        </w:tc>
        <w:tc>
          <w:tcPr>
            <w:tcW w:w="1290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10827343,6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1808893,5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1801035,5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1797885,5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1806509,7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1806509,7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1806509,7</w:t>
            </w:r>
          </w:p>
        </w:tc>
      </w:tr>
      <w:tr w:rsidR="00131F8B" w:rsidRPr="00131F8B" w:rsidTr="00131F8B">
        <w:trPr>
          <w:trHeight w:val="96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3256005,4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530620,7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529814,7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529144,7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555475,1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555475,1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555475,1</w:t>
            </w:r>
          </w:p>
        </w:tc>
      </w:tr>
      <w:tr w:rsidR="00131F8B" w:rsidRPr="00131F8B" w:rsidTr="00131F8B">
        <w:trPr>
          <w:trHeight w:val="30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03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5748283,9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990040,3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989726,2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989701,4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926272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926272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926272</w:t>
            </w:r>
          </w:p>
        </w:tc>
      </w:tr>
      <w:tr w:rsidR="00131F8B" w:rsidRPr="00131F8B" w:rsidTr="00131F8B">
        <w:trPr>
          <w:trHeight w:val="30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1F8B" w:rsidRPr="00131F8B" w:rsidTr="00131F8B">
        <w:trPr>
          <w:trHeight w:val="48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498361,1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67843,7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61105,8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58650,6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103587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103587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103587</w:t>
            </w:r>
          </w:p>
        </w:tc>
      </w:tr>
      <w:tr w:rsidR="00131F8B" w:rsidRPr="00131F8B" w:rsidTr="00131F8B">
        <w:trPr>
          <w:trHeight w:val="48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1324693,2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220388,8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220388,8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220388,8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</w:tr>
      <w:tr w:rsidR="00131F8B" w:rsidRPr="00131F8B" w:rsidTr="00131F8B">
        <w:trPr>
          <w:trHeight w:val="1215"/>
        </w:trPr>
        <w:tc>
          <w:tcPr>
            <w:tcW w:w="429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352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 xml:space="preserve">Комплекс процессных мероприятий «Реализация молодежной политики и патриотического воспитания граждан города Великие Луки» </w:t>
            </w:r>
          </w:p>
        </w:tc>
        <w:tc>
          <w:tcPr>
            <w:tcW w:w="1290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03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31025,4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4682,9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4583,3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4583,3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5725,3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5725,3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5725,3</w:t>
            </w:r>
          </w:p>
        </w:tc>
      </w:tr>
      <w:tr w:rsidR="00131F8B" w:rsidRPr="00131F8B" w:rsidTr="00131F8B">
        <w:trPr>
          <w:trHeight w:val="30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31F8B" w:rsidRPr="00131F8B" w:rsidTr="00131F8B">
        <w:trPr>
          <w:trHeight w:val="30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03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30725,4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4682,9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4583,3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4583,3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5625,3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5625,3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5625,3</w:t>
            </w:r>
          </w:p>
        </w:tc>
      </w:tr>
      <w:tr w:rsidR="00131F8B" w:rsidRPr="00131F8B" w:rsidTr="00131F8B">
        <w:trPr>
          <w:trHeight w:val="30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1F8B" w:rsidRPr="00131F8B" w:rsidTr="00131F8B">
        <w:trPr>
          <w:trHeight w:val="30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03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31F8B" w:rsidRPr="00131F8B" w:rsidTr="00131F8B">
        <w:trPr>
          <w:trHeight w:val="30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1F8B" w:rsidRPr="00131F8B" w:rsidTr="00131F8B">
        <w:trPr>
          <w:trHeight w:val="2130"/>
        </w:trPr>
        <w:tc>
          <w:tcPr>
            <w:tcW w:w="429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352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 xml:space="preserve">Комплекс процессных мероприятий  «Обеспечение деятельности и выполнения функций органа власти и иных структур» </w:t>
            </w:r>
          </w:p>
        </w:tc>
        <w:tc>
          <w:tcPr>
            <w:tcW w:w="1290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03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314239,1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40240,8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39785,2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39785,2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64809,3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64809,3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64809,3</w:t>
            </w:r>
          </w:p>
        </w:tc>
      </w:tr>
      <w:tr w:rsidR="00131F8B" w:rsidRPr="00131F8B" w:rsidTr="00131F8B">
        <w:trPr>
          <w:trHeight w:val="30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31F8B" w:rsidRPr="00131F8B" w:rsidTr="00131F8B">
        <w:trPr>
          <w:trHeight w:val="30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03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314239,1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40240,8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39785,2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39785,2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64809,3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64809,3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64809,3</w:t>
            </w:r>
          </w:p>
        </w:tc>
      </w:tr>
      <w:tr w:rsidR="00131F8B" w:rsidRPr="00131F8B" w:rsidTr="00131F8B">
        <w:trPr>
          <w:trHeight w:val="30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1F8B" w:rsidRPr="00131F8B" w:rsidTr="00131F8B">
        <w:trPr>
          <w:trHeight w:val="30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1F8B" w:rsidRPr="00131F8B" w:rsidTr="00131F8B">
        <w:trPr>
          <w:trHeight w:val="480"/>
        </w:trPr>
        <w:tc>
          <w:tcPr>
            <w:tcW w:w="429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2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 xml:space="preserve">ИТОГО комплексы процессных мероприятий </w:t>
            </w:r>
          </w:p>
        </w:tc>
        <w:tc>
          <w:tcPr>
            <w:tcW w:w="1290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11172608,1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1853817,2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1845404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1842254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1877044,3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1877044,3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1877044,3</w:t>
            </w:r>
          </w:p>
        </w:tc>
      </w:tr>
      <w:tr w:rsidR="00131F8B" w:rsidRPr="00131F8B" w:rsidTr="00131F8B">
        <w:trPr>
          <w:trHeight w:val="48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3600969,9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575544,4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574183,2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573513,2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625909,7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625909,7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625909,7</w:t>
            </w:r>
          </w:p>
        </w:tc>
      </w:tr>
      <w:tr w:rsidR="00131F8B" w:rsidRPr="00131F8B" w:rsidTr="00131F8B">
        <w:trPr>
          <w:trHeight w:val="48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5748583,9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990040,3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989726,2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989701,4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926372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926372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926372</w:t>
            </w:r>
          </w:p>
        </w:tc>
      </w:tr>
      <w:tr w:rsidR="00131F8B" w:rsidRPr="00131F8B" w:rsidTr="00131F8B">
        <w:trPr>
          <w:trHeight w:val="48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498361,1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67843,7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61105,8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58650,6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103587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103587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103587</w:t>
            </w:r>
          </w:p>
        </w:tc>
      </w:tr>
      <w:tr w:rsidR="00131F8B" w:rsidRPr="00131F8B" w:rsidTr="00131F8B">
        <w:trPr>
          <w:trHeight w:val="405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03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1324693,2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220388,8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220388,8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220388,8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  <w:tc>
          <w:tcPr>
            <w:tcW w:w="885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221175,6</w:t>
            </w:r>
          </w:p>
        </w:tc>
      </w:tr>
      <w:tr w:rsidR="00131F8B" w:rsidRPr="00131F8B" w:rsidTr="00131F8B">
        <w:trPr>
          <w:trHeight w:val="30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1F8B" w:rsidRPr="00131F8B" w:rsidTr="00131F8B">
        <w:trPr>
          <w:trHeight w:val="960"/>
        </w:trPr>
        <w:tc>
          <w:tcPr>
            <w:tcW w:w="429" w:type="dxa"/>
            <w:vMerge w:val="restart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42" w:type="dxa"/>
            <w:gridSpan w:val="2"/>
            <w:hideMark/>
          </w:tcPr>
          <w:p w:rsidR="00131F8B" w:rsidRPr="00131F8B" w:rsidRDefault="00131F8B" w:rsidP="00131F8B">
            <w:pPr>
              <w:pStyle w:val="ConsPlus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по муниципальной программе, в том числе: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11920395,2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2236505,8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1956753,9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2083516,6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1881206,3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1881206,3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1881206,3</w:t>
            </w:r>
          </w:p>
        </w:tc>
      </w:tr>
      <w:tr w:rsidR="00131F8B" w:rsidRPr="00131F8B" w:rsidTr="00131F8B">
        <w:trPr>
          <w:trHeight w:val="30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gridSpan w:val="2"/>
            <w:hideMark/>
          </w:tcPr>
          <w:p w:rsidR="00131F8B" w:rsidRPr="00131F8B" w:rsidRDefault="00131F8B" w:rsidP="00131F8B">
            <w:pPr>
              <w:pStyle w:val="ConsPlus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городской бюджет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3601471,6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575849,7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574217,1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573675,7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625909,7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625909,7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625909,7</w:t>
            </w:r>
          </w:p>
        </w:tc>
      </w:tr>
      <w:tr w:rsidR="00131F8B" w:rsidRPr="00131F8B" w:rsidTr="00131F8B">
        <w:trPr>
          <w:trHeight w:val="30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gridSpan w:val="2"/>
            <w:hideMark/>
          </w:tcPr>
          <w:p w:rsidR="00131F8B" w:rsidRPr="00131F8B" w:rsidRDefault="00131F8B" w:rsidP="00131F8B">
            <w:pPr>
              <w:pStyle w:val="ConsPlus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5753983,4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993089,7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990064,6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991713,1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926372</w:t>
            </w:r>
            <w:r w:rsidR="002E2C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926372</w:t>
            </w:r>
            <w:r w:rsidR="002E2C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926372</w:t>
            </w:r>
            <w:r w:rsidR="002E2C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</w:tr>
      <w:tr w:rsidR="00131F8B" w:rsidRPr="00131F8B" w:rsidTr="00131F8B">
        <w:trPr>
          <w:trHeight w:val="30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gridSpan w:val="2"/>
            <w:hideMark/>
          </w:tcPr>
          <w:p w:rsidR="00131F8B" w:rsidRPr="00131F8B" w:rsidRDefault="00131F8B" w:rsidP="00131F8B">
            <w:pPr>
              <w:pStyle w:val="ConsPlus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1240247</w:t>
            </w:r>
            <w:r w:rsidR="002E2C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447177,6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172083,4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297739</w:t>
            </w:r>
            <w:r w:rsidR="002E2C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107749</w:t>
            </w:r>
            <w:r w:rsidR="002E2C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107749</w:t>
            </w:r>
            <w:r w:rsidR="002E2C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107749</w:t>
            </w:r>
            <w:r w:rsidR="002E2C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</w:tr>
      <w:tr w:rsidR="00131F8B" w:rsidRPr="00131F8B" w:rsidTr="00131F8B">
        <w:trPr>
          <w:trHeight w:val="480"/>
        </w:trPr>
        <w:tc>
          <w:tcPr>
            <w:tcW w:w="429" w:type="dxa"/>
            <w:vMerge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2" w:type="dxa"/>
            <w:gridSpan w:val="2"/>
            <w:hideMark/>
          </w:tcPr>
          <w:p w:rsidR="00131F8B" w:rsidRPr="00131F8B" w:rsidRDefault="00131F8B" w:rsidP="00131F8B">
            <w:pPr>
              <w:pStyle w:val="ConsPlus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03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1324693,2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220388,8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220388,8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220388,8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221175,6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221175,6</w:t>
            </w:r>
          </w:p>
        </w:tc>
        <w:tc>
          <w:tcPr>
            <w:tcW w:w="885" w:type="dxa"/>
            <w:hideMark/>
          </w:tcPr>
          <w:p w:rsidR="00131F8B" w:rsidRPr="00131F8B" w:rsidRDefault="00131F8B" w:rsidP="00131F8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1F8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221175,6</w:t>
            </w:r>
          </w:p>
        </w:tc>
      </w:tr>
    </w:tbl>
    <w:p w:rsidR="00FB76F4" w:rsidRPr="00383FD0" w:rsidRDefault="00FB76F4" w:rsidP="00FB76F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B76F4" w:rsidRPr="00EA41F2" w:rsidRDefault="00FB76F4" w:rsidP="00FB76F4">
      <w:pPr>
        <w:pStyle w:val="ConsPlusNormal"/>
        <w:jc w:val="both"/>
        <w:rPr>
          <w:rFonts w:ascii="Times New Roman" w:hAnsi="Times New Roman" w:cs="Times New Roman"/>
        </w:rPr>
      </w:pPr>
    </w:p>
    <w:p w:rsidR="00FB76F4" w:rsidRPr="00EA41F2" w:rsidRDefault="00FB76F4" w:rsidP="00FB76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069B9" w:rsidRDefault="006069B9"/>
    <w:sectPr w:rsidR="006069B9" w:rsidSect="00AA33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60DF"/>
    <w:multiLevelType w:val="hybridMultilevel"/>
    <w:tmpl w:val="375E9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D2FB9"/>
    <w:multiLevelType w:val="hybridMultilevel"/>
    <w:tmpl w:val="0C9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F4"/>
    <w:rsid w:val="00012A8D"/>
    <w:rsid w:val="00020887"/>
    <w:rsid w:val="00025C90"/>
    <w:rsid w:val="00045E66"/>
    <w:rsid w:val="00055632"/>
    <w:rsid w:val="00057A17"/>
    <w:rsid w:val="00076006"/>
    <w:rsid w:val="000803F1"/>
    <w:rsid w:val="0008590B"/>
    <w:rsid w:val="00092747"/>
    <w:rsid w:val="0009343B"/>
    <w:rsid w:val="00097B7C"/>
    <w:rsid w:val="000A4AB4"/>
    <w:rsid w:val="000B061D"/>
    <w:rsid w:val="000C45EA"/>
    <w:rsid w:val="000D0333"/>
    <w:rsid w:val="000D0FD9"/>
    <w:rsid w:val="000D33D3"/>
    <w:rsid w:val="000D3EB2"/>
    <w:rsid w:val="00131F8B"/>
    <w:rsid w:val="0013539B"/>
    <w:rsid w:val="0015749E"/>
    <w:rsid w:val="00177C6E"/>
    <w:rsid w:val="00186B0C"/>
    <w:rsid w:val="001957AF"/>
    <w:rsid w:val="001A0578"/>
    <w:rsid w:val="001B5A37"/>
    <w:rsid w:val="001C0118"/>
    <w:rsid w:val="001C10F1"/>
    <w:rsid w:val="001C3FB0"/>
    <w:rsid w:val="001C6020"/>
    <w:rsid w:val="001D4BFF"/>
    <w:rsid w:val="001D4F9A"/>
    <w:rsid w:val="001D50EE"/>
    <w:rsid w:val="001E4B1E"/>
    <w:rsid w:val="001F1017"/>
    <w:rsid w:val="001F25AB"/>
    <w:rsid w:val="001F487D"/>
    <w:rsid w:val="001F51A0"/>
    <w:rsid w:val="00211C8E"/>
    <w:rsid w:val="00211CE5"/>
    <w:rsid w:val="0022631E"/>
    <w:rsid w:val="00226333"/>
    <w:rsid w:val="00235600"/>
    <w:rsid w:val="002603EB"/>
    <w:rsid w:val="00270058"/>
    <w:rsid w:val="00274C4C"/>
    <w:rsid w:val="00280991"/>
    <w:rsid w:val="00283B95"/>
    <w:rsid w:val="00296335"/>
    <w:rsid w:val="002C603E"/>
    <w:rsid w:val="002E1BFF"/>
    <w:rsid w:val="002E2C58"/>
    <w:rsid w:val="003014A8"/>
    <w:rsid w:val="00306737"/>
    <w:rsid w:val="0030715D"/>
    <w:rsid w:val="00314CB4"/>
    <w:rsid w:val="003175ED"/>
    <w:rsid w:val="0033210C"/>
    <w:rsid w:val="00361C88"/>
    <w:rsid w:val="00362F6B"/>
    <w:rsid w:val="00375357"/>
    <w:rsid w:val="00377C9F"/>
    <w:rsid w:val="00383FD0"/>
    <w:rsid w:val="003900E3"/>
    <w:rsid w:val="00395B9A"/>
    <w:rsid w:val="0039734E"/>
    <w:rsid w:val="003B2F8C"/>
    <w:rsid w:val="003B65F8"/>
    <w:rsid w:val="003B7BD9"/>
    <w:rsid w:val="004011A4"/>
    <w:rsid w:val="00404D84"/>
    <w:rsid w:val="00415836"/>
    <w:rsid w:val="0045513F"/>
    <w:rsid w:val="00463AEA"/>
    <w:rsid w:val="00466CF2"/>
    <w:rsid w:val="00486ED0"/>
    <w:rsid w:val="00494564"/>
    <w:rsid w:val="00497C06"/>
    <w:rsid w:val="004A2FA6"/>
    <w:rsid w:val="004B22BE"/>
    <w:rsid w:val="004C699F"/>
    <w:rsid w:val="00501C1C"/>
    <w:rsid w:val="00520139"/>
    <w:rsid w:val="0053242D"/>
    <w:rsid w:val="00547187"/>
    <w:rsid w:val="00550270"/>
    <w:rsid w:val="00572FCC"/>
    <w:rsid w:val="0058354C"/>
    <w:rsid w:val="00584B42"/>
    <w:rsid w:val="0059114E"/>
    <w:rsid w:val="00595B43"/>
    <w:rsid w:val="005A1540"/>
    <w:rsid w:val="005A64FE"/>
    <w:rsid w:val="005B227B"/>
    <w:rsid w:val="005B5E6B"/>
    <w:rsid w:val="005B5F72"/>
    <w:rsid w:val="005C0ADF"/>
    <w:rsid w:val="005C4642"/>
    <w:rsid w:val="005D2A80"/>
    <w:rsid w:val="005D6603"/>
    <w:rsid w:val="005E14AB"/>
    <w:rsid w:val="005F1013"/>
    <w:rsid w:val="005F4D80"/>
    <w:rsid w:val="0060223B"/>
    <w:rsid w:val="00603FE3"/>
    <w:rsid w:val="006069B9"/>
    <w:rsid w:val="00610090"/>
    <w:rsid w:val="00632E29"/>
    <w:rsid w:val="00641A5B"/>
    <w:rsid w:val="00645C63"/>
    <w:rsid w:val="006510DA"/>
    <w:rsid w:val="00674955"/>
    <w:rsid w:val="00682D1E"/>
    <w:rsid w:val="0068537B"/>
    <w:rsid w:val="00687380"/>
    <w:rsid w:val="006A38A6"/>
    <w:rsid w:val="006A52DE"/>
    <w:rsid w:val="006C6422"/>
    <w:rsid w:val="006D289B"/>
    <w:rsid w:val="006E76EB"/>
    <w:rsid w:val="006F0A1A"/>
    <w:rsid w:val="006F5341"/>
    <w:rsid w:val="00701262"/>
    <w:rsid w:val="00720BA0"/>
    <w:rsid w:val="00740DD2"/>
    <w:rsid w:val="00744949"/>
    <w:rsid w:val="0074508B"/>
    <w:rsid w:val="00746593"/>
    <w:rsid w:val="00747A25"/>
    <w:rsid w:val="00751A87"/>
    <w:rsid w:val="007565FE"/>
    <w:rsid w:val="0075750F"/>
    <w:rsid w:val="0077364B"/>
    <w:rsid w:val="00774F28"/>
    <w:rsid w:val="007853AF"/>
    <w:rsid w:val="007C5208"/>
    <w:rsid w:val="007D665A"/>
    <w:rsid w:val="007E2527"/>
    <w:rsid w:val="007E3E5A"/>
    <w:rsid w:val="007E4BEF"/>
    <w:rsid w:val="007E578B"/>
    <w:rsid w:val="007F4021"/>
    <w:rsid w:val="00802D0E"/>
    <w:rsid w:val="00805B8B"/>
    <w:rsid w:val="0080796A"/>
    <w:rsid w:val="00810397"/>
    <w:rsid w:val="008112CD"/>
    <w:rsid w:val="00826ABA"/>
    <w:rsid w:val="00832618"/>
    <w:rsid w:val="008441B9"/>
    <w:rsid w:val="00853898"/>
    <w:rsid w:val="008574BF"/>
    <w:rsid w:val="00862734"/>
    <w:rsid w:val="00862BB1"/>
    <w:rsid w:val="00870346"/>
    <w:rsid w:val="00872D17"/>
    <w:rsid w:val="008765FB"/>
    <w:rsid w:val="008901D0"/>
    <w:rsid w:val="008A0C83"/>
    <w:rsid w:val="008A4125"/>
    <w:rsid w:val="008A67A4"/>
    <w:rsid w:val="008C1168"/>
    <w:rsid w:val="008E48FA"/>
    <w:rsid w:val="008F2DF0"/>
    <w:rsid w:val="008F76D7"/>
    <w:rsid w:val="0090009A"/>
    <w:rsid w:val="00901999"/>
    <w:rsid w:val="009045E5"/>
    <w:rsid w:val="009176D7"/>
    <w:rsid w:val="00944E1A"/>
    <w:rsid w:val="009517C4"/>
    <w:rsid w:val="00956765"/>
    <w:rsid w:val="009602E3"/>
    <w:rsid w:val="009706FC"/>
    <w:rsid w:val="00973FDC"/>
    <w:rsid w:val="00974AD2"/>
    <w:rsid w:val="00981264"/>
    <w:rsid w:val="00997884"/>
    <w:rsid w:val="009A164E"/>
    <w:rsid w:val="009B155A"/>
    <w:rsid w:val="009D4FDB"/>
    <w:rsid w:val="009E7F13"/>
    <w:rsid w:val="009F1193"/>
    <w:rsid w:val="009F3FB0"/>
    <w:rsid w:val="00A04AE8"/>
    <w:rsid w:val="00A10E09"/>
    <w:rsid w:val="00A25148"/>
    <w:rsid w:val="00A34017"/>
    <w:rsid w:val="00A506AF"/>
    <w:rsid w:val="00A55E95"/>
    <w:rsid w:val="00A61B9E"/>
    <w:rsid w:val="00A73CE0"/>
    <w:rsid w:val="00A81897"/>
    <w:rsid w:val="00A81D02"/>
    <w:rsid w:val="00A84C71"/>
    <w:rsid w:val="00A9730C"/>
    <w:rsid w:val="00AA153C"/>
    <w:rsid w:val="00AA33F5"/>
    <w:rsid w:val="00AA45A2"/>
    <w:rsid w:val="00AA5325"/>
    <w:rsid w:val="00AC121F"/>
    <w:rsid w:val="00AD26D7"/>
    <w:rsid w:val="00AE2E97"/>
    <w:rsid w:val="00AE3719"/>
    <w:rsid w:val="00AF501B"/>
    <w:rsid w:val="00AF60C3"/>
    <w:rsid w:val="00B35333"/>
    <w:rsid w:val="00B609E4"/>
    <w:rsid w:val="00B67A18"/>
    <w:rsid w:val="00B937E7"/>
    <w:rsid w:val="00B94948"/>
    <w:rsid w:val="00B9600C"/>
    <w:rsid w:val="00BA166C"/>
    <w:rsid w:val="00BA2C6F"/>
    <w:rsid w:val="00BD1B93"/>
    <w:rsid w:val="00BE5E7B"/>
    <w:rsid w:val="00BE7D7B"/>
    <w:rsid w:val="00C17934"/>
    <w:rsid w:val="00C324D3"/>
    <w:rsid w:val="00C52B20"/>
    <w:rsid w:val="00C530AC"/>
    <w:rsid w:val="00C530EC"/>
    <w:rsid w:val="00C537C3"/>
    <w:rsid w:val="00C55FCB"/>
    <w:rsid w:val="00C66A63"/>
    <w:rsid w:val="00C66E38"/>
    <w:rsid w:val="00C67AFB"/>
    <w:rsid w:val="00C7143E"/>
    <w:rsid w:val="00C73F6A"/>
    <w:rsid w:val="00C826D4"/>
    <w:rsid w:val="00C82CCF"/>
    <w:rsid w:val="00C84A2C"/>
    <w:rsid w:val="00CA099F"/>
    <w:rsid w:val="00CA1FCD"/>
    <w:rsid w:val="00CA6352"/>
    <w:rsid w:val="00CB2C33"/>
    <w:rsid w:val="00CC6539"/>
    <w:rsid w:val="00CD0258"/>
    <w:rsid w:val="00CD34B4"/>
    <w:rsid w:val="00D03711"/>
    <w:rsid w:val="00D177D7"/>
    <w:rsid w:val="00D21BCC"/>
    <w:rsid w:val="00D35399"/>
    <w:rsid w:val="00D36F65"/>
    <w:rsid w:val="00D4763A"/>
    <w:rsid w:val="00D53416"/>
    <w:rsid w:val="00D53B7E"/>
    <w:rsid w:val="00D86321"/>
    <w:rsid w:val="00D86769"/>
    <w:rsid w:val="00D9034D"/>
    <w:rsid w:val="00D94454"/>
    <w:rsid w:val="00D944D1"/>
    <w:rsid w:val="00DB5217"/>
    <w:rsid w:val="00DB7D3B"/>
    <w:rsid w:val="00DC1DDC"/>
    <w:rsid w:val="00DC5CE4"/>
    <w:rsid w:val="00DC7D26"/>
    <w:rsid w:val="00DD5B9F"/>
    <w:rsid w:val="00DE247E"/>
    <w:rsid w:val="00DE7002"/>
    <w:rsid w:val="00E05E50"/>
    <w:rsid w:val="00E33CF4"/>
    <w:rsid w:val="00E523CD"/>
    <w:rsid w:val="00E94C25"/>
    <w:rsid w:val="00EB05E6"/>
    <w:rsid w:val="00EB58FA"/>
    <w:rsid w:val="00EC0390"/>
    <w:rsid w:val="00EE3E11"/>
    <w:rsid w:val="00EF4B55"/>
    <w:rsid w:val="00F71837"/>
    <w:rsid w:val="00F72262"/>
    <w:rsid w:val="00F72D03"/>
    <w:rsid w:val="00F77023"/>
    <w:rsid w:val="00FA5D14"/>
    <w:rsid w:val="00FA65CE"/>
    <w:rsid w:val="00FB76F4"/>
    <w:rsid w:val="00FC18CD"/>
    <w:rsid w:val="00FC54B9"/>
    <w:rsid w:val="00FC5507"/>
    <w:rsid w:val="00FF1051"/>
    <w:rsid w:val="00FF3DDA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080F"/>
  <w15:chartTrackingRefBased/>
  <w15:docId w15:val="{2D6BAF43-AD95-4889-BF02-E99FBA28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6F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10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6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10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E5A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3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474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4BB07-90A8-4ACA-A356-DCCB8307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1</Pages>
  <Words>6382</Words>
  <Characters>36384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210224</cp:lastModifiedBy>
  <cp:revision>159</cp:revision>
  <cp:lastPrinted>2025-03-03T11:10:00Z</cp:lastPrinted>
  <dcterms:created xsi:type="dcterms:W3CDTF">2024-10-02T19:41:00Z</dcterms:created>
  <dcterms:modified xsi:type="dcterms:W3CDTF">2025-03-03T11:17:00Z</dcterms:modified>
</cp:coreProperties>
</file>