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28CDF">
      <w:pPr>
        <w:ind w:left="4248"/>
        <w:rPr>
          <w:sz w:val="27"/>
          <w:szCs w:val="27"/>
        </w:rPr>
      </w:pPr>
      <w:r>
        <w:rPr>
          <w:b/>
          <w:sz w:val="20"/>
        </w:rPr>
        <w:pict>
          <v:shape id="_x0000_s1027" o:spid="_x0000_s1027" o:spt="202" type="#_x0000_t202" style="position:absolute;left:0pt;margin-left:-51pt;margin-top:-4.45pt;height:26.4pt;width:75.75pt;z-index:25166028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 w14:paraId="3CA007EC"/>
              </w:txbxContent>
            </v:textbox>
          </v:shape>
        </w:pict>
      </w:r>
      <w:r>
        <w:rPr>
          <w:b/>
          <w:sz w:val="28"/>
        </w:rPr>
        <w:drawing>
          <wp:inline distT="0" distB="0" distL="0" distR="0">
            <wp:extent cx="429260" cy="516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pict>
          <v:shape id="_x0000_s1026" o:spid="_x0000_s1026" o:spt="202" type="#_x0000_t202" style="position:absolute;left:0pt;margin-left:432pt;margin-top:2.2pt;height:36.75pt;width:63pt;z-index:25165926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 w14:paraId="35863DDC">
                  <w:r>
                    <w:t>Проект</w:t>
                  </w:r>
                </w:p>
              </w:txbxContent>
            </v:textbox>
          </v:shape>
        </w:pict>
      </w:r>
    </w:p>
    <w:p w14:paraId="62B25544">
      <w:pPr>
        <w:jc w:val="center"/>
        <w:rPr>
          <w:sz w:val="27"/>
          <w:szCs w:val="27"/>
        </w:rPr>
      </w:pPr>
    </w:p>
    <w:p w14:paraId="75FE94CB">
      <w:pPr>
        <w:jc w:val="center"/>
        <w:rPr>
          <w:sz w:val="27"/>
          <w:szCs w:val="27"/>
        </w:rPr>
      </w:pPr>
      <w:r>
        <w:rPr>
          <w:sz w:val="27"/>
          <w:szCs w:val="27"/>
        </w:rPr>
        <w:t>ПСКОВСКАЯ ОБЛАСТЬ</w:t>
      </w:r>
    </w:p>
    <w:p w14:paraId="26866356">
      <w:pPr>
        <w:jc w:val="center"/>
        <w:rPr>
          <w:sz w:val="27"/>
          <w:szCs w:val="27"/>
        </w:rPr>
      </w:pPr>
    </w:p>
    <w:p w14:paraId="6E262196">
      <w:pPr>
        <w:jc w:val="center"/>
        <w:rPr>
          <w:sz w:val="27"/>
          <w:szCs w:val="27"/>
        </w:rPr>
      </w:pPr>
      <w:r>
        <w:rPr>
          <w:sz w:val="27"/>
          <w:szCs w:val="27"/>
        </w:rPr>
        <w:t>АДМИНИСТРАЦИЯ ГОРОДА ВЕЛИКИЕ ЛУКИ</w:t>
      </w:r>
    </w:p>
    <w:p w14:paraId="2F579A66">
      <w:pPr>
        <w:jc w:val="center"/>
        <w:rPr>
          <w:sz w:val="27"/>
          <w:szCs w:val="27"/>
        </w:rPr>
      </w:pPr>
    </w:p>
    <w:p w14:paraId="2EB8E803">
      <w:pPr>
        <w:ind w:firstLine="709"/>
        <w:jc w:val="center"/>
        <w:rPr>
          <w:b/>
          <w:spacing w:val="20"/>
          <w:sz w:val="27"/>
          <w:szCs w:val="27"/>
        </w:rPr>
      </w:pPr>
      <w:r>
        <w:rPr>
          <w:b/>
          <w:spacing w:val="20"/>
          <w:sz w:val="27"/>
          <w:szCs w:val="27"/>
        </w:rPr>
        <w:t>П О С Т А Н О В Л Е Н И Е</w:t>
      </w:r>
    </w:p>
    <w:p w14:paraId="4A560ADE">
      <w:pPr>
        <w:ind w:firstLine="709"/>
        <w:jc w:val="center"/>
        <w:rPr>
          <w:b/>
          <w:sz w:val="26"/>
          <w:szCs w:val="26"/>
        </w:rPr>
      </w:pPr>
    </w:p>
    <w:p w14:paraId="05350694">
      <w:pPr>
        <w:tabs>
          <w:tab w:val="left" w:pos="3660"/>
          <w:tab w:val="left" w:pos="4962"/>
        </w:tabs>
        <w:rPr>
          <w:sz w:val="26"/>
          <w:szCs w:val="26"/>
        </w:rPr>
      </w:pPr>
      <w:r>
        <w:rPr>
          <w:bCs/>
          <w:sz w:val="26"/>
          <w:szCs w:val="26"/>
        </w:rPr>
        <w:t>о</w:t>
      </w:r>
      <w:r>
        <w:rPr>
          <w:sz w:val="26"/>
          <w:szCs w:val="26"/>
        </w:rPr>
        <w:t>т ____________2024 № _____</w:t>
      </w:r>
    </w:p>
    <w:p w14:paraId="7D09AFE7">
      <w:pPr>
        <w:tabs>
          <w:tab w:val="left" w:pos="3660"/>
        </w:tabs>
        <w:rPr>
          <w:sz w:val="26"/>
          <w:szCs w:val="26"/>
        </w:rPr>
      </w:pPr>
      <w:r>
        <w:rPr>
          <w:sz w:val="26"/>
          <w:szCs w:val="26"/>
        </w:rPr>
        <w:t>г. Великие Луки</w:t>
      </w:r>
    </w:p>
    <w:p w14:paraId="22953C09">
      <w:pPr>
        <w:tabs>
          <w:tab w:val="left" w:pos="3660"/>
        </w:tabs>
        <w:ind w:firstLine="709"/>
        <w:jc w:val="both"/>
        <w:rPr>
          <w:sz w:val="26"/>
          <w:szCs w:val="26"/>
        </w:rPr>
      </w:pPr>
    </w:p>
    <w:p w14:paraId="59DFBC7F">
      <w:pPr>
        <w:suppressAutoHyphens/>
        <w:spacing w:line="276" w:lineRule="auto"/>
        <w:ind w:right="5386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Об утверждении муниципальной программы «Содействие экономическому развитию и инвестиционной деятельности в городе Великие Луки» </w:t>
      </w:r>
    </w:p>
    <w:p w14:paraId="63ADCF47">
      <w:pPr>
        <w:suppressAutoHyphens/>
        <w:spacing w:line="276" w:lineRule="auto"/>
        <w:ind w:right="5101" w:firstLine="709"/>
        <w:jc w:val="both"/>
        <w:rPr>
          <w:sz w:val="26"/>
          <w:szCs w:val="26"/>
          <w:lang w:eastAsia="ar-SA"/>
        </w:rPr>
      </w:pPr>
    </w:p>
    <w:p w14:paraId="74D8048D">
      <w:pPr>
        <w:suppressAutoHyphens/>
        <w:spacing w:line="276" w:lineRule="auto"/>
        <w:ind w:right="5101" w:firstLine="709"/>
        <w:jc w:val="both"/>
        <w:rPr>
          <w:sz w:val="26"/>
          <w:szCs w:val="26"/>
          <w:lang w:eastAsia="ar-SA"/>
        </w:rPr>
      </w:pPr>
    </w:p>
    <w:p w14:paraId="3F88400E">
      <w:pPr>
        <w:autoSpaceDE w:val="0"/>
        <w:autoSpaceDN w:val="0"/>
        <w:adjustRightInd w:val="0"/>
        <w:spacing w:line="276" w:lineRule="auto"/>
        <w:ind w:firstLine="851"/>
        <w:jc w:val="both"/>
        <w:outlineLvl w:val="0"/>
        <w:rPr>
          <w:b/>
          <w:bCs/>
          <w:sz w:val="26"/>
          <w:szCs w:val="26"/>
        </w:rPr>
      </w:pPr>
      <w:r>
        <w:rPr>
          <w:sz w:val="26"/>
          <w:szCs w:val="26"/>
          <w:lang w:eastAsia="ar-SA"/>
        </w:rPr>
        <w:t xml:space="preserve">В соответствии со ст. 179 Бюджетного кодекса Российской Федерации, постановлением Администрации города Великие Луки от 07.10.2024 № 2662 «Об утверждении Порядка разработки, реализации и оценки эффективности муниципальных программ города Великие Луки», Уставом муниципального образования «Город Великие Луки» Администрация города Великие Луки </w:t>
      </w:r>
      <w:r>
        <w:rPr>
          <w:b/>
          <w:sz w:val="26"/>
          <w:szCs w:val="26"/>
          <w:lang w:eastAsia="ar-SA"/>
        </w:rPr>
        <w:t>постановляет</w:t>
      </w:r>
      <w:r>
        <w:rPr>
          <w:sz w:val="26"/>
          <w:szCs w:val="26"/>
          <w:lang w:eastAsia="ar-SA"/>
        </w:rPr>
        <w:t>:</w:t>
      </w:r>
    </w:p>
    <w:p w14:paraId="1156F00E">
      <w:pPr>
        <w:suppressAutoHyphens/>
        <w:spacing w:line="276" w:lineRule="auto"/>
        <w:ind w:firstLine="851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1. Утвердить муниципальную программу «Содействие экономическому развитию и инвестиционной деятельности в городе Великие Луки» согласно приложению.</w:t>
      </w:r>
    </w:p>
    <w:p w14:paraId="2AC54ABE">
      <w:pPr>
        <w:suppressAutoHyphens/>
        <w:spacing w:line="276" w:lineRule="auto"/>
        <w:ind w:firstLine="851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2. Признать утратившими силу с 01.01.2025:</w:t>
      </w:r>
    </w:p>
    <w:p w14:paraId="466D5101">
      <w:pPr>
        <w:suppressAutoHyphens/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1) </w:t>
      </w:r>
      <w:r>
        <w:rPr>
          <w:sz w:val="26"/>
          <w:szCs w:val="26"/>
          <w:lang w:val="ru-RU" w:eastAsia="ar-SA"/>
        </w:rPr>
        <w:t>П</w:t>
      </w:r>
      <w:r>
        <w:rPr>
          <w:sz w:val="26"/>
          <w:szCs w:val="26"/>
        </w:rPr>
        <w:t>остановление Администрации города Великие Луки от 30.11.2022 № 3291 "Об утверждении муниципальной программы "</w:t>
      </w:r>
      <w:r>
        <w:rPr>
          <w:sz w:val="26"/>
          <w:szCs w:val="26"/>
          <w:lang w:eastAsia="ar-SA"/>
        </w:rPr>
        <w:t xml:space="preserve">Содействие экономическому развитию </w:t>
      </w:r>
      <w:r>
        <w:rPr>
          <w:sz w:val="26"/>
          <w:szCs w:val="26"/>
        </w:rPr>
        <w:t>и инвестиционной деятельности в городе Великие Луки";</w:t>
      </w:r>
    </w:p>
    <w:p w14:paraId="6458B5BF">
      <w:pPr>
        <w:suppressAutoHyphens/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>
        <w:fldChar w:fldCharType="begin"/>
      </w:r>
      <w:r>
        <w:instrText xml:space="preserve"> HYPERLINK "https://vluki.reg60.ru/sites/default/files/u6/postanovlenie_administracii_goroda_velikie_luki_ot_09.03.2023_no_434_.doc" </w:instrText>
      </w:r>
      <w:r>
        <w:fldChar w:fldCharType="separate"/>
      </w:r>
      <w:r>
        <w:rPr>
          <w:sz w:val="26"/>
          <w:szCs w:val="26"/>
        </w:rPr>
        <w:t>Постановление Администрации города Великие Луки от 09.03.2023 № 434 "О внесении изменений в постановление Администрации города Великие Луки от 30.11.2022 № 3291 "Об утверждении муниципальной программы "Содействие экономическому развитию и инвестиционной деятельности в городе Великие Луки"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>;</w:t>
      </w:r>
    </w:p>
    <w:p w14:paraId="639DACD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>
        <w:fldChar w:fldCharType="begin"/>
      </w:r>
      <w:r>
        <w:instrText xml:space="preserve"> HYPERLINK "https://vluki.reg60.ru/sites/default/files/documents/2023/postanovlenie_ot_25.10.2023_no_2619.doc" </w:instrText>
      </w:r>
      <w:r>
        <w:fldChar w:fldCharType="separate"/>
      </w:r>
      <w:r>
        <w:rPr>
          <w:sz w:val="26"/>
          <w:szCs w:val="26"/>
        </w:rPr>
        <w:t>Постановление Администрации города Великие Луки от 25.10.2023 № 2619 «О внесении изменений в постановление Администрации города Великие Луки от 30.11.2022 № 3291 «Об утверждении муниципальной программы «Содействие экономическому развитию и инвестиционной деятельности в городе Великие Луки»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>;</w:t>
      </w:r>
    </w:p>
    <w:p w14:paraId="6516836B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4) </w:t>
      </w:r>
      <w:r>
        <w:fldChar w:fldCharType="begin"/>
      </w:r>
      <w:r>
        <w:instrText xml:space="preserve"> HYPERLINK "https://vluki.reg60.ru/sites/default/files/documents/2024/15.03.2024_no_624.doc" </w:instrText>
      </w:r>
      <w:r>
        <w:fldChar w:fldCharType="separate"/>
      </w:r>
      <w:r>
        <w:rPr>
          <w:sz w:val="26"/>
          <w:szCs w:val="26"/>
        </w:rPr>
        <w:t>Постановление Администрации города Великие Луки от 15.03.2024 № 624 «О внесении изменений в постановление Администрации города Великие Луки от 30.11.2022 № 3291 «Об утверждении муниципальной программы «Содействие экономическому развитию и инвестиционной деятельности в городе Великие Луки»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>.</w:t>
      </w:r>
    </w:p>
    <w:p w14:paraId="51BA544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3. Опубликовать настоящее постановление в газете «Великолукская правда» и разместить в сети Интернет на официальном сайте муниципального образования «Город Великие Луки» </w:t>
      </w:r>
      <w:r>
        <w:fldChar w:fldCharType="begin"/>
      </w:r>
      <w:r>
        <w:instrText xml:space="preserve"> HYPERLINK "https://velikieluki.gosuslugi.ru" </w:instrText>
      </w:r>
      <w:r>
        <w:fldChar w:fldCharType="separate"/>
      </w:r>
      <w:r>
        <w:rPr>
          <w:sz w:val="26"/>
          <w:szCs w:val="26"/>
        </w:rPr>
        <w:t>velikieluki.gosuslugi.ru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>.</w:t>
      </w:r>
    </w:p>
    <w:p w14:paraId="4E8C786E">
      <w:pPr>
        <w:suppressAutoHyphens/>
        <w:spacing w:line="276" w:lineRule="auto"/>
        <w:ind w:firstLine="851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4. Контроль за исполнением настоящего постановления возложить на                        заместителя Главы Администрации города Бураченка С. В.</w:t>
      </w:r>
    </w:p>
    <w:p w14:paraId="04FC225B">
      <w:pPr>
        <w:suppressAutoHyphens/>
        <w:overflowPunct w:val="0"/>
        <w:autoSpaceDE w:val="0"/>
        <w:spacing w:line="276" w:lineRule="auto"/>
        <w:ind w:firstLine="709"/>
        <w:contextualSpacing/>
        <w:jc w:val="both"/>
        <w:textAlignment w:val="baseline"/>
        <w:rPr>
          <w:sz w:val="26"/>
          <w:szCs w:val="26"/>
          <w:lang w:eastAsia="ar-SA"/>
        </w:rPr>
      </w:pPr>
    </w:p>
    <w:p w14:paraId="0791701D">
      <w:pPr>
        <w:suppressAutoHyphens/>
        <w:overflowPunct w:val="0"/>
        <w:autoSpaceDE w:val="0"/>
        <w:spacing w:line="360" w:lineRule="auto"/>
        <w:ind w:firstLine="709"/>
        <w:contextualSpacing/>
        <w:jc w:val="both"/>
        <w:textAlignment w:val="baseline"/>
        <w:rPr>
          <w:sz w:val="26"/>
          <w:szCs w:val="26"/>
          <w:lang w:eastAsia="ar-SA"/>
        </w:rPr>
      </w:pPr>
    </w:p>
    <w:p w14:paraId="78BC0AB2">
      <w:pPr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города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А. Г. Беляев</w:t>
      </w:r>
    </w:p>
    <w:p w14:paraId="69303E1A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192878F9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69874557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5F8A284F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542BA795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27277069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22AFDF64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4E1B86F9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7B2FD742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4A7D8A95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4E20453E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7914F1B0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5077AE39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6E3E88EA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6BD8DF0F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4E9896EC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46DD593B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7CEFD5AB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7ED2C7F3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7D7F686A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5BECB9F6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060A83D8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12E33A33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766F0A8B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270191B6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5D10AF0B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1476983D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5181C168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797DF6F2">
      <w:pPr>
        <w:spacing w:line="360" w:lineRule="auto"/>
        <w:contextualSpacing/>
        <w:jc w:val="both"/>
        <w:rPr>
          <w:sz w:val="26"/>
          <w:szCs w:val="26"/>
        </w:rPr>
      </w:pPr>
    </w:p>
    <w:p w14:paraId="4AF0404B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1189F8BD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49DA7157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0E756EF0">
      <w:pPr>
        <w:jc w:val="both"/>
        <w:rPr>
          <w:sz w:val="26"/>
          <w:szCs w:val="26"/>
        </w:rPr>
      </w:pPr>
    </w:p>
    <w:p w14:paraId="62F8F1BE">
      <w:pPr>
        <w:jc w:val="both"/>
        <w:rPr>
          <w:sz w:val="26"/>
          <w:szCs w:val="26"/>
        </w:rPr>
      </w:pPr>
    </w:p>
    <w:p w14:paraId="1472A4C6">
      <w:pPr>
        <w:jc w:val="both"/>
        <w:rPr>
          <w:sz w:val="26"/>
          <w:szCs w:val="26"/>
        </w:rPr>
      </w:pPr>
    </w:p>
    <w:p w14:paraId="75EC6719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14:paraId="13357F3F">
      <w:pPr>
        <w:jc w:val="both"/>
        <w:rPr>
          <w:sz w:val="26"/>
          <w:szCs w:val="26"/>
        </w:rPr>
      </w:pPr>
    </w:p>
    <w:p w14:paraId="48F0B2FE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</w:t>
      </w:r>
    </w:p>
    <w:p w14:paraId="65FE1B4A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Великие Луки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С. В. Бураченок</w:t>
      </w:r>
    </w:p>
    <w:p w14:paraId="713C0E6B">
      <w:pPr>
        <w:jc w:val="both"/>
        <w:rPr>
          <w:sz w:val="26"/>
          <w:szCs w:val="26"/>
        </w:rPr>
      </w:pPr>
    </w:p>
    <w:p w14:paraId="312C50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финансового управления </w:t>
      </w:r>
    </w:p>
    <w:p w14:paraId="7CD543DF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Великие Луки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Н. В. Дмитриева</w:t>
      </w:r>
    </w:p>
    <w:p w14:paraId="3909A022">
      <w:pPr>
        <w:jc w:val="both"/>
        <w:rPr>
          <w:sz w:val="26"/>
          <w:szCs w:val="26"/>
        </w:rPr>
      </w:pPr>
    </w:p>
    <w:p w14:paraId="561943E7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правового управления                                                     </w:t>
      </w:r>
    </w:p>
    <w:p w14:paraId="7EB62A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Великие Луки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М. Е. Максимова</w:t>
      </w:r>
    </w:p>
    <w:p w14:paraId="38546974">
      <w:pPr>
        <w:spacing w:line="100" w:lineRule="atLeast"/>
        <w:jc w:val="both"/>
        <w:rPr>
          <w:sz w:val="26"/>
          <w:szCs w:val="26"/>
        </w:rPr>
      </w:pPr>
    </w:p>
    <w:p w14:paraId="6A3DC1B1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И.о. председателя комитета экономики</w:t>
      </w:r>
    </w:p>
    <w:p w14:paraId="0CE4FB6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Великие Луки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Е. А. Косых</w:t>
      </w:r>
    </w:p>
    <w:p w14:paraId="3185F501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8EA0C4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Управляющая делами </w:t>
      </w:r>
    </w:p>
    <w:p w14:paraId="3456A355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Великие Луки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Н. В. Ильина</w:t>
      </w:r>
    </w:p>
    <w:p w14:paraId="3BD0AF17">
      <w:pPr>
        <w:rPr>
          <w:sz w:val="26"/>
          <w:szCs w:val="26"/>
        </w:rPr>
      </w:pPr>
    </w:p>
    <w:p w14:paraId="206069EF">
      <w:pPr>
        <w:rPr>
          <w:sz w:val="26"/>
          <w:szCs w:val="26"/>
        </w:rPr>
      </w:pPr>
    </w:p>
    <w:p w14:paraId="5DB0C57B">
      <w:pPr>
        <w:rPr>
          <w:sz w:val="26"/>
          <w:szCs w:val="26"/>
        </w:rPr>
      </w:pPr>
    </w:p>
    <w:p w14:paraId="61221094">
      <w:pPr>
        <w:rPr>
          <w:sz w:val="26"/>
          <w:szCs w:val="26"/>
        </w:rPr>
      </w:pPr>
    </w:p>
    <w:p w14:paraId="082AD5C1">
      <w:pPr>
        <w:rPr>
          <w:sz w:val="26"/>
          <w:szCs w:val="26"/>
        </w:rPr>
      </w:pPr>
    </w:p>
    <w:p w14:paraId="3C487B3B">
      <w:pPr>
        <w:rPr>
          <w:sz w:val="26"/>
          <w:szCs w:val="26"/>
        </w:rPr>
      </w:pPr>
    </w:p>
    <w:p w14:paraId="2FB6CE3C">
      <w:pPr>
        <w:rPr>
          <w:sz w:val="26"/>
          <w:szCs w:val="26"/>
        </w:rPr>
      </w:pPr>
    </w:p>
    <w:p w14:paraId="332A7445">
      <w:pPr>
        <w:rPr>
          <w:sz w:val="26"/>
          <w:szCs w:val="26"/>
        </w:rPr>
      </w:pPr>
    </w:p>
    <w:p w14:paraId="2D6994A5">
      <w:pPr>
        <w:rPr>
          <w:sz w:val="26"/>
          <w:szCs w:val="26"/>
        </w:rPr>
      </w:pPr>
    </w:p>
    <w:p w14:paraId="1367D36E">
      <w:pPr>
        <w:rPr>
          <w:sz w:val="26"/>
          <w:szCs w:val="26"/>
        </w:rPr>
      </w:pPr>
    </w:p>
    <w:p w14:paraId="2C1FCF3C">
      <w:pPr>
        <w:tabs>
          <w:tab w:val="left" w:pos="2667"/>
        </w:tabs>
        <w:rPr>
          <w:sz w:val="16"/>
          <w:szCs w:val="16"/>
        </w:rPr>
      </w:pPr>
      <w:r>
        <w:rPr>
          <w:sz w:val="16"/>
          <w:szCs w:val="16"/>
        </w:rPr>
        <w:t>Исп. Косых ЕА</w:t>
      </w:r>
    </w:p>
    <w:p w14:paraId="25984448">
      <w:pPr>
        <w:jc w:val="both"/>
        <w:rPr>
          <w:sz w:val="16"/>
          <w:szCs w:val="16"/>
        </w:rPr>
      </w:pPr>
      <w:r>
        <w:rPr>
          <w:sz w:val="16"/>
          <w:szCs w:val="16"/>
        </w:rPr>
        <w:t>4-65-28</w:t>
      </w:r>
    </w:p>
    <w:p w14:paraId="26653DD5">
      <w:pPr>
        <w:jc w:val="both"/>
      </w:pPr>
    </w:p>
    <w:p w14:paraId="38D08ACE">
      <w:pPr>
        <w:pStyle w:val="10"/>
        <w:rPr>
          <w:rFonts w:ascii="Times New Roman" w:hAnsi="Times New Roman" w:eastAsia="Times New Roman" w:cs="Times New Roman"/>
          <w:sz w:val="26"/>
          <w:szCs w:val="26"/>
        </w:rPr>
      </w:pPr>
    </w:p>
    <w:p w14:paraId="64AD06C1">
      <w:pPr>
        <w:pStyle w:val="10"/>
        <w:rPr>
          <w:rFonts w:ascii="Times New Roman" w:hAnsi="Times New Roman" w:eastAsia="Times New Roman" w:cs="Times New Roman"/>
          <w:sz w:val="26"/>
          <w:szCs w:val="26"/>
        </w:rPr>
      </w:pPr>
    </w:p>
    <w:p w14:paraId="2052685F">
      <w:pPr>
        <w:pStyle w:val="10"/>
        <w:rPr>
          <w:rFonts w:ascii="Times New Roman" w:hAnsi="Times New Roman" w:eastAsia="Times New Roman" w:cs="Times New Roman"/>
          <w:sz w:val="26"/>
          <w:szCs w:val="26"/>
        </w:rPr>
      </w:pPr>
    </w:p>
    <w:p w14:paraId="69EAD2AC">
      <w:pPr>
        <w:pStyle w:val="10"/>
        <w:rPr>
          <w:rFonts w:ascii="Times New Roman" w:hAnsi="Times New Roman" w:eastAsia="Times New Roman" w:cs="Times New Roman"/>
          <w:sz w:val="26"/>
          <w:szCs w:val="26"/>
        </w:rPr>
      </w:pPr>
    </w:p>
    <w:p w14:paraId="63C51317">
      <w:pPr>
        <w:pStyle w:val="10"/>
        <w:rPr>
          <w:rFonts w:ascii="Times New Roman" w:hAnsi="Times New Roman" w:eastAsia="Times New Roman" w:cs="Times New Roman"/>
          <w:sz w:val="26"/>
          <w:szCs w:val="26"/>
        </w:rPr>
      </w:pPr>
    </w:p>
    <w:p w14:paraId="035ADA54">
      <w:pPr>
        <w:pStyle w:val="10"/>
        <w:rPr>
          <w:rFonts w:ascii="Times New Roman" w:hAnsi="Times New Roman" w:eastAsia="Times New Roman" w:cs="Times New Roman"/>
          <w:sz w:val="26"/>
          <w:szCs w:val="26"/>
        </w:rPr>
      </w:pPr>
    </w:p>
    <w:p w14:paraId="56BC8B7F">
      <w:pPr>
        <w:pStyle w:val="10"/>
        <w:rPr>
          <w:rFonts w:ascii="Times New Roman" w:hAnsi="Times New Roman" w:eastAsia="Times New Roman" w:cs="Times New Roman"/>
          <w:sz w:val="26"/>
          <w:szCs w:val="26"/>
        </w:rPr>
      </w:pPr>
    </w:p>
    <w:p w14:paraId="7D6792B7">
      <w:pPr>
        <w:pStyle w:val="10"/>
        <w:rPr>
          <w:rFonts w:ascii="Times New Roman" w:hAnsi="Times New Roman" w:eastAsia="Times New Roman" w:cs="Times New Roman"/>
          <w:sz w:val="26"/>
          <w:szCs w:val="26"/>
        </w:rPr>
      </w:pPr>
    </w:p>
    <w:p w14:paraId="54864190">
      <w:pPr>
        <w:pStyle w:val="10"/>
        <w:rPr>
          <w:rFonts w:ascii="Times New Roman" w:hAnsi="Times New Roman" w:eastAsia="Times New Roman" w:cs="Times New Roman"/>
          <w:sz w:val="26"/>
          <w:szCs w:val="26"/>
        </w:rPr>
      </w:pPr>
    </w:p>
    <w:p w14:paraId="60557348">
      <w:pPr>
        <w:pStyle w:val="10"/>
        <w:rPr>
          <w:rFonts w:ascii="Times New Roman" w:hAnsi="Times New Roman" w:eastAsia="Times New Roman" w:cs="Times New Roman"/>
          <w:sz w:val="26"/>
          <w:szCs w:val="26"/>
        </w:rPr>
      </w:pPr>
    </w:p>
    <w:p w14:paraId="0942799A">
      <w:pPr>
        <w:pStyle w:val="10"/>
        <w:rPr>
          <w:rFonts w:ascii="Times New Roman" w:hAnsi="Times New Roman" w:eastAsia="Times New Roman" w:cs="Times New Roman"/>
          <w:sz w:val="26"/>
          <w:szCs w:val="26"/>
        </w:rPr>
      </w:pPr>
    </w:p>
    <w:p w14:paraId="1BC61E97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14:paraId="3A03FC0B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«Содействие экономическому развитию и инвестиционной деятельности в городе Великие Луки»</w:t>
      </w:r>
    </w:p>
    <w:p w14:paraId="76D5A207">
      <w:pPr>
        <w:widowControl w:val="0"/>
        <w:autoSpaceDE w:val="0"/>
        <w:autoSpaceDN w:val="0"/>
        <w:outlineLvl w:val="1"/>
        <w:rPr>
          <w:b/>
          <w:sz w:val="26"/>
          <w:szCs w:val="26"/>
        </w:rPr>
      </w:pPr>
    </w:p>
    <w:p w14:paraId="61A40C93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Раздел. 1. Стратегические приоритеты в сфере реализации муниципальной программы.</w:t>
      </w:r>
    </w:p>
    <w:p w14:paraId="411FDADC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14:paraId="6736B137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Город Великие Луки имеет многоотраслевую экономику, включающую обрабатывающие производства, производство и распределение электроэнергии, газа и воды, строительство, оптовую и розничную торговлю, услуги населению.</w:t>
      </w:r>
    </w:p>
    <w:p w14:paraId="5B859D6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Оборот по крупным и средним предприятиям за 2023 год составил 161006,7 млн. руб. и увеличился по сравнению с аналогичным периодом 2022г. на 115,4%.</w:t>
      </w:r>
    </w:p>
    <w:p w14:paraId="44482983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отраслям экономики сложились следующие показатели оборота организаций:</w:t>
      </w:r>
    </w:p>
    <w:p w14:paraId="1A2CD89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оборот по обрабатывающим производствам за 2023 год составил 97109,7 млн. руб., или 113,1% к 2022 году;</w:t>
      </w:r>
    </w:p>
    <w:p w14:paraId="770509FB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производство и распределение электроэнергии, газа и воды за 2023 год составило 4588,6 млн. руб., или 109,3% к 2022 году;</w:t>
      </w:r>
    </w:p>
    <w:p w14:paraId="489BFAC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объем работ по отрасли «Строительство» составил за 2023 год 5160,4 млн. руб., что на 834,4 млн. руб. больше, чем в 2022 году;</w:t>
      </w:r>
    </w:p>
    <w:p w14:paraId="58625369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объем оптовой и розничной торговли, ремонт автотранспортных средств и бытовых изделий за 2023 год составил 25013,4 млн. руб., или 106,5% к 2022 году;</w:t>
      </w:r>
    </w:p>
    <w:p w14:paraId="3254ED95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объем операций с недвижимостью составил 162,0 млн. руб., или 115,5% к 2022 году.</w:t>
      </w:r>
    </w:p>
    <w:p w14:paraId="1BC93F28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Показатель финансовой деятельности по крупным и средним организациям за 2023 год по сальдированному финансовому результату (прибыль минус убытки) составил 21565,0 млн. руб. прибыли (31 организаций получили 21929,6 млн. руб. прибыли и 9 организаций имели убыток на сумму 364,6 млн. руб.) или увеличение на 6 % к соответствующему периоду 2022г.</w:t>
      </w:r>
    </w:p>
    <w:p w14:paraId="2EC57945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Соотношение прибыльных и убыточных предприятий по итогам работы за 2023 год составило: прибыльных – 77,5%, убыточных – 22,5%, за аналогичный период 2022 года соотношение прибыльных и убыточных предприятий составило соответственно 67,5% и 32,5%.</w:t>
      </w:r>
    </w:p>
    <w:p w14:paraId="6460CCBF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Средняя начисленная заработная плата за 2023 год составила 48 218,6 руб., или 114,1% к соответствующему периоду 2022 года.</w:t>
      </w:r>
    </w:p>
    <w:p w14:paraId="148B287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Среднесписочная численность занятых в экономике города по крупным и средним организациям за 2023 год составила 27753 человек, или 98,9% к аналогичному периоду 2022 года.</w:t>
      </w:r>
    </w:p>
    <w:p w14:paraId="40EDD780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Численность безработных по состоянию на 31.12.2023 составила 173 человека.</w:t>
      </w:r>
    </w:p>
    <w:p w14:paraId="0F1217E8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Содействие развитию малого и среднего предпринимательства законодательно закреплено в качестве вопроса местного значения для муниципальных образований.</w:t>
      </w:r>
    </w:p>
    <w:p w14:paraId="6469BF1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01.01.2024 на территории города Великие Луки действовало 3411 субъекта малого и среднего предпринимательства, в том числе 7 средних предприятий, 166 малых предприятия, 3238 микропредприятий и предпринимателей без образования юридического лица. Численность работающих на малых и средних предприятиях, а также предпринимателей без образования юридического лица составила порядка 10 134 человека.</w:t>
      </w:r>
    </w:p>
    <w:p w14:paraId="3AD17CAB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видам деятельности распределение субъектов МСП следующее: в сфере торговли занято - 41,1%, в обрабатывающем производстве - 11,3%, на транспортную сферу приходится 11,3%, на строительство - 7,6%, в сфере бытовых услуг 4,1%.</w:t>
      </w:r>
    </w:p>
    <w:p w14:paraId="203636B4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 точки зрения инвестиционной активности в настоящее время муниципальное образование «Город Великие Луки» является развивающимся городом.</w:t>
      </w:r>
    </w:p>
    <w:p w14:paraId="01BAD4E9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рамках формирования благоприятного инвестиционного климата в МО «Город Великие Луки» осуществляются меры по формированию положительного инвестиционного имиджа муниципального образования. Из особо значимых проблем, которые тормозят развитие сектора малого и среднего бизнеса в городе Великие Луки являются высокая стоимость заёмных средств, недостаточность собственных средств для развития и недостаточность квалифицированных кадров, ограниченные возможности в продвижении товаров (работ, услуг).</w:t>
      </w:r>
    </w:p>
    <w:p w14:paraId="11ACB3E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рамках реализации муниципальной программы выделены следующие возможные риски её реализации:</w:t>
      </w:r>
    </w:p>
    <w:p w14:paraId="77705388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финансово-экономические риски - связаны с возможностью недофинансирования мероприятий муниципальной программы.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результатами;</w:t>
      </w:r>
    </w:p>
    <w:p w14:paraId="6617F27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нормативно-правовые риски - непринятие или несвоевременное принятие необходимых нормативных актов, внесение изменений в постановления, влияющих на мероприятия муниципальной программы. Устранение (минимизация) рисков связано с качеством планирования реализации муниципальной программы, обеспечением мониторинга её реализации и оперативного внесения необходимых изменений;</w:t>
      </w:r>
    </w:p>
    <w:p w14:paraId="2C8D4A3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организационные и управленческие риски - недостаточная проработка вопросов, решаемых в рамках муниципальной программы, отставание от сроков реализации мероприятий. Устранение данных рисков возможно за счёт организации постоянного и оперативного мониторинга реализации муниципальной программы, а также за счёт корректировки программы на основе анализа данных мониторинга;</w:t>
      </w:r>
    </w:p>
    <w:p w14:paraId="37B8D3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социальные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муниципальной программы результатов. Минимизация данных рисков возможна за счёт обеспечения привлечения общественности к обсуждению целей и задач, а также публичного освещения хода и результатов реализации муниципальной программы.</w:t>
      </w:r>
    </w:p>
    <w:p w14:paraId="46DF5B4E">
      <w:pPr>
        <w:pStyle w:val="10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качестве приоритетов в сфере экономического развития формирование банка данных потенциальных инвестиционных площадок на территории города. Во взаимодействии с Администрацией Псковской области предусмотрено проведение информационной политики по повышению инвестиционной привлекательности муниципалитета. А также проведение мероприятий, направленных на снижение барьеров для развития бизнеса.</w:t>
      </w:r>
    </w:p>
    <w:p w14:paraId="441B306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муниципального образования относится создание условий для обеспечения жителей муниципального образования услугами бытового обслуживания.</w:t>
      </w:r>
    </w:p>
    <w:p w14:paraId="1A27775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7"/>
          <w:szCs w:val="27"/>
        </w:rPr>
      </w:pPr>
      <w:r>
        <w:rPr>
          <w:sz w:val="26"/>
          <w:szCs w:val="26"/>
        </w:rPr>
        <w:t xml:space="preserve">Приоритетной задачей органов местного самоуправления в сфере развития бытового обслуживания является сохранение профиля (недопущения сокращения и перепрофилирования) организаций оказывающих </w:t>
      </w:r>
      <w:r>
        <w:rPr>
          <w:sz w:val="27"/>
          <w:szCs w:val="27"/>
        </w:rPr>
        <w:t>гигиенические и коммунально-бытовые услуг – общественных бань.</w:t>
      </w:r>
    </w:p>
    <w:p w14:paraId="2EFB763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настоящее время банно-оздоровительные услуги — это важный компонент функциональной организации среды обитания человека, включающий в себя удовлетворение гигиенических и оздоровительных (обеспечение хорошего самочувствия, лечебно-профилактические цели) потребностей человека. Рынок услуг в сфере банного хозяйства развивается достаточно динамично. При этом услугами общественных бань пользуется значительное число горожан - свыше 40 тысяч человек в год. В связи с этим в последнее время остро встают проблемы обеспечения качества и безопасности банных услуг, предоставляемых населению города Великие Луки, а также доступности банных услуг для малообеспеченных, социально-незащищенных слоев населения (ветераны, пенсионеры, инвалиды). Согласно Национальному стандарту Российской Федерации ГОСТ 32670-2014 «Услуги бытовые. Услуги бань и душевых. Общие технические условия» в бане и душевых любого вида и типа, банно-оздоровительных комплексах должна быть обеспечена безопасность жизни и здоровья посетителя, помещения, используемые для оказания услуг, должны соответствовать требованиям стандартов, нормам и правилам пожарной безопасности, санитарно-гигиеническим и техническим требованиям.</w:t>
      </w:r>
      <w:bookmarkStart w:id="0" w:name="P229"/>
      <w:bookmarkEnd w:id="0"/>
    </w:p>
    <w:p w14:paraId="5A6A7B5C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="SimSun"/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27.12.1991 № 2124-1 «О средствах массовой информация» к вопросам местного значения муниципального образования относится создание условий для п</w:t>
      </w:r>
      <w:r>
        <w:rPr>
          <w:rFonts w:eastAsia="SimSun"/>
          <w:sz w:val="26"/>
          <w:szCs w:val="26"/>
        </w:rPr>
        <w:t>овышение уровня информированности жителей города о деятельности органов местного самоуправления и доведение до сведения жителей города и организаций, расположенных на территории муниципального образования муниципальных правовых актов и иной официальной информации. Учитывая социальную направленность осуществляемых мероприятий, формирования единого информационного пространства, развития и поддержки средств массовой информации на территории муниципального образования, были предприняты меры, направленные на дальнейшее улучшение ситуации информационного обеспечения населения города.</w:t>
      </w:r>
    </w:p>
    <w:p w14:paraId="26CE3E7E">
      <w:pPr>
        <w:widowControl w:val="0"/>
        <w:shd w:val="clear" w:color="auto" w:fill="FFFFFF" w:themeFill="background1"/>
        <w:autoSpaceDE w:val="0"/>
        <w:autoSpaceDN w:val="0"/>
        <w:spacing w:line="360" w:lineRule="auto"/>
        <w:ind w:firstLine="540"/>
        <w:jc w:val="both"/>
        <w:rPr>
          <w:rFonts w:eastAsia="Arial"/>
          <w:sz w:val="26"/>
          <w:szCs w:val="26"/>
        </w:rPr>
      </w:pPr>
      <w:r>
        <w:rPr>
          <w:rFonts w:eastAsia="SimSun"/>
          <w:sz w:val="26"/>
          <w:szCs w:val="26"/>
        </w:rPr>
        <w:t xml:space="preserve">В соответствии с Градостроительным кодексом Российской Федерации </w:t>
      </w:r>
      <w:r>
        <w:rPr>
          <w:rFonts w:eastAsia="Arial"/>
          <w:sz w:val="26"/>
          <w:szCs w:val="26"/>
          <w:shd w:val="clear" w:color="auto" w:fill="FFFFFF"/>
        </w:rPr>
        <w:t xml:space="preserve">мастер-план </w:t>
      </w:r>
      <w:r>
        <w:rPr>
          <w:rStyle w:val="5"/>
          <w:rFonts w:eastAsia="Arial"/>
          <w:b w:val="0"/>
          <w:bCs w:val="0"/>
          <w:sz w:val="26"/>
          <w:szCs w:val="26"/>
          <w:shd w:val="clear" w:color="auto" w:fill="FFFFFF"/>
        </w:rPr>
        <w:t>определяет концепцию будущего развития территории города на долгосрочную перспективу</w:t>
      </w:r>
      <w:r>
        <w:rPr>
          <w:rFonts w:eastAsia="Arial"/>
          <w:sz w:val="26"/>
          <w:szCs w:val="26"/>
          <w:shd w:val="clear" w:color="auto" w:fill="FFFFFF"/>
        </w:rPr>
        <w:t>. Мастер-план охватывает все сферы жизни города: от транспортной инфраструктуры до социально-экономического развития. Он </w:t>
      </w:r>
      <w:r>
        <w:rPr>
          <w:rStyle w:val="5"/>
          <w:rFonts w:eastAsia="Arial"/>
          <w:b w:val="0"/>
          <w:bCs w:val="0"/>
          <w:sz w:val="26"/>
          <w:szCs w:val="26"/>
          <w:shd w:val="clear" w:color="auto" w:fill="FFFFFF"/>
        </w:rPr>
        <w:t>задает образ будущей территории</w:t>
      </w:r>
      <w:r>
        <w:rPr>
          <w:rFonts w:eastAsia="Arial"/>
          <w:sz w:val="26"/>
          <w:szCs w:val="26"/>
          <w:shd w:val="clear" w:color="auto" w:fill="FFFFFF"/>
        </w:rPr>
        <w:t> и показывает, как она будет меняться на протяжении установленного периода времени, а также определяет, как эти перемены будут соотноситься с текущими запросами жителей. Также мастер-план </w:t>
      </w:r>
      <w:r>
        <w:rPr>
          <w:rStyle w:val="5"/>
          <w:rFonts w:eastAsia="Arial"/>
          <w:b w:val="0"/>
          <w:bCs w:val="0"/>
          <w:sz w:val="26"/>
          <w:szCs w:val="26"/>
          <w:shd w:val="clear" w:color="auto" w:fill="FFFFFF"/>
        </w:rPr>
        <w:t>поможет найти баланс между интересами жителей, бизнеса, властей, инвесторов</w:t>
      </w:r>
      <w:r>
        <w:rPr>
          <w:rFonts w:eastAsia="Arial"/>
          <w:sz w:val="26"/>
          <w:szCs w:val="26"/>
          <w:shd w:val="clear" w:color="auto" w:fill="FFFFFF"/>
        </w:rPr>
        <w:t> — сторон, от активности которых зависит будущее территории города.</w:t>
      </w:r>
    </w:p>
    <w:p w14:paraId="322DEF85">
      <w:pPr>
        <w:pStyle w:val="10"/>
        <w:spacing w:line="360" w:lineRule="auto"/>
        <w:ind w:firstLine="478" w:firstLineChars="1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Целью муниципальной программы является сохранение и развитие экономического потенциала муниципального образования «Город Великие Луки».</w:t>
      </w:r>
    </w:p>
    <w:p w14:paraId="0CB2BF84">
      <w:pPr>
        <w:pStyle w:val="10"/>
        <w:spacing w:line="360" w:lineRule="auto"/>
        <w:ind w:firstLine="478" w:firstLineChars="1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Реализация муниципальной программы будет осуществляться в соответствии со следующими основными задачами: </w:t>
      </w:r>
    </w:p>
    <w:p w14:paraId="3EFF3D10">
      <w:pPr>
        <w:numPr>
          <w:ilvl w:val="0"/>
          <w:numId w:val="1"/>
        </w:numPr>
        <w:shd w:val="clear" w:color="auto" w:fill="FFFFFF"/>
        <w:spacing w:line="360" w:lineRule="auto"/>
        <w:ind w:firstLine="478" w:firstLineChars="184"/>
        <w:jc w:val="both"/>
        <w:rPr>
          <w:sz w:val="26"/>
          <w:szCs w:val="26"/>
        </w:rPr>
      </w:pPr>
      <w:r>
        <w:rPr>
          <w:sz w:val="26"/>
          <w:szCs w:val="26"/>
        </w:rPr>
        <w:t>Совершенствование     механизмов     стимулирования деятельности     субъектов      малого     и     среднего предпринимательства, самозанятых граждан.</w:t>
      </w:r>
    </w:p>
    <w:p w14:paraId="04B1F680">
      <w:pPr>
        <w:numPr>
          <w:ilvl w:val="0"/>
          <w:numId w:val="1"/>
        </w:numPr>
        <w:shd w:val="clear" w:color="auto" w:fill="FFFFFF"/>
        <w:spacing w:line="360" w:lineRule="auto"/>
        <w:ind w:firstLine="478" w:firstLineChars="184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положительного инвестиционного имиджа муниципального образования;</w:t>
      </w:r>
    </w:p>
    <w:p w14:paraId="5CD2F9DA">
      <w:pPr>
        <w:numPr>
          <w:ilvl w:val="0"/>
          <w:numId w:val="1"/>
        </w:numPr>
        <w:shd w:val="clear" w:color="auto" w:fill="FFFFFF"/>
        <w:spacing w:line="360" w:lineRule="auto"/>
        <w:ind w:firstLine="478" w:firstLineChars="1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Развитие   инфраструктуры   поддержки   малого  и   среднего предпринимательства;</w:t>
      </w:r>
    </w:p>
    <w:p w14:paraId="6A6AF2BC">
      <w:pPr>
        <w:numPr>
          <w:ilvl w:val="0"/>
          <w:numId w:val="1"/>
        </w:numPr>
        <w:shd w:val="clear" w:color="auto" w:fill="FFFFFF"/>
        <w:spacing w:line="360" w:lineRule="auto"/>
        <w:ind w:firstLine="478" w:firstLineChars="184"/>
        <w:jc w:val="both"/>
        <w:rPr>
          <w:sz w:val="26"/>
          <w:szCs w:val="26"/>
        </w:rPr>
      </w:pPr>
      <w:r>
        <w:rPr>
          <w:sz w:val="26"/>
          <w:szCs w:val="26"/>
        </w:rPr>
        <w:t>Поддержка некоммерческих организаций осуществляющих производство и (или) выпуск периодических печатных изданий;</w:t>
      </w:r>
    </w:p>
    <w:p w14:paraId="5BAAA6D8">
      <w:pPr>
        <w:numPr>
          <w:ilvl w:val="0"/>
          <w:numId w:val="1"/>
        </w:numPr>
        <w:shd w:val="clear" w:color="auto" w:fill="FFFFFF"/>
        <w:spacing w:line="360" w:lineRule="auto"/>
        <w:ind w:firstLine="478" w:firstLineChars="184"/>
        <w:jc w:val="both"/>
        <w:rPr>
          <w:sz w:val="26"/>
          <w:szCs w:val="26"/>
        </w:rPr>
      </w:pPr>
      <w:r>
        <w:rPr>
          <w:sz w:val="26"/>
          <w:szCs w:val="26"/>
        </w:rPr>
        <w:t>Поддержка организаций предоставляющих комплекс банно-оздоровительных услуг по помывке населения города;</w:t>
      </w:r>
    </w:p>
    <w:p w14:paraId="3427852D">
      <w:pPr>
        <w:numPr>
          <w:ilvl w:val="0"/>
          <w:numId w:val="1"/>
        </w:numPr>
        <w:spacing w:line="360" w:lineRule="auto"/>
        <w:ind w:firstLine="478" w:firstLineChars="1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Разработка Мастер-плана муниципального образования. </w:t>
      </w:r>
    </w:p>
    <w:p w14:paraId="79C490A8">
      <w:pPr>
        <w:shd w:val="clear" w:color="auto" w:fill="FFFFFF"/>
        <w:spacing w:line="360" w:lineRule="auto"/>
        <w:ind w:left="478"/>
        <w:jc w:val="both"/>
        <w:rPr>
          <w:sz w:val="26"/>
          <w:szCs w:val="26"/>
        </w:rPr>
      </w:pPr>
    </w:p>
    <w:p w14:paraId="407BAC4A">
      <w:pPr>
        <w:shd w:val="clear" w:color="auto" w:fill="FFFFFF"/>
        <w:spacing w:line="360" w:lineRule="auto"/>
        <w:ind w:left="478"/>
        <w:jc w:val="both"/>
        <w:rPr>
          <w:sz w:val="26"/>
          <w:szCs w:val="26"/>
        </w:rPr>
      </w:pPr>
    </w:p>
    <w:p w14:paraId="7473D00E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14:paraId="0BFB831F">
      <w:pPr>
        <w:widowControl w:val="0"/>
        <w:autoSpaceDE w:val="0"/>
        <w:autoSpaceDN w:val="0"/>
        <w:jc w:val="both"/>
        <w:rPr>
          <w:color w:val="FF0000"/>
          <w:sz w:val="26"/>
          <w:szCs w:val="26"/>
        </w:rPr>
      </w:pPr>
    </w:p>
    <w:p w14:paraId="056FFA51">
      <w:pPr>
        <w:widowControl w:val="0"/>
        <w:autoSpaceDE w:val="0"/>
        <w:autoSpaceDN w:val="0"/>
        <w:jc w:val="both"/>
        <w:rPr>
          <w:color w:val="FF0000"/>
          <w:sz w:val="26"/>
          <w:szCs w:val="26"/>
        </w:rPr>
      </w:pPr>
    </w:p>
    <w:p w14:paraId="66130AA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1332781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1A8BE6E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426E868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5ECB15F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13AC6D3B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68AB89B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6120D1D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5977DB24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4615227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0E229E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16B37D8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7E7B87CB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3BE9751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7456787D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0541439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575DDFB4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11E25ADC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7DB8165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4D2A3B80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414220A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18A57D9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4B951A0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61B370C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4AD9E94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486F179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1CE656F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2. Паспорт муниципальной программы</w:t>
      </w:r>
    </w:p>
    <w:p w14:paraId="5976CA8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4F6DEDC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14:paraId="250A197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программы</w:t>
      </w:r>
    </w:p>
    <w:p w14:paraId="44E39BAD">
      <w:pPr>
        <w:widowControl w:val="0"/>
        <w:autoSpaceDE w:val="0"/>
        <w:autoSpaceDN w:val="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«Содействие экономическому развитию и инвестиционной деятельности в городе Великие Луки»</w:t>
      </w:r>
    </w:p>
    <w:p w14:paraId="5D448239">
      <w:pPr>
        <w:widowControl w:val="0"/>
        <w:autoSpaceDE w:val="0"/>
        <w:autoSpaceDN w:val="0"/>
        <w:jc w:val="center"/>
        <w:rPr>
          <w:sz w:val="26"/>
          <w:szCs w:val="26"/>
        </w:rPr>
      </w:pPr>
      <w:r>
        <w:rPr>
          <w:sz w:val="26"/>
          <w:szCs w:val="26"/>
        </w:rPr>
        <w:t>1. Основные положения.</w:t>
      </w:r>
    </w:p>
    <w:p w14:paraId="5133C44D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Style w:val="3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9"/>
        <w:gridCol w:w="3965"/>
      </w:tblGrid>
      <w:tr w14:paraId="4C02A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69" w:type="dxa"/>
          </w:tcPr>
          <w:p w14:paraId="383957D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3965" w:type="dxa"/>
          </w:tcPr>
          <w:p w14:paraId="71841B1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Великие Луки (Комитет экономики Администрации города Великие Луки)</w:t>
            </w:r>
          </w:p>
        </w:tc>
      </w:tr>
      <w:tr w14:paraId="79858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69" w:type="dxa"/>
          </w:tcPr>
          <w:p w14:paraId="4AB50A3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(этапы) реализации</w:t>
            </w:r>
          </w:p>
        </w:tc>
        <w:tc>
          <w:tcPr>
            <w:tcW w:w="3965" w:type="dxa"/>
          </w:tcPr>
          <w:p w14:paraId="1AE5CE9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2025 - 2030 годы</w:t>
            </w:r>
          </w:p>
        </w:tc>
      </w:tr>
      <w:tr w14:paraId="04BCD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69" w:type="dxa"/>
          </w:tcPr>
          <w:p w14:paraId="4781221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3965" w:type="dxa"/>
          </w:tcPr>
          <w:p w14:paraId="15AA3BC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 и развитие экономического потенциала муниципального образования «Город Великие Луки»</w:t>
            </w:r>
          </w:p>
          <w:p w14:paraId="16DCC1D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14:paraId="095AA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69" w:type="dxa"/>
          </w:tcPr>
          <w:p w14:paraId="448B0C5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финансового обеспечения за весь период реализации </w:t>
            </w:r>
          </w:p>
        </w:tc>
        <w:tc>
          <w:tcPr>
            <w:tcW w:w="3965" w:type="dxa"/>
          </w:tcPr>
          <w:p w14:paraId="2168B23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финансирования муниципальной программы составит                  126 940,8 тыс. руб., в том числе:</w:t>
            </w:r>
          </w:p>
          <w:p w14:paraId="61DC6AB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местного бюджета –          126 940,8 тыс. руб. в то</w:t>
            </w:r>
            <w:r>
              <w:rPr>
                <w:rFonts w:hint="default"/>
                <w:sz w:val="20"/>
                <w:szCs w:val="20"/>
                <w:lang w:val="ru-RU"/>
              </w:rPr>
              <w:t>м</w:t>
            </w:r>
            <w:r>
              <w:rPr>
                <w:sz w:val="20"/>
                <w:szCs w:val="20"/>
              </w:rPr>
              <w:t xml:space="preserve"> числе по годам:</w:t>
            </w:r>
          </w:p>
          <w:p w14:paraId="4BA91E8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2025–27 156,8 тыс. руб.</w:t>
            </w:r>
          </w:p>
          <w:p w14:paraId="02BAF49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2026–27 156,8  тыс. руб.</w:t>
            </w:r>
          </w:p>
          <w:p w14:paraId="1F6F0A8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2027–27 156,8  тыс. руб.</w:t>
            </w:r>
          </w:p>
          <w:p w14:paraId="2053FB3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2028–15 156,8 тыс. руб.</w:t>
            </w:r>
          </w:p>
          <w:p w14:paraId="4AD0883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2029–15 156,8 тыс. руб.</w:t>
            </w:r>
          </w:p>
          <w:p w14:paraId="417D1D6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2030 -15 156,8 тыс. руб.</w:t>
            </w:r>
          </w:p>
        </w:tc>
      </w:tr>
    </w:tbl>
    <w:p w14:paraId="59B0220C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 w14:paraId="69B0D74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65" w:hRule="atLeast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57F1C2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Показатели муниципальной программы.</w:t>
            </w:r>
          </w:p>
        </w:tc>
      </w:tr>
    </w:tbl>
    <w:p w14:paraId="13AE395E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Style w:val="3"/>
        <w:tblW w:w="9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65"/>
        <w:gridCol w:w="1215"/>
        <w:gridCol w:w="1061"/>
        <w:gridCol w:w="1066"/>
        <w:gridCol w:w="1032"/>
        <w:gridCol w:w="1065"/>
        <w:gridCol w:w="1095"/>
        <w:gridCol w:w="1002"/>
      </w:tblGrid>
      <w:tr w14:paraId="72A9E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65" w:type="dxa"/>
          </w:tcPr>
          <w:p w14:paraId="37D3772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1215" w:type="dxa"/>
          </w:tcPr>
          <w:p w14:paraId="232F5B3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6321" w:type="dxa"/>
            <w:gridSpan w:val="6"/>
          </w:tcPr>
          <w:p w14:paraId="2821D1F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Планируемое значение показателя по годам (этапам) реализации</w:t>
            </w:r>
          </w:p>
        </w:tc>
      </w:tr>
      <w:tr w14:paraId="5DD0E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65" w:type="dxa"/>
          </w:tcPr>
          <w:p w14:paraId="77EED3A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14:paraId="07767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61" w:type="dxa"/>
            <w:vAlign w:val="top"/>
          </w:tcPr>
          <w:p w14:paraId="17BCE0B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1066" w:type="dxa"/>
            <w:vAlign w:val="top"/>
          </w:tcPr>
          <w:p w14:paraId="24B20D3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2026</w:t>
            </w:r>
          </w:p>
        </w:tc>
        <w:tc>
          <w:tcPr>
            <w:tcW w:w="1032" w:type="dxa"/>
            <w:vAlign w:val="top"/>
          </w:tcPr>
          <w:p w14:paraId="44BED4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2027</w:t>
            </w:r>
          </w:p>
        </w:tc>
        <w:tc>
          <w:tcPr>
            <w:tcW w:w="1065" w:type="dxa"/>
            <w:vAlign w:val="top"/>
          </w:tcPr>
          <w:p w14:paraId="2861C7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095" w:type="dxa"/>
            <w:vAlign w:val="top"/>
          </w:tcPr>
          <w:p w14:paraId="727531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2029</w:t>
            </w:r>
          </w:p>
        </w:tc>
        <w:tc>
          <w:tcPr>
            <w:tcW w:w="1002" w:type="dxa"/>
            <w:vAlign w:val="top"/>
          </w:tcPr>
          <w:p w14:paraId="7BC7E34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2030</w:t>
            </w:r>
          </w:p>
        </w:tc>
      </w:tr>
      <w:tr w14:paraId="6CFFC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65" w:type="dxa"/>
          </w:tcPr>
          <w:p w14:paraId="66EA49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14:paraId="79F74E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1" w:type="dxa"/>
          </w:tcPr>
          <w:p w14:paraId="128959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6" w:type="dxa"/>
          </w:tcPr>
          <w:p w14:paraId="5EC1AC8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2" w:type="dxa"/>
          </w:tcPr>
          <w:p w14:paraId="1D810ED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</w:tcPr>
          <w:p w14:paraId="209DF27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5" w:type="dxa"/>
          </w:tcPr>
          <w:p w14:paraId="4FFDD9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2" w:type="dxa"/>
          </w:tcPr>
          <w:p w14:paraId="3D3AD3D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14:paraId="47398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65" w:type="dxa"/>
          </w:tcPr>
          <w:p w14:paraId="5EFED4FC">
            <w:pPr>
              <w:pStyle w:val="13"/>
              <w:widowControl w:val="0"/>
              <w:autoSpaceDE w:val="0"/>
              <w:autoSpaceDN w:val="0"/>
              <w:ind w:left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Количество субъектов малого и среднего предпринимательства в расчете на 10 тыс. человек населения, ед.</w:t>
            </w:r>
          </w:p>
        </w:tc>
        <w:tc>
          <w:tcPr>
            <w:tcW w:w="1215" w:type="dxa"/>
            <w:vAlign w:val="center"/>
          </w:tcPr>
          <w:p w14:paraId="2CAEB9B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400</w:t>
            </w:r>
          </w:p>
        </w:tc>
        <w:tc>
          <w:tcPr>
            <w:tcW w:w="1061" w:type="dxa"/>
            <w:vAlign w:val="center"/>
          </w:tcPr>
          <w:p w14:paraId="6395A95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404</w:t>
            </w:r>
          </w:p>
        </w:tc>
        <w:tc>
          <w:tcPr>
            <w:tcW w:w="1066" w:type="dxa"/>
            <w:vAlign w:val="center"/>
          </w:tcPr>
          <w:p w14:paraId="3DAFF9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408</w:t>
            </w:r>
          </w:p>
        </w:tc>
        <w:tc>
          <w:tcPr>
            <w:tcW w:w="1032" w:type="dxa"/>
            <w:vAlign w:val="center"/>
          </w:tcPr>
          <w:p w14:paraId="3F90EAE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412</w:t>
            </w:r>
          </w:p>
        </w:tc>
        <w:tc>
          <w:tcPr>
            <w:tcW w:w="1065" w:type="dxa"/>
            <w:vAlign w:val="center"/>
          </w:tcPr>
          <w:p w14:paraId="44963AE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416</w:t>
            </w:r>
          </w:p>
        </w:tc>
        <w:tc>
          <w:tcPr>
            <w:tcW w:w="1095" w:type="dxa"/>
            <w:vAlign w:val="center"/>
          </w:tcPr>
          <w:p w14:paraId="287627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420</w:t>
            </w:r>
          </w:p>
        </w:tc>
        <w:tc>
          <w:tcPr>
            <w:tcW w:w="1002" w:type="dxa"/>
            <w:vAlign w:val="center"/>
          </w:tcPr>
          <w:p w14:paraId="23136E2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424</w:t>
            </w:r>
          </w:p>
        </w:tc>
      </w:tr>
      <w:tr w14:paraId="0815E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65" w:type="dxa"/>
          </w:tcPr>
          <w:p w14:paraId="70562B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Объемы инвестиций в основной капитал (за исключением бюджетных средств) в расчете на 1 жителя, руб.</w:t>
            </w:r>
          </w:p>
        </w:tc>
        <w:tc>
          <w:tcPr>
            <w:tcW w:w="1215" w:type="dxa"/>
            <w:vAlign w:val="center"/>
          </w:tcPr>
          <w:p w14:paraId="3B41F66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ru-RU"/>
              </w:rPr>
              <w:t>8 078,0</w:t>
            </w:r>
          </w:p>
        </w:tc>
        <w:tc>
          <w:tcPr>
            <w:tcW w:w="1061" w:type="dxa"/>
            <w:vAlign w:val="center"/>
          </w:tcPr>
          <w:p w14:paraId="1C58E4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bookmarkStart w:id="4" w:name="_GoBack"/>
            <w:bookmarkEnd w:id="4"/>
            <w:r>
              <w:rPr>
                <w:rFonts w:hint="default"/>
                <w:sz w:val="20"/>
                <w:szCs w:val="20"/>
                <w:lang w:val="ru-RU"/>
              </w:rPr>
              <w:t>38 458,8</w:t>
            </w:r>
          </w:p>
        </w:tc>
        <w:tc>
          <w:tcPr>
            <w:tcW w:w="1066" w:type="dxa"/>
            <w:vAlign w:val="center"/>
          </w:tcPr>
          <w:p w14:paraId="5B37B1A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38 849,4</w:t>
            </w:r>
          </w:p>
        </w:tc>
        <w:tc>
          <w:tcPr>
            <w:tcW w:w="1032" w:type="dxa"/>
            <w:vAlign w:val="center"/>
          </w:tcPr>
          <w:p w14:paraId="336E497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39 237,9</w:t>
            </w:r>
          </w:p>
        </w:tc>
        <w:tc>
          <w:tcPr>
            <w:tcW w:w="1065" w:type="dxa"/>
            <w:vAlign w:val="center"/>
          </w:tcPr>
          <w:p w14:paraId="56052F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39 630,3</w:t>
            </w:r>
          </w:p>
        </w:tc>
        <w:tc>
          <w:tcPr>
            <w:tcW w:w="1095" w:type="dxa"/>
            <w:vAlign w:val="center"/>
          </w:tcPr>
          <w:p w14:paraId="7D30731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40 026,6</w:t>
            </w:r>
          </w:p>
        </w:tc>
        <w:tc>
          <w:tcPr>
            <w:tcW w:w="1002" w:type="dxa"/>
            <w:vAlign w:val="center"/>
          </w:tcPr>
          <w:p w14:paraId="03F23E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40 426,9</w:t>
            </w:r>
          </w:p>
        </w:tc>
      </w:tr>
      <w:tr w14:paraId="41731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65" w:type="dxa"/>
          </w:tcPr>
          <w:p w14:paraId="49E6886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 субъектов малого и среднего предпринимательства на территории города Великие Луки, ед.</w:t>
            </w:r>
          </w:p>
        </w:tc>
        <w:tc>
          <w:tcPr>
            <w:tcW w:w="1215" w:type="dxa"/>
            <w:vAlign w:val="center"/>
          </w:tcPr>
          <w:p w14:paraId="141C278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1061" w:type="dxa"/>
            <w:vAlign w:val="center"/>
          </w:tcPr>
          <w:p w14:paraId="614C07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3445</w:t>
            </w:r>
          </w:p>
        </w:tc>
        <w:tc>
          <w:tcPr>
            <w:tcW w:w="1066" w:type="dxa"/>
            <w:vAlign w:val="center"/>
          </w:tcPr>
          <w:p w14:paraId="1EBDC81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  <w:r>
              <w:rPr>
                <w:rFonts w:hint="default"/>
                <w:sz w:val="20"/>
                <w:szCs w:val="20"/>
                <w:lang w:val="ru-RU"/>
              </w:rPr>
              <w:t>0</w:t>
            </w:r>
          </w:p>
        </w:tc>
        <w:tc>
          <w:tcPr>
            <w:tcW w:w="1032" w:type="dxa"/>
            <w:vAlign w:val="center"/>
          </w:tcPr>
          <w:p w14:paraId="65E345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>
              <w:rPr>
                <w:rFonts w:hint="default"/>
                <w:sz w:val="20"/>
                <w:szCs w:val="20"/>
                <w:lang w:val="ru-RU"/>
              </w:rPr>
              <w:t>14</w:t>
            </w:r>
          </w:p>
        </w:tc>
        <w:tc>
          <w:tcPr>
            <w:tcW w:w="1065" w:type="dxa"/>
            <w:vAlign w:val="center"/>
          </w:tcPr>
          <w:p w14:paraId="6C1D82C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>
              <w:rPr>
                <w:rFonts w:hint="default"/>
                <w:sz w:val="20"/>
                <w:szCs w:val="20"/>
                <w:lang w:val="ru-RU"/>
              </w:rPr>
              <w:t>49</w:t>
            </w:r>
          </w:p>
        </w:tc>
        <w:tc>
          <w:tcPr>
            <w:tcW w:w="1095" w:type="dxa"/>
            <w:vAlign w:val="center"/>
          </w:tcPr>
          <w:p w14:paraId="334E084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>
              <w:rPr>
                <w:rFonts w:hint="default"/>
                <w:sz w:val="20"/>
                <w:szCs w:val="20"/>
                <w:lang w:val="ru-RU"/>
              </w:rPr>
              <w:t>84</w:t>
            </w:r>
          </w:p>
        </w:tc>
        <w:tc>
          <w:tcPr>
            <w:tcW w:w="1002" w:type="dxa"/>
            <w:vAlign w:val="center"/>
          </w:tcPr>
          <w:p w14:paraId="020A91D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ru-RU"/>
              </w:rPr>
              <w:t>620</w:t>
            </w:r>
          </w:p>
        </w:tc>
      </w:tr>
      <w:tr w14:paraId="02E11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65" w:type="dxa"/>
          </w:tcPr>
          <w:p w14:paraId="688AD5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субъектов малого и среднего предпринимательства, получивших информационно-консультационные услуги, ед.</w:t>
            </w:r>
          </w:p>
        </w:tc>
        <w:tc>
          <w:tcPr>
            <w:tcW w:w="1215" w:type="dxa"/>
          </w:tcPr>
          <w:p w14:paraId="69EB334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1061" w:type="dxa"/>
          </w:tcPr>
          <w:p w14:paraId="146B8E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1066" w:type="dxa"/>
          </w:tcPr>
          <w:p w14:paraId="35CAAC0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1032" w:type="dxa"/>
          </w:tcPr>
          <w:p w14:paraId="26D3B4E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1065" w:type="dxa"/>
          </w:tcPr>
          <w:p w14:paraId="7FE69B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1095" w:type="dxa"/>
          </w:tcPr>
          <w:p w14:paraId="2B01B3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1002" w:type="dxa"/>
          </w:tcPr>
          <w:p w14:paraId="4EF461E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</w:tc>
      </w:tr>
      <w:tr w14:paraId="48827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35" w:hRule="atLeast"/>
        </w:trPr>
        <w:tc>
          <w:tcPr>
            <w:tcW w:w="2165" w:type="dxa"/>
          </w:tcPr>
          <w:p w14:paraId="0C9B57C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 полос информационных материалов</w:t>
            </w:r>
          </w:p>
          <w:p w14:paraId="283C163E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органов местного самоуправления напечатанных</w:t>
            </w:r>
          </w:p>
          <w:p w14:paraId="7787D98C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 выпуске периодических</w:t>
            </w:r>
          </w:p>
          <w:p w14:paraId="38F928A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печатных издании, полос</w:t>
            </w:r>
          </w:p>
        </w:tc>
        <w:tc>
          <w:tcPr>
            <w:tcW w:w="1215" w:type="dxa"/>
          </w:tcPr>
          <w:p w14:paraId="243065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7D4B09E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1061" w:type="dxa"/>
          </w:tcPr>
          <w:p w14:paraId="75DB6D4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6F11903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1066" w:type="dxa"/>
          </w:tcPr>
          <w:p w14:paraId="545F25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02D938E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1032" w:type="dxa"/>
          </w:tcPr>
          <w:p w14:paraId="0685BB3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67E86E7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1065" w:type="dxa"/>
          </w:tcPr>
          <w:p w14:paraId="67DB38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43B59B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1095" w:type="dxa"/>
          </w:tcPr>
          <w:p w14:paraId="727A528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1D8E83D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1002" w:type="dxa"/>
          </w:tcPr>
          <w:p w14:paraId="5130D8D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671099D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</w:tr>
      <w:tr w14:paraId="7321E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35" w:hRule="atLeast"/>
        </w:trPr>
        <w:tc>
          <w:tcPr>
            <w:tcW w:w="2165" w:type="dxa"/>
          </w:tcPr>
          <w:p w14:paraId="6ACBDD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Количество физических лиц, которым предоставлена услуга по  помывке в общих отделениях и душевых бань, чел.</w:t>
            </w:r>
          </w:p>
        </w:tc>
        <w:tc>
          <w:tcPr>
            <w:tcW w:w="1215" w:type="dxa"/>
          </w:tcPr>
          <w:p w14:paraId="666648E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4F32B2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40 752</w:t>
            </w:r>
          </w:p>
        </w:tc>
        <w:tc>
          <w:tcPr>
            <w:tcW w:w="1061" w:type="dxa"/>
          </w:tcPr>
          <w:p w14:paraId="6909974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732A48F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40 752</w:t>
            </w:r>
          </w:p>
        </w:tc>
        <w:tc>
          <w:tcPr>
            <w:tcW w:w="1066" w:type="dxa"/>
          </w:tcPr>
          <w:p w14:paraId="1F18C0C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06C715A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40 752</w:t>
            </w:r>
          </w:p>
        </w:tc>
        <w:tc>
          <w:tcPr>
            <w:tcW w:w="1032" w:type="dxa"/>
          </w:tcPr>
          <w:p w14:paraId="13E75DA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027CFB5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40 752</w:t>
            </w:r>
          </w:p>
        </w:tc>
        <w:tc>
          <w:tcPr>
            <w:tcW w:w="1065" w:type="dxa"/>
          </w:tcPr>
          <w:p w14:paraId="072C68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7CE025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40 752</w:t>
            </w:r>
          </w:p>
        </w:tc>
        <w:tc>
          <w:tcPr>
            <w:tcW w:w="1095" w:type="dxa"/>
          </w:tcPr>
          <w:p w14:paraId="223DAF2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4679F7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40 752</w:t>
            </w:r>
          </w:p>
        </w:tc>
        <w:tc>
          <w:tcPr>
            <w:tcW w:w="1002" w:type="dxa"/>
          </w:tcPr>
          <w:p w14:paraId="7A37827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5F60CF1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40 752</w:t>
            </w:r>
          </w:p>
        </w:tc>
      </w:tr>
      <w:tr w14:paraId="07FA6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009" w:hRule="atLeast"/>
        </w:trPr>
        <w:tc>
          <w:tcPr>
            <w:tcW w:w="2165" w:type="dxa"/>
            <w:shd w:val="clear" w:color="auto" w:fill="auto"/>
          </w:tcPr>
          <w:p w14:paraId="63A0A6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Разработка Мастер-плана 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м</w:t>
            </w:r>
            <w:r>
              <w:rPr>
                <w:rFonts w:eastAsia="Calibri"/>
                <w:sz w:val="20"/>
                <w:szCs w:val="20"/>
                <w:lang w:eastAsia="en-US"/>
              </w:rPr>
              <w:t>униципального образования, %</w:t>
            </w:r>
          </w:p>
        </w:tc>
        <w:tc>
          <w:tcPr>
            <w:tcW w:w="1215" w:type="dxa"/>
            <w:shd w:val="clear" w:color="auto" w:fill="auto"/>
          </w:tcPr>
          <w:p w14:paraId="3410781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4719826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EDEFAF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6BB64E0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DFD02D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shd w:val="clear" w:color="auto" w:fill="auto"/>
          </w:tcPr>
          <w:p w14:paraId="13EB0A4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14:paraId="64E55A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</w:tcPr>
          <w:p w14:paraId="364B6D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14:paraId="0B86CBD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4A798480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 w14:paraId="2284C3D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565539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Структура муниципальной программы.</w:t>
            </w:r>
          </w:p>
        </w:tc>
      </w:tr>
    </w:tbl>
    <w:p w14:paraId="53D7B162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Style w:val="3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4"/>
        <w:gridCol w:w="2555"/>
        <w:gridCol w:w="3221"/>
        <w:gridCol w:w="2754"/>
        <w:gridCol w:w="620"/>
      </w:tblGrid>
      <w:tr w14:paraId="79E10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</w:tcPr>
          <w:p w14:paraId="0DEC3F4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2555" w:type="dxa"/>
          </w:tcPr>
          <w:p w14:paraId="48A683D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3221" w:type="dxa"/>
          </w:tcPr>
          <w:p w14:paraId="64AACF8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374" w:type="dxa"/>
            <w:gridSpan w:val="2"/>
          </w:tcPr>
          <w:p w14:paraId="409B81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с показателями &lt;*&gt;</w:t>
            </w:r>
          </w:p>
        </w:tc>
      </w:tr>
      <w:tr w14:paraId="05752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</w:tcPr>
          <w:p w14:paraId="784608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5" w:type="dxa"/>
          </w:tcPr>
          <w:p w14:paraId="6D26A33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21" w:type="dxa"/>
          </w:tcPr>
          <w:p w14:paraId="48642E8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74" w:type="dxa"/>
            <w:gridSpan w:val="2"/>
          </w:tcPr>
          <w:p w14:paraId="2F1117A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14:paraId="6F100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</w:tcPr>
          <w:p w14:paraId="267873D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150" w:type="dxa"/>
            <w:gridSpan w:val="4"/>
          </w:tcPr>
          <w:p w14:paraId="1F7C0AE0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Комплекс процессных мероприятий «Развитие малого и среднего предпринимательства</w:t>
            </w:r>
          </w:p>
          <w:p w14:paraId="0C5B0D68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в городе Великие Луки»</w:t>
            </w:r>
          </w:p>
        </w:tc>
      </w:tr>
      <w:tr w14:paraId="4246F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34" w:hRule="atLeast"/>
        </w:trPr>
        <w:tc>
          <w:tcPr>
            <w:tcW w:w="484" w:type="dxa"/>
          </w:tcPr>
          <w:p w14:paraId="472ACF0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14:paraId="6FA31CA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 выполнение комплекса мероприятий</w:t>
            </w:r>
          </w:p>
        </w:tc>
        <w:tc>
          <w:tcPr>
            <w:tcW w:w="6595" w:type="dxa"/>
            <w:gridSpan w:val="3"/>
          </w:tcPr>
          <w:p w14:paraId="0D9294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Великие Луки (Комитет экономики Администрации города Великие Луки)</w:t>
            </w:r>
          </w:p>
        </w:tc>
      </w:tr>
      <w:tr w14:paraId="09A30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</w:tcPr>
          <w:p w14:paraId="15965AA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555" w:type="dxa"/>
          </w:tcPr>
          <w:p w14:paraId="0CB7AEB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  <w:p w14:paraId="2B52757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Совершенствованиие механизмов стимулирования деятельности субъектов малого и среднего предпринимательства, самозанятых граждан.</w:t>
            </w:r>
          </w:p>
          <w:p w14:paraId="17F00A56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2.Развитие инфраструктуры поддержки малого и среднего предпринимательства</w:t>
            </w:r>
          </w:p>
          <w:p w14:paraId="3000ACF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3.Формирование положительного инвестиционного имиджа муниципального образования</w:t>
            </w:r>
          </w:p>
          <w:p w14:paraId="52F67294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3221" w:type="dxa"/>
          </w:tcPr>
          <w:p w14:paraId="265AFAD5">
            <w:pPr>
              <w:pStyle w:val="13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Ожидаемое ежегодное увеличение количества субъектов малого и среднего предпринимательства в расчете на 10 тыс. человек населения на 1%;</w:t>
            </w:r>
          </w:p>
          <w:p w14:paraId="2C7AA8ED">
            <w:pPr>
              <w:pStyle w:val="13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Ежегодное обеспечение не менее 550 единиц субъектов малого и среднего предпринимательства (физических лиц) информационно-консультационными услугами;</w:t>
            </w:r>
          </w:p>
          <w:p w14:paraId="0B3E2B47">
            <w:pPr>
              <w:pStyle w:val="13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Ожидаемый рост объема инвестиций в основной капитал к 2030 году не менее чем на 5%.                                                                                      </w:t>
            </w:r>
          </w:p>
        </w:tc>
        <w:tc>
          <w:tcPr>
            <w:tcW w:w="3374" w:type="dxa"/>
            <w:gridSpan w:val="2"/>
          </w:tcPr>
          <w:p w14:paraId="5E8E3468">
            <w:pPr>
              <w:pStyle w:val="13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Количество субъектов малого и среднего предпринимательства в расчете на 10 тыс. человек населения, ед.;</w:t>
            </w:r>
          </w:p>
          <w:p w14:paraId="194F9B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 Объемы инвестиций в основной капитал (за исключением бюджетных средств) в расчете на 1 жителя, руб.; </w:t>
            </w:r>
          </w:p>
          <w:p w14:paraId="5B7251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4.</w:t>
            </w:r>
            <w:r>
              <w:rPr>
                <w:rFonts w:eastAsia="Calibri"/>
                <w:sz w:val="20"/>
                <w:szCs w:val="20"/>
              </w:rPr>
              <w:t xml:space="preserve"> Количество субъектов малого и среднего предпринимательства на территории города Великие Луки, ед.;</w:t>
            </w:r>
          </w:p>
          <w:p w14:paraId="4338362A">
            <w:pPr>
              <w:spacing w:after="20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5. Количество субъектов малого и среднего предпринимательства, получивших информационно-консультационные услуги, ед.</w:t>
            </w:r>
          </w:p>
          <w:p w14:paraId="44243FA4">
            <w:pPr>
              <w:pStyle w:val="13"/>
              <w:widowControl w:val="0"/>
              <w:autoSpaceDE w:val="0"/>
              <w:autoSpaceDN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14:paraId="2961D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</w:tcPr>
          <w:p w14:paraId="679DF9C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150" w:type="dxa"/>
            <w:gridSpan w:val="4"/>
          </w:tcPr>
          <w:p w14:paraId="492E9581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Комплекс процессных мероприятий «Поддержка некоммерческих организаций, осуществляющих производство и (или) выпуск периодических печатных изданий»</w:t>
            </w:r>
          </w:p>
        </w:tc>
      </w:tr>
      <w:tr w14:paraId="7DFC0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30" w:hRule="atLeast"/>
        </w:trPr>
        <w:tc>
          <w:tcPr>
            <w:tcW w:w="484" w:type="dxa"/>
          </w:tcPr>
          <w:p w14:paraId="6E050C56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14:paraId="454A832D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 выполнение комплекса мероприятий</w:t>
            </w:r>
          </w:p>
        </w:tc>
        <w:tc>
          <w:tcPr>
            <w:tcW w:w="6595" w:type="dxa"/>
            <w:gridSpan w:val="3"/>
          </w:tcPr>
          <w:p w14:paraId="6B1AAB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Великие Луки</w:t>
            </w:r>
          </w:p>
        </w:tc>
      </w:tr>
      <w:tr w14:paraId="1ADDB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</w:tcPr>
          <w:p w14:paraId="53F9BA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555" w:type="dxa"/>
          </w:tcPr>
          <w:p w14:paraId="3F50A0BB">
            <w:pPr>
              <w:autoSpaceDE w:val="0"/>
              <w:autoSpaceDN w:val="0"/>
              <w:adjustRightInd w:val="0"/>
              <w:ind w:left="-2"/>
              <w:jc w:val="both"/>
              <w:rPr>
                <w:rFonts w:eastAsia="SimSu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Задача 1. Оказание с</w:t>
            </w:r>
            <w:r>
              <w:rPr>
                <w:rFonts w:eastAsia="SimSun"/>
                <w:sz w:val="20"/>
                <w:szCs w:val="20"/>
              </w:rPr>
              <w:t>одействия деятельности некоммерческим организациям, осуществляющих производство и (или) выпуск периодических печатных изданий.</w:t>
            </w:r>
          </w:p>
          <w:p w14:paraId="40CACFD4">
            <w:pPr>
              <w:autoSpaceDE w:val="0"/>
              <w:autoSpaceDN w:val="0"/>
              <w:adjustRightInd w:val="0"/>
              <w:ind w:left="-2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3221" w:type="dxa"/>
          </w:tcPr>
          <w:p w14:paraId="14B242B7">
            <w:pPr>
              <w:pStyle w:val="13"/>
              <w:shd w:val="clear" w:color="auto" w:fill="FFFFFF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1.Ежегодное опубликование не менее 860 полос</w:t>
            </w:r>
          </w:p>
          <w:p w14:paraId="462E4F6C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информационных материалов органов местного самоуправления в</w:t>
            </w:r>
          </w:p>
          <w:p w14:paraId="2420FFDE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периодических печатных изданиях;</w:t>
            </w:r>
          </w:p>
          <w:p w14:paraId="068E0902">
            <w:pPr>
              <w:numPr>
                <w:ilvl w:val="0"/>
                <w:numId w:val="4"/>
              </w:numPr>
              <w:shd w:val="clear" w:color="auto" w:fill="FFFFFF"/>
              <w:rPr>
                <w:rFonts w:eastAsia="SimSu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оздание условий для п</w:t>
            </w:r>
            <w:r>
              <w:rPr>
                <w:rFonts w:eastAsia="SimSun"/>
                <w:sz w:val="20"/>
                <w:szCs w:val="20"/>
              </w:rPr>
              <w:t xml:space="preserve">овышение уровня информированности жителей города. </w:t>
            </w:r>
          </w:p>
        </w:tc>
        <w:tc>
          <w:tcPr>
            <w:tcW w:w="3374" w:type="dxa"/>
            <w:gridSpan w:val="2"/>
          </w:tcPr>
          <w:p w14:paraId="06B07369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Количество полос информационных материалов</w:t>
            </w:r>
          </w:p>
          <w:p w14:paraId="275F67D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органов местного самоуправления напечатанных при выпуске периодических печатных изданий, полос</w:t>
            </w:r>
          </w:p>
        </w:tc>
      </w:tr>
      <w:tr w14:paraId="4DC1A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</w:tcPr>
          <w:p w14:paraId="030F62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50" w:type="dxa"/>
            <w:gridSpan w:val="4"/>
          </w:tcPr>
          <w:p w14:paraId="0DDD65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i/>
                <w:sz w:val="22"/>
                <w:szCs w:val="22"/>
              </w:rPr>
              <w:t>Комплекс процессных мероприятий «Обеспечение деятельности организаций, осуществляющих оказание бытовых услуг населению города»</w:t>
            </w:r>
          </w:p>
        </w:tc>
      </w:tr>
      <w:tr w14:paraId="060C8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79" w:hRule="atLeast"/>
        </w:trPr>
        <w:tc>
          <w:tcPr>
            <w:tcW w:w="484" w:type="dxa"/>
          </w:tcPr>
          <w:p w14:paraId="50E66E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14:paraId="0DA3B7F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 выполнение комплекса мероприятий</w:t>
            </w:r>
          </w:p>
        </w:tc>
        <w:tc>
          <w:tcPr>
            <w:tcW w:w="6595" w:type="dxa"/>
            <w:gridSpan w:val="3"/>
          </w:tcPr>
          <w:p w14:paraId="3FA2EB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Администрация города Великие Луки </w:t>
            </w:r>
          </w:p>
        </w:tc>
      </w:tr>
      <w:tr w14:paraId="13069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134" w:hRule="atLeast"/>
        </w:trPr>
        <w:tc>
          <w:tcPr>
            <w:tcW w:w="484" w:type="dxa"/>
          </w:tcPr>
          <w:p w14:paraId="1EA1BD9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555" w:type="dxa"/>
          </w:tcPr>
          <w:p w14:paraId="4188CC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1. Поддержка</w:t>
            </w:r>
          </w:p>
          <w:p w14:paraId="1F9AD2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организаций</w:t>
            </w:r>
          </w:p>
          <w:p w14:paraId="773ABB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предоставляющих комплекс банно-оздоровительных услуг по помывке</w:t>
            </w:r>
          </w:p>
          <w:p w14:paraId="5CFD86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населения города</w:t>
            </w:r>
          </w:p>
        </w:tc>
        <w:tc>
          <w:tcPr>
            <w:tcW w:w="3221" w:type="dxa"/>
          </w:tcPr>
          <w:p w14:paraId="5D5336B0">
            <w:pPr>
              <w:pStyle w:val="13"/>
              <w:widowControl w:val="0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Ежегодное предоставление услуг по обеспечению промывок в общих отделениях и душевых  порядка 40,0 тыс. человек.</w:t>
            </w:r>
          </w:p>
        </w:tc>
        <w:tc>
          <w:tcPr>
            <w:tcW w:w="3374" w:type="dxa"/>
            <w:gridSpan w:val="2"/>
          </w:tcPr>
          <w:p w14:paraId="032C3DD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Количество физических лиц, которым предоставлена услуга по  помывке в общих отделениях и душевых бань, чел.</w:t>
            </w:r>
          </w:p>
        </w:tc>
      </w:tr>
      <w:tr w14:paraId="59F36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</w:tcPr>
          <w:p w14:paraId="213C35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50" w:type="dxa"/>
            <w:gridSpan w:val="4"/>
          </w:tcPr>
          <w:p w14:paraId="1AE039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i/>
                <w:sz w:val="22"/>
                <w:szCs w:val="22"/>
              </w:rPr>
              <w:t>Комплекс процессных мероприятий «Разработка документов пространственного развития»</w:t>
            </w:r>
          </w:p>
        </w:tc>
      </w:tr>
      <w:tr w14:paraId="4A2D6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</w:tcPr>
          <w:p w14:paraId="00F1862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2555" w:type="dxa"/>
          </w:tcPr>
          <w:p w14:paraId="65D61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1. Создание Мастер-плана муниципального образования</w:t>
            </w:r>
          </w:p>
        </w:tc>
        <w:tc>
          <w:tcPr>
            <w:tcW w:w="3221" w:type="dxa"/>
          </w:tcPr>
          <w:p w14:paraId="4149703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rStyle w:val="5"/>
                <w:b w:val="0"/>
                <w:bCs w:val="0"/>
                <w:sz w:val="20"/>
                <w:szCs w:val="20"/>
                <w:shd w:val="clear" w:color="auto" w:fill="FFFFFF"/>
              </w:rPr>
              <w:t>Разработка документа долгосрочного стратегического планирования, который определяет концепцию будущего развития территории города</w:t>
            </w:r>
          </w:p>
        </w:tc>
        <w:tc>
          <w:tcPr>
            <w:tcW w:w="3374" w:type="dxa"/>
            <w:gridSpan w:val="2"/>
          </w:tcPr>
          <w:p w14:paraId="16762ED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Разработка Мастер-плана муниципального образования,%</w:t>
            </w:r>
          </w:p>
        </w:tc>
      </w:tr>
      <w:tr w14:paraId="6981DBA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620" w:type="dxa"/>
        </w:trPr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CC48E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5D8CA3A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10D8AF4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314D318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4F56495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1B47989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70B3BDE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05975F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35D62B2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Финансовое обеспечение муниципальной программы. </w:t>
            </w:r>
          </w:p>
        </w:tc>
      </w:tr>
    </w:tbl>
    <w:p w14:paraId="3FF5FC9F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Style w:val="3"/>
        <w:tblW w:w="9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72"/>
        <w:gridCol w:w="1058"/>
        <w:gridCol w:w="927"/>
        <w:gridCol w:w="1134"/>
        <w:gridCol w:w="1134"/>
        <w:gridCol w:w="1134"/>
        <w:gridCol w:w="1134"/>
        <w:gridCol w:w="851"/>
      </w:tblGrid>
      <w:tr w14:paraId="08CAC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89" w:hRule="atLeast"/>
        </w:trPr>
        <w:tc>
          <w:tcPr>
            <w:tcW w:w="2472" w:type="dxa"/>
            <w:vMerge w:val="restart"/>
          </w:tcPr>
          <w:p w14:paraId="043A57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1058" w:type="dxa"/>
            <w:vMerge w:val="restart"/>
          </w:tcPr>
          <w:p w14:paraId="038D9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314" w:type="dxa"/>
            <w:gridSpan w:val="6"/>
          </w:tcPr>
          <w:p w14:paraId="56ED8B7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финансового обеспечения по годам (этапам) реализации, тыс. рублей</w:t>
            </w:r>
          </w:p>
        </w:tc>
      </w:tr>
      <w:tr w14:paraId="5992D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72" w:type="dxa"/>
            <w:vMerge w:val="continue"/>
          </w:tcPr>
          <w:p w14:paraId="60FEE84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58" w:type="dxa"/>
            <w:vMerge w:val="continue"/>
          </w:tcPr>
          <w:p w14:paraId="7A05E36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top"/>
          </w:tcPr>
          <w:p w14:paraId="2BE665B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1134" w:type="dxa"/>
            <w:vAlign w:val="top"/>
          </w:tcPr>
          <w:p w14:paraId="247AF52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2026</w:t>
            </w:r>
          </w:p>
        </w:tc>
        <w:tc>
          <w:tcPr>
            <w:tcW w:w="1134" w:type="dxa"/>
            <w:vAlign w:val="top"/>
          </w:tcPr>
          <w:p w14:paraId="28CA87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2027</w:t>
            </w:r>
          </w:p>
        </w:tc>
        <w:tc>
          <w:tcPr>
            <w:tcW w:w="1134" w:type="dxa"/>
            <w:vAlign w:val="top"/>
          </w:tcPr>
          <w:p w14:paraId="45ACFA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34" w:type="dxa"/>
            <w:vAlign w:val="top"/>
          </w:tcPr>
          <w:p w14:paraId="15218FF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2029</w:t>
            </w:r>
          </w:p>
        </w:tc>
        <w:tc>
          <w:tcPr>
            <w:tcW w:w="851" w:type="dxa"/>
            <w:vAlign w:val="top"/>
          </w:tcPr>
          <w:p w14:paraId="4045271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2030</w:t>
            </w:r>
          </w:p>
        </w:tc>
      </w:tr>
      <w:tr w14:paraId="28EE2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72" w:type="dxa"/>
          </w:tcPr>
          <w:p w14:paraId="54B586F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</w:tcPr>
          <w:p w14:paraId="494469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7" w:type="dxa"/>
          </w:tcPr>
          <w:p w14:paraId="55D0147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7D9C28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433DE8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717632D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4D1C48A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451EB99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14:paraId="336FD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72" w:type="dxa"/>
          </w:tcPr>
          <w:p w14:paraId="72C729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 «Содействие экономическому развитию  и инвестиционной деятельности в городе Великие Луки» </w:t>
            </w:r>
          </w:p>
          <w:p w14:paraId="4E022A6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(всего), в том числе:</w:t>
            </w:r>
          </w:p>
        </w:tc>
        <w:tc>
          <w:tcPr>
            <w:tcW w:w="1058" w:type="dxa"/>
          </w:tcPr>
          <w:p w14:paraId="57321F73">
            <w:pPr>
              <w:widowControl w:val="0"/>
              <w:autoSpaceDE w:val="0"/>
              <w:autoSpaceDN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ru-RU"/>
              </w:rPr>
              <w:t>26 940,8</w:t>
            </w:r>
          </w:p>
        </w:tc>
        <w:tc>
          <w:tcPr>
            <w:tcW w:w="927" w:type="dxa"/>
          </w:tcPr>
          <w:p w14:paraId="05615B1E">
            <w:pPr>
              <w:widowControl w:val="0"/>
              <w:autoSpaceDE w:val="0"/>
              <w:autoSpaceDN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27 </w:t>
            </w:r>
            <w:r>
              <w:rPr>
                <w:rFonts w:hint="default"/>
                <w:sz w:val="20"/>
                <w:szCs w:val="20"/>
                <w:lang w:val="ru-RU"/>
              </w:rPr>
              <w:t>156,8</w:t>
            </w:r>
          </w:p>
        </w:tc>
        <w:tc>
          <w:tcPr>
            <w:tcW w:w="1134" w:type="dxa"/>
          </w:tcPr>
          <w:p w14:paraId="66F9073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</w:t>
            </w:r>
            <w:r>
              <w:rPr>
                <w:rFonts w:hint="default"/>
                <w:sz w:val="20"/>
                <w:szCs w:val="20"/>
                <w:lang w:val="ru-RU"/>
              </w:rPr>
              <w:t>156,8</w:t>
            </w:r>
          </w:p>
        </w:tc>
        <w:tc>
          <w:tcPr>
            <w:tcW w:w="1134" w:type="dxa"/>
          </w:tcPr>
          <w:p w14:paraId="58B3B9E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</w:t>
            </w:r>
            <w:r>
              <w:rPr>
                <w:rFonts w:hint="default"/>
                <w:sz w:val="20"/>
                <w:szCs w:val="20"/>
                <w:lang w:val="ru-RU"/>
              </w:rPr>
              <w:t>156,8</w:t>
            </w:r>
          </w:p>
        </w:tc>
        <w:tc>
          <w:tcPr>
            <w:tcW w:w="1134" w:type="dxa"/>
          </w:tcPr>
          <w:p w14:paraId="3DC9C873">
            <w:pPr>
              <w:widowControl w:val="0"/>
              <w:autoSpaceDE w:val="0"/>
              <w:autoSpaceDN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15 </w:t>
            </w:r>
            <w:r>
              <w:rPr>
                <w:rFonts w:hint="default"/>
                <w:sz w:val="20"/>
                <w:szCs w:val="20"/>
                <w:lang w:val="ru-RU"/>
              </w:rPr>
              <w:t>156,8</w:t>
            </w:r>
          </w:p>
        </w:tc>
        <w:tc>
          <w:tcPr>
            <w:tcW w:w="1134" w:type="dxa"/>
          </w:tcPr>
          <w:p w14:paraId="76FB2BE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</w:t>
            </w:r>
            <w:r>
              <w:rPr>
                <w:rFonts w:hint="default"/>
                <w:sz w:val="20"/>
                <w:szCs w:val="20"/>
                <w:lang w:val="ru-RU"/>
              </w:rPr>
              <w:t>156,8</w:t>
            </w:r>
          </w:p>
        </w:tc>
        <w:tc>
          <w:tcPr>
            <w:tcW w:w="851" w:type="dxa"/>
          </w:tcPr>
          <w:p w14:paraId="474459D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</w:t>
            </w:r>
            <w:r>
              <w:rPr>
                <w:rFonts w:hint="default"/>
                <w:sz w:val="20"/>
                <w:szCs w:val="20"/>
                <w:lang w:val="ru-RU"/>
              </w:rPr>
              <w:t>156,8</w:t>
            </w:r>
          </w:p>
        </w:tc>
      </w:tr>
      <w:tr w14:paraId="40736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72" w:type="dxa"/>
          </w:tcPr>
          <w:p w14:paraId="28741F7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058" w:type="dxa"/>
          </w:tcPr>
          <w:p w14:paraId="346F3436">
            <w:pPr>
              <w:widowControl w:val="0"/>
              <w:autoSpaceDE w:val="0"/>
              <w:autoSpaceDN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ru-RU"/>
              </w:rPr>
              <w:t>26 940,8</w:t>
            </w:r>
          </w:p>
        </w:tc>
        <w:tc>
          <w:tcPr>
            <w:tcW w:w="927" w:type="dxa"/>
          </w:tcPr>
          <w:p w14:paraId="25AC2A0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</w:t>
            </w:r>
            <w:r>
              <w:rPr>
                <w:rFonts w:hint="default"/>
                <w:sz w:val="20"/>
                <w:szCs w:val="20"/>
                <w:lang w:val="ru-RU"/>
              </w:rPr>
              <w:t>156,8</w:t>
            </w:r>
          </w:p>
        </w:tc>
        <w:tc>
          <w:tcPr>
            <w:tcW w:w="1134" w:type="dxa"/>
          </w:tcPr>
          <w:p w14:paraId="535129DA">
            <w:pPr>
              <w:widowControl w:val="0"/>
              <w:autoSpaceDE w:val="0"/>
              <w:autoSpaceDN w:val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27 </w:t>
            </w:r>
            <w:r>
              <w:rPr>
                <w:rFonts w:hint="default"/>
                <w:sz w:val="20"/>
                <w:szCs w:val="20"/>
                <w:lang w:val="ru-RU"/>
              </w:rPr>
              <w:t>156,8</w:t>
            </w:r>
          </w:p>
        </w:tc>
        <w:tc>
          <w:tcPr>
            <w:tcW w:w="1134" w:type="dxa"/>
          </w:tcPr>
          <w:p w14:paraId="5D6C33E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</w:t>
            </w:r>
            <w:r>
              <w:rPr>
                <w:rFonts w:hint="default"/>
                <w:sz w:val="20"/>
                <w:szCs w:val="20"/>
                <w:lang w:val="ru-RU"/>
              </w:rPr>
              <w:t>156,8</w:t>
            </w:r>
          </w:p>
        </w:tc>
        <w:tc>
          <w:tcPr>
            <w:tcW w:w="1134" w:type="dxa"/>
          </w:tcPr>
          <w:p w14:paraId="436AC6D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</w:t>
            </w:r>
            <w:r>
              <w:rPr>
                <w:rFonts w:hint="default"/>
                <w:sz w:val="20"/>
                <w:szCs w:val="20"/>
                <w:lang w:val="ru-RU"/>
              </w:rPr>
              <w:t>156,8</w:t>
            </w:r>
          </w:p>
        </w:tc>
        <w:tc>
          <w:tcPr>
            <w:tcW w:w="1134" w:type="dxa"/>
          </w:tcPr>
          <w:p w14:paraId="3CC96E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</w:t>
            </w:r>
            <w:r>
              <w:rPr>
                <w:rFonts w:hint="default"/>
                <w:sz w:val="20"/>
                <w:szCs w:val="20"/>
                <w:lang w:val="ru-RU"/>
              </w:rPr>
              <w:t>156,8</w:t>
            </w:r>
          </w:p>
        </w:tc>
        <w:tc>
          <w:tcPr>
            <w:tcW w:w="851" w:type="dxa"/>
          </w:tcPr>
          <w:p w14:paraId="6C4E526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</w:t>
            </w:r>
            <w:r>
              <w:rPr>
                <w:rFonts w:hint="default"/>
                <w:sz w:val="20"/>
                <w:szCs w:val="20"/>
                <w:lang w:val="ru-RU"/>
              </w:rPr>
              <w:t>156,8</w:t>
            </w:r>
          </w:p>
        </w:tc>
      </w:tr>
    </w:tbl>
    <w:p w14:paraId="11549EDD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6796331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1" w:name="P394"/>
      <w:bookmarkEnd w:id="1"/>
    </w:p>
    <w:p w14:paraId="13491BB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1354927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2E11BE2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793788C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1B987A6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540868E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5F17E7A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6C7A805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58E84899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260109D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72C2BFF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6F15035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39EC588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65E9F9A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27C236E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75EF1449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72F80AA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7ECDD27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5947DE5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03633E3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60AFF38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1C01F9F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7CD2D2E5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194B13E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7078E9F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1274EED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678D4A7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18BAA53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7E844C29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0634986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51DF204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2FA40A5B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>
        <w:rPr>
          <w:b/>
          <w:sz w:val="26"/>
          <w:szCs w:val="26"/>
        </w:rPr>
        <w:t>Раздел 3. Сведения о региональном проекте</w:t>
      </w:r>
    </w:p>
    <w:p w14:paraId="2B3954F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1251322C">
      <w:pPr>
        <w:widowControl w:val="0"/>
        <w:autoSpaceDE w:val="0"/>
        <w:autoSpaceDN w:val="0"/>
        <w:ind w:firstLine="851"/>
        <w:jc w:val="both"/>
        <w:rPr>
          <w:sz w:val="22"/>
          <w:szCs w:val="22"/>
        </w:rPr>
      </w:pPr>
    </w:p>
    <w:p w14:paraId="6D52C4F7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программа «Содействие экономическому развитию и инвестиционной деятельности в городе Великие Луки» не предусматривает участие в реализации региональных проектов.</w:t>
      </w:r>
    </w:p>
    <w:p w14:paraId="64E52B1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6D9E2CC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488DEB2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234F20B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7F2E37C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759590B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5B8EBF5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32A1ED6C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5C3295CA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 w14:paraId="2F53686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E14D42F">
            <w:pPr>
              <w:widowControl w:val="0"/>
              <w:autoSpaceDE w:val="0"/>
              <w:autoSpaceDN w:val="0"/>
              <w:jc w:val="center"/>
            </w:pPr>
            <w:bookmarkStart w:id="2" w:name="P447"/>
            <w:bookmarkEnd w:id="2"/>
          </w:p>
          <w:p w14:paraId="4A18C48E">
            <w:pPr>
              <w:widowControl w:val="0"/>
              <w:autoSpaceDE w:val="0"/>
              <w:autoSpaceDN w:val="0"/>
              <w:jc w:val="center"/>
            </w:pPr>
          </w:p>
          <w:p w14:paraId="61DCB28C">
            <w:pPr>
              <w:widowControl w:val="0"/>
              <w:autoSpaceDE w:val="0"/>
              <w:autoSpaceDN w:val="0"/>
              <w:jc w:val="center"/>
            </w:pPr>
          </w:p>
          <w:p w14:paraId="6899EE78">
            <w:pPr>
              <w:widowControl w:val="0"/>
              <w:autoSpaceDE w:val="0"/>
              <w:autoSpaceDN w:val="0"/>
              <w:jc w:val="center"/>
            </w:pPr>
          </w:p>
          <w:p w14:paraId="36479783">
            <w:pPr>
              <w:widowControl w:val="0"/>
              <w:autoSpaceDE w:val="0"/>
              <w:autoSpaceDN w:val="0"/>
              <w:jc w:val="center"/>
            </w:pPr>
          </w:p>
          <w:p w14:paraId="3CA453E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26D83AC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7DDBAD4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3BFDDBB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4831BD0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1A8A664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1291880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553B0B6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4CED902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551B6D7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5848A7D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6A631CD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33BFAB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0162754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533B921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6207827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008C3AD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7FCA4EE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0B785E7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5DFD092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19092DE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538B4E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6C8579F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22FBAB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085886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3648881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4F5F13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6209653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1FA4F03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45F80F6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3CA0634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4C61F7AC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4. Паспорт комплекса процессных мероприятий</w:t>
            </w:r>
          </w:p>
          <w:p w14:paraId="2E8ACA5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31751660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ПАСПОРТ</w:t>
            </w:r>
          </w:p>
          <w:p w14:paraId="37B7B8AE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комплекса процессных мероприятий</w:t>
            </w:r>
          </w:p>
          <w:p w14:paraId="5AE55B42">
            <w:pPr>
              <w:widowControl w:val="0"/>
              <w:autoSpaceDE w:val="0"/>
              <w:autoSpaceDN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«Развитие малого и среднего предпринимательства</w:t>
            </w:r>
          </w:p>
          <w:p w14:paraId="772107EF">
            <w:pPr>
              <w:widowControl w:val="0"/>
              <w:autoSpaceDE w:val="0"/>
              <w:autoSpaceDN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в городе Великие Луки»</w:t>
            </w:r>
          </w:p>
          <w:p w14:paraId="098A83A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14:paraId="4CEBD71B">
            <w:pPr>
              <w:widowControl w:val="0"/>
              <w:autoSpaceDE w:val="0"/>
              <w:autoSpaceDN w:val="0"/>
              <w:jc w:val="center"/>
            </w:pPr>
            <w:r>
              <w:rPr>
                <w:sz w:val="26"/>
                <w:szCs w:val="26"/>
              </w:rPr>
              <w:t>1. Общие положения.</w:t>
            </w:r>
          </w:p>
        </w:tc>
      </w:tr>
    </w:tbl>
    <w:p w14:paraId="676F3AFA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Style w:val="3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5099"/>
      </w:tblGrid>
      <w:tr w14:paraId="23E1A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35" w:type="dxa"/>
          </w:tcPr>
          <w:p w14:paraId="2E9B232C">
            <w:pPr>
              <w:widowControl w:val="0"/>
              <w:autoSpaceDE w:val="0"/>
              <w:autoSpaceDN w:val="0"/>
              <w:jc w:val="both"/>
            </w:pPr>
            <w:r>
              <w:rPr>
                <w:sz w:val="22"/>
                <w:szCs w:val="22"/>
              </w:rPr>
              <w:t>Ответственный за выполнение комплекса мероприятий</w:t>
            </w:r>
          </w:p>
        </w:tc>
        <w:tc>
          <w:tcPr>
            <w:tcW w:w="5099" w:type="dxa"/>
          </w:tcPr>
          <w:p w14:paraId="3A919DD4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Администрация города Великие Луки (Комитет экономики Администрации города Великие Луки)</w:t>
            </w:r>
          </w:p>
        </w:tc>
      </w:tr>
      <w:tr w14:paraId="6037E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</w:tcPr>
          <w:p w14:paraId="506CEE67">
            <w:pPr>
              <w:widowControl w:val="0"/>
              <w:autoSpaceDE w:val="0"/>
              <w:autoSpaceDN w:val="0"/>
              <w:jc w:val="both"/>
            </w:pPr>
            <w:r>
              <w:rPr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5099" w:type="dxa"/>
          </w:tcPr>
          <w:p w14:paraId="7624294F">
            <w:pPr>
              <w:widowControl w:val="0"/>
              <w:autoSpaceDE w:val="0"/>
              <w:autoSpaceDN w:val="0"/>
              <w:jc w:val="both"/>
            </w:pPr>
            <w:r>
              <w:rPr>
                <w:sz w:val="22"/>
                <w:szCs w:val="22"/>
              </w:rPr>
              <w:t>Муниципальная программа «Содействие экономическому развитию и инвестиционной деятельности в городе Великие Луки»</w:t>
            </w:r>
          </w:p>
        </w:tc>
      </w:tr>
    </w:tbl>
    <w:p w14:paraId="6E149539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23164AF5">
      <w:pPr>
        <w:widowControl w:val="0"/>
        <w:autoSpaceDE w:val="0"/>
        <w:autoSpaceDN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 Показатели реализации комплекса процессных мероприятий. </w:t>
      </w:r>
    </w:p>
    <w:p w14:paraId="11A1C650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Style w:val="3"/>
        <w:tblW w:w="9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89"/>
        <w:gridCol w:w="1131"/>
        <w:gridCol w:w="1134"/>
        <w:gridCol w:w="992"/>
        <w:gridCol w:w="1134"/>
        <w:gridCol w:w="1077"/>
        <w:gridCol w:w="1077"/>
        <w:gridCol w:w="965"/>
      </w:tblGrid>
      <w:tr w14:paraId="49F59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89" w:type="dxa"/>
            <w:vMerge w:val="restart"/>
          </w:tcPr>
          <w:p w14:paraId="780A53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результата, единица измерения</w:t>
            </w:r>
          </w:p>
        </w:tc>
        <w:tc>
          <w:tcPr>
            <w:tcW w:w="1131" w:type="dxa"/>
            <w:vMerge w:val="restart"/>
          </w:tcPr>
          <w:p w14:paraId="2FEF148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Базовое значение результата </w:t>
            </w:r>
          </w:p>
        </w:tc>
        <w:tc>
          <w:tcPr>
            <w:tcW w:w="6379" w:type="dxa"/>
            <w:gridSpan w:val="6"/>
          </w:tcPr>
          <w:p w14:paraId="0FD14CC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14:paraId="22E75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89" w:type="dxa"/>
            <w:vMerge w:val="continue"/>
          </w:tcPr>
          <w:p w14:paraId="12F08B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</w:tcPr>
          <w:p w14:paraId="11FF726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6B301C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992" w:type="dxa"/>
          </w:tcPr>
          <w:p w14:paraId="129630E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2026</w:t>
            </w:r>
          </w:p>
        </w:tc>
        <w:tc>
          <w:tcPr>
            <w:tcW w:w="1134" w:type="dxa"/>
          </w:tcPr>
          <w:p w14:paraId="6AF4B31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2027</w:t>
            </w:r>
          </w:p>
        </w:tc>
        <w:tc>
          <w:tcPr>
            <w:tcW w:w="1077" w:type="dxa"/>
          </w:tcPr>
          <w:p w14:paraId="409E5C6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077" w:type="dxa"/>
          </w:tcPr>
          <w:p w14:paraId="1F953B6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2029</w:t>
            </w:r>
          </w:p>
        </w:tc>
        <w:tc>
          <w:tcPr>
            <w:tcW w:w="965" w:type="dxa"/>
          </w:tcPr>
          <w:p w14:paraId="180BEE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2030</w:t>
            </w:r>
          </w:p>
        </w:tc>
      </w:tr>
      <w:tr w14:paraId="1FBF3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89" w:type="dxa"/>
          </w:tcPr>
          <w:p w14:paraId="1CFB18C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14:paraId="2BD1609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C31FD5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3BCFF43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D3304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77" w:type="dxa"/>
          </w:tcPr>
          <w:p w14:paraId="3825EFE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077" w:type="dxa"/>
          </w:tcPr>
          <w:p w14:paraId="3E4B576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5" w:type="dxa"/>
          </w:tcPr>
          <w:p w14:paraId="2DE7CEE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14:paraId="2E35C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127" w:hRule="atLeast"/>
        </w:trPr>
        <w:tc>
          <w:tcPr>
            <w:tcW w:w="2189" w:type="dxa"/>
          </w:tcPr>
          <w:p w14:paraId="6BA8F159">
            <w:pPr>
              <w:pStyle w:val="13"/>
              <w:widowControl w:val="0"/>
              <w:autoSpaceDE w:val="0"/>
              <w:autoSpaceDN w:val="0"/>
              <w:ind w:left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Количество субъектов малого и среднего предпринимательства в расчете на 10 тыс. человек населения, ед.</w:t>
            </w:r>
          </w:p>
        </w:tc>
        <w:tc>
          <w:tcPr>
            <w:tcW w:w="1131" w:type="dxa"/>
            <w:vAlign w:val="center"/>
          </w:tcPr>
          <w:p w14:paraId="0536EBF0">
            <w:pPr>
              <w:widowControl w:val="0"/>
              <w:autoSpaceDE w:val="0"/>
              <w:autoSpaceDN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400</w:t>
            </w:r>
          </w:p>
        </w:tc>
        <w:tc>
          <w:tcPr>
            <w:tcW w:w="1134" w:type="dxa"/>
            <w:vAlign w:val="center"/>
          </w:tcPr>
          <w:p w14:paraId="69DC7ABE">
            <w:pPr>
              <w:widowControl w:val="0"/>
              <w:autoSpaceDE w:val="0"/>
              <w:autoSpaceDN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404</w:t>
            </w:r>
          </w:p>
        </w:tc>
        <w:tc>
          <w:tcPr>
            <w:tcW w:w="992" w:type="dxa"/>
            <w:vAlign w:val="center"/>
          </w:tcPr>
          <w:p w14:paraId="7B1B2A9D">
            <w:pPr>
              <w:widowControl w:val="0"/>
              <w:autoSpaceDE w:val="0"/>
              <w:autoSpaceDN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408</w:t>
            </w:r>
          </w:p>
        </w:tc>
        <w:tc>
          <w:tcPr>
            <w:tcW w:w="1134" w:type="dxa"/>
            <w:vAlign w:val="center"/>
          </w:tcPr>
          <w:p w14:paraId="64986AB5">
            <w:pPr>
              <w:widowControl w:val="0"/>
              <w:autoSpaceDE w:val="0"/>
              <w:autoSpaceDN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412</w:t>
            </w:r>
          </w:p>
        </w:tc>
        <w:tc>
          <w:tcPr>
            <w:tcW w:w="1077" w:type="dxa"/>
            <w:vAlign w:val="center"/>
          </w:tcPr>
          <w:p w14:paraId="406D2384">
            <w:pPr>
              <w:widowControl w:val="0"/>
              <w:autoSpaceDE w:val="0"/>
              <w:autoSpaceDN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416</w:t>
            </w:r>
          </w:p>
        </w:tc>
        <w:tc>
          <w:tcPr>
            <w:tcW w:w="1077" w:type="dxa"/>
            <w:vAlign w:val="center"/>
          </w:tcPr>
          <w:p w14:paraId="1A004463">
            <w:pPr>
              <w:widowControl w:val="0"/>
              <w:autoSpaceDE w:val="0"/>
              <w:autoSpaceDN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420</w:t>
            </w:r>
          </w:p>
        </w:tc>
        <w:tc>
          <w:tcPr>
            <w:tcW w:w="965" w:type="dxa"/>
            <w:vAlign w:val="center"/>
          </w:tcPr>
          <w:p w14:paraId="533A41F6">
            <w:pPr>
              <w:widowControl w:val="0"/>
              <w:autoSpaceDE w:val="0"/>
              <w:autoSpaceDN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424</w:t>
            </w:r>
          </w:p>
        </w:tc>
      </w:tr>
      <w:tr w14:paraId="3F534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89" w:type="dxa"/>
          </w:tcPr>
          <w:p w14:paraId="66DAF1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Объемы инвестиций в основной капитал (за исключением бюджетных средств) в расчете на 1 жителя, руб.</w:t>
            </w:r>
          </w:p>
        </w:tc>
        <w:tc>
          <w:tcPr>
            <w:tcW w:w="1131" w:type="dxa"/>
            <w:vAlign w:val="center"/>
          </w:tcPr>
          <w:p w14:paraId="42DF66A1">
            <w:pPr>
              <w:widowControl w:val="0"/>
              <w:autoSpaceDE w:val="0"/>
              <w:autoSpaceDN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ru-RU"/>
              </w:rPr>
              <w:t>8 078,0</w:t>
            </w:r>
          </w:p>
        </w:tc>
        <w:tc>
          <w:tcPr>
            <w:tcW w:w="1134" w:type="dxa"/>
            <w:vAlign w:val="center"/>
          </w:tcPr>
          <w:p w14:paraId="553F574B">
            <w:pPr>
              <w:widowControl w:val="0"/>
              <w:autoSpaceDE w:val="0"/>
              <w:autoSpaceDN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38 458,8</w:t>
            </w:r>
          </w:p>
        </w:tc>
        <w:tc>
          <w:tcPr>
            <w:tcW w:w="992" w:type="dxa"/>
            <w:vAlign w:val="center"/>
          </w:tcPr>
          <w:p w14:paraId="1DEECD95">
            <w:pPr>
              <w:widowControl w:val="0"/>
              <w:autoSpaceDE w:val="0"/>
              <w:autoSpaceDN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38 849,4</w:t>
            </w:r>
          </w:p>
        </w:tc>
        <w:tc>
          <w:tcPr>
            <w:tcW w:w="1134" w:type="dxa"/>
            <w:vAlign w:val="center"/>
          </w:tcPr>
          <w:p w14:paraId="0A5C3D69">
            <w:pPr>
              <w:widowControl w:val="0"/>
              <w:autoSpaceDE w:val="0"/>
              <w:autoSpaceDN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39 237,9</w:t>
            </w:r>
          </w:p>
        </w:tc>
        <w:tc>
          <w:tcPr>
            <w:tcW w:w="1077" w:type="dxa"/>
            <w:vAlign w:val="center"/>
          </w:tcPr>
          <w:p w14:paraId="7EB6E787">
            <w:pPr>
              <w:widowControl w:val="0"/>
              <w:autoSpaceDE w:val="0"/>
              <w:autoSpaceDN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39 630,3</w:t>
            </w:r>
          </w:p>
        </w:tc>
        <w:tc>
          <w:tcPr>
            <w:tcW w:w="1077" w:type="dxa"/>
            <w:vAlign w:val="center"/>
          </w:tcPr>
          <w:p w14:paraId="602BA2C5">
            <w:pPr>
              <w:widowControl w:val="0"/>
              <w:autoSpaceDE w:val="0"/>
              <w:autoSpaceDN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40 026,6</w:t>
            </w:r>
          </w:p>
        </w:tc>
        <w:tc>
          <w:tcPr>
            <w:tcW w:w="965" w:type="dxa"/>
            <w:vAlign w:val="center"/>
          </w:tcPr>
          <w:p w14:paraId="7FB4C997">
            <w:pPr>
              <w:widowControl w:val="0"/>
              <w:autoSpaceDE w:val="0"/>
              <w:autoSpaceDN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40 426,9</w:t>
            </w:r>
          </w:p>
        </w:tc>
      </w:tr>
      <w:tr w14:paraId="4CE1C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89" w:type="dxa"/>
          </w:tcPr>
          <w:p w14:paraId="47C54E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Количество субъектов малого и среднего предпринимательства на территории города Великие Луки, ед.;</w:t>
            </w:r>
          </w:p>
        </w:tc>
        <w:tc>
          <w:tcPr>
            <w:tcW w:w="1131" w:type="dxa"/>
            <w:vAlign w:val="center"/>
          </w:tcPr>
          <w:p w14:paraId="734566CD">
            <w:pPr>
              <w:widowControl w:val="0"/>
              <w:autoSpaceDE w:val="0"/>
              <w:autoSpaceDN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341</w:t>
            </w: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14:paraId="19925C2A">
            <w:pPr>
              <w:widowControl w:val="0"/>
              <w:autoSpaceDE w:val="0"/>
              <w:autoSpaceDN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3445</w:t>
            </w:r>
          </w:p>
        </w:tc>
        <w:tc>
          <w:tcPr>
            <w:tcW w:w="992" w:type="dxa"/>
            <w:vAlign w:val="center"/>
          </w:tcPr>
          <w:p w14:paraId="21EA2A8F">
            <w:pPr>
              <w:widowControl w:val="0"/>
              <w:autoSpaceDE w:val="0"/>
              <w:autoSpaceDN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348</w:t>
            </w:r>
            <w:r>
              <w:rPr>
                <w:rFonts w:hint="default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6530784F">
            <w:pPr>
              <w:widowControl w:val="0"/>
              <w:autoSpaceDE w:val="0"/>
              <w:autoSpaceDN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35</w:t>
            </w:r>
            <w:r>
              <w:rPr>
                <w:rFonts w:hint="default"/>
                <w:sz w:val="20"/>
                <w:szCs w:val="20"/>
                <w:lang w:val="ru-RU"/>
              </w:rPr>
              <w:t>14</w:t>
            </w:r>
          </w:p>
        </w:tc>
        <w:tc>
          <w:tcPr>
            <w:tcW w:w="1077" w:type="dxa"/>
            <w:vAlign w:val="center"/>
          </w:tcPr>
          <w:p w14:paraId="561C46D5">
            <w:pPr>
              <w:widowControl w:val="0"/>
              <w:autoSpaceDE w:val="0"/>
              <w:autoSpaceDN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35</w:t>
            </w:r>
            <w:r>
              <w:rPr>
                <w:rFonts w:hint="default"/>
                <w:sz w:val="20"/>
                <w:szCs w:val="20"/>
                <w:lang w:val="ru-RU"/>
              </w:rPr>
              <w:t>49</w:t>
            </w:r>
          </w:p>
        </w:tc>
        <w:tc>
          <w:tcPr>
            <w:tcW w:w="1077" w:type="dxa"/>
            <w:vAlign w:val="center"/>
          </w:tcPr>
          <w:p w14:paraId="438E267B">
            <w:pPr>
              <w:widowControl w:val="0"/>
              <w:autoSpaceDE w:val="0"/>
              <w:autoSpaceDN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35</w:t>
            </w:r>
            <w:r>
              <w:rPr>
                <w:rFonts w:hint="default"/>
                <w:sz w:val="20"/>
                <w:szCs w:val="20"/>
                <w:lang w:val="ru-RU"/>
              </w:rPr>
              <w:t>84</w:t>
            </w:r>
          </w:p>
        </w:tc>
        <w:tc>
          <w:tcPr>
            <w:tcW w:w="965" w:type="dxa"/>
            <w:vAlign w:val="center"/>
          </w:tcPr>
          <w:p w14:paraId="0EC1FFC4">
            <w:pPr>
              <w:widowControl w:val="0"/>
              <w:autoSpaceDE w:val="0"/>
              <w:autoSpaceDN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ru-RU"/>
              </w:rPr>
              <w:t>620</w:t>
            </w:r>
          </w:p>
        </w:tc>
      </w:tr>
      <w:tr w14:paraId="37B2E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89" w:type="dxa"/>
          </w:tcPr>
          <w:p w14:paraId="351A9680">
            <w:pPr>
              <w:spacing w:after="20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Количество субъектов малого и среднего предпринимательства, получивших информационно-консультационные услуги, ед.</w:t>
            </w:r>
          </w:p>
        </w:tc>
        <w:tc>
          <w:tcPr>
            <w:tcW w:w="1131" w:type="dxa"/>
            <w:vAlign w:val="center"/>
          </w:tcPr>
          <w:p w14:paraId="0EF3D4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1134" w:type="dxa"/>
            <w:vAlign w:val="center"/>
          </w:tcPr>
          <w:p w14:paraId="4F953A7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992" w:type="dxa"/>
            <w:vAlign w:val="center"/>
          </w:tcPr>
          <w:p w14:paraId="74FFEE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1134" w:type="dxa"/>
            <w:vAlign w:val="center"/>
          </w:tcPr>
          <w:p w14:paraId="6C289D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1077" w:type="dxa"/>
            <w:vAlign w:val="center"/>
          </w:tcPr>
          <w:p w14:paraId="09D8636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1077" w:type="dxa"/>
            <w:vAlign w:val="center"/>
          </w:tcPr>
          <w:p w14:paraId="27080F5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965" w:type="dxa"/>
            <w:vAlign w:val="center"/>
          </w:tcPr>
          <w:p w14:paraId="230A578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</w:tc>
      </w:tr>
    </w:tbl>
    <w:p w14:paraId="0DBB9D5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31AF810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14:paraId="799E31D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0D10545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7EFE737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4B46D5D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14:paraId="0507960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комплекса процессных мероприятий</w:t>
      </w:r>
    </w:p>
    <w:p w14:paraId="4E290C70">
      <w:pPr>
        <w:widowControl w:val="0"/>
        <w:autoSpaceDE w:val="0"/>
        <w:autoSpaceDN w:val="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«Поддержка некоммерческих организаций, осуществляющих производство и (или) выпуск периодических печатных изданий»</w:t>
      </w:r>
    </w:p>
    <w:p w14:paraId="5B04C9F4">
      <w:pPr>
        <w:widowControl w:val="0"/>
        <w:autoSpaceDE w:val="0"/>
        <w:autoSpaceDN w:val="0"/>
        <w:jc w:val="center"/>
        <w:rPr>
          <w:i/>
          <w:sz w:val="26"/>
          <w:szCs w:val="26"/>
        </w:rPr>
      </w:pPr>
    </w:p>
    <w:p w14:paraId="5D6CDA84">
      <w:pPr>
        <w:pStyle w:val="13"/>
        <w:widowControl w:val="0"/>
        <w:numPr>
          <w:ilvl w:val="0"/>
          <w:numId w:val="9"/>
        </w:numPr>
        <w:autoSpaceDE w:val="0"/>
        <w:autoSpaceDN w:val="0"/>
        <w:jc w:val="center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14:paraId="6BD31546">
      <w:pPr>
        <w:pStyle w:val="13"/>
        <w:widowControl w:val="0"/>
        <w:autoSpaceDE w:val="0"/>
        <w:autoSpaceDN w:val="0"/>
        <w:rPr>
          <w:sz w:val="26"/>
          <w:szCs w:val="26"/>
        </w:rPr>
      </w:pPr>
    </w:p>
    <w:tbl>
      <w:tblPr>
        <w:tblStyle w:val="3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5099"/>
      </w:tblGrid>
      <w:tr w14:paraId="0D675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</w:tcPr>
          <w:p w14:paraId="1F9FD3C6">
            <w:pPr>
              <w:widowControl w:val="0"/>
              <w:autoSpaceDE w:val="0"/>
              <w:autoSpaceDN w:val="0"/>
              <w:jc w:val="both"/>
            </w:pPr>
            <w:r>
              <w:rPr>
                <w:sz w:val="22"/>
                <w:szCs w:val="22"/>
              </w:rPr>
              <w:t>Ответственный за выполнение комплекса мероприятий</w:t>
            </w:r>
          </w:p>
        </w:tc>
        <w:tc>
          <w:tcPr>
            <w:tcW w:w="5099" w:type="dxa"/>
          </w:tcPr>
          <w:p w14:paraId="38248485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Администрация города Великие Луки</w:t>
            </w:r>
          </w:p>
        </w:tc>
      </w:tr>
      <w:tr w14:paraId="19D17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</w:tcPr>
          <w:p w14:paraId="603D568E">
            <w:pPr>
              <w:widowControl w:val="0"/>
              <w:autoSpaceDE w:val="0"/>
              <w:autoSpaceDN w:val="0"/>
              <w:jc w:val="both"/>
            </w:pPr>
            <w:r>
              <w:rPr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5099" w:type="dxa"/>
          </w:tcPr>
          <w:p w14:paraId="00B1D3F3">
            <w:pPr>
              <w:widowControl w:val="0"/>
              <w:autoSpaceDE w:val="0"/>
              <w:autoSpaceDN w:val="0"/>
              <w:jc w:val="both"/>
            </w:pPr>
            <w:r>
              <w:rPr>
                <w:sz w:val="22"/>
                <w:szCs w:val="22"/>
              </w:rPr>
              <w:t>Муниципальная программа «Содействие экономическому развитию и инвестиционной деятельности в городе Великие Луки»</w:t>
            </w:r>
          </w:p>
        </w:tc>
      </w:tr>
    </w:tbl>
    <w:p w14:paraId="02A26876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 w14:paraId="73C4DE3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6955C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Показатели реализации комплекса процессных мероприятий. </w:t>
            </w:r>
          </w:p>
        </w:tc>
      </w:tr>
    </w:tbl>
    <w:p w14:paraId="542691CD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Style w:val="3"/>
        <w:tblW w:w="9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97"/>
        <w:gridCol w:w="1417"/>
        <w:gridCol w:w="993"/>
        <w:gridCol w:w="992"/>
        <w:gridCol w:w="1088"/>
        <w:gridCol w:w="897"/>
        <w:gridCol w:w="897"/>
        <w:gridCol w:w="662"/>
      </w:tblGrid>
      <w:tr w14:paraId="6D341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69" w:hRule="atLeast"/>
        </w:trPr>
        <w:tc>
          <w:tcPr>
            <w:tcW w:w="2897" w:type="dxa"/>
            <w:vMerge w:val="restart"/>
          </w:tcPr>
          <w:p w14:paraId="2E6E2CE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результата, единица измерения</w:t>
            </w:r>
          </w:p>
        </w:tc>
        <w:tc>
          <w:tcPr>
            <w:tcW w:w="1417" w:type="dxa"/>
            <w:vMerge w:val="restart"/>
          </w:tcPr>
          <w:p w14:paraId="532CDC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Базовое значение результата </w:t>
            </w:r>
          </w:p>
        </w:tc>
        <w:tc>
          <w:tcPr>
            <w:tcW w:w="5529" w:type="dxa"/>
            <w:gridSpan w:val="6"/>
          </w:tcPr>
          <w:p w14:paraId="1C0958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14:paraId="4AA16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97" w:type="dxa"/>
            <w:vMerge w:val="continue"/>
          </w:tcPr>
          <w:p w14:paraId="78DECAB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</w:tcPr>
          <w:p w14:paraId="04F3DCD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top"/>
          </w:tcPr>
          <w:p w14:paraId="2AFFC0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992" w:type="dxa"/>
            <w:vAlign w:val="top"/>
          </w:tcPr>
          <w:p w14:paraId="7940144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2026</w:t>
            </w:r>
          </w:p>
        </w:tc>
        <w:tc>
          <w:tcPr>
            <w:tcW w:w="1088" w:type="dxa"/>
            <w:vAlign w:val="top"/>
          </w:tcPr>
          <w:p w14:paraId="37957CD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2027</w:t>
            </w:r>
          </w:p>
        </w:tc>
        <w:tc>
          <w:tcPr>
            <w:tcW w:w="897" w:type="dxa"/>
            <w:vAlign w:val="top"/>
          </w:tcPr>
          <w:p w14:paraId="1339B98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897" w:type="dxa"/>
            <w:vAlign w:val="top"/>
          </w:tcPr>
          <w:p w14:paraId="617B57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2029</w:t>
            </w:r>
          </w:p>
        </w:tc>
        <w:tc>
          <w:tcPr>
            <w:tcW w:w="662" w:type="dxa"/>
            <w:vAlign w:val="top"/>
          </w:tcPr>
          <w:p w14:paraId="7A62B8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2030</w:t>
            </w:r>
          </w:p>
        </w:tc>
      </w:tr>
      <w:tr w14:paraId="2C2A0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97" w:type="dxa"/>
          </w:tcPr>
          <w:p w14:paraId="5C48D37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4CE4BC7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01A29D5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63DE2E3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8" w:type="dxa"/>
          </w:tcPr>
          <w:p w14:paraId="5F6F492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97" w:type="dxa"/>
          </w:tcPr>
          <w:p w14:paraId="0688D90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97" w:type="dxa"/>
          </w:tcPr>
          <w:p w14:paraId="14788D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62" w:type="dxa"/>
          </w:tcPr>
          <w:p w14:paraId="3508AFA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14:paraId="0DB6D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613" w:hRule="atLeast"/>
        </w:trPr>
        <w:tc>
          <w:tcPr>
            <w:tcW w:w="2897" w:type="dxa"/>
          </w:tcPr>
          <w:p w14:paraId="0A8BFA4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 полос информационных материалов</w:t>
            </w:r>
          </w:p>
          <w:p w14:paraId="6990049D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органов местного самоуправления напечатанных</w:t>
            </w:r>
          </w:p>
          <w:p w14:paraId="71EA277B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 выпуске периодических</w:t>
            </w:r>
          </w:p>
          <w:p w14:paraId="63483B83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печатных изданий, полос</w:t>
            </w:r>
          </w:p>
        </w:tc>
        <w:tc>
          <w:tcPr>
            <w:tcW w:w="1417" w:type="dxa"/>
            <w:vAlign w:val="center"/>
          </w:tcPr>
          <w:p w14:paraId="1F515A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33E5D5F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93" w:type="dxa"/>
            <w:vAlign w:val="center"/>
          </w:tcPr>
          <w:p w14:paraId="22C79BD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364A454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92" w:type="dxa"/>
            <w:vAlign w:val="center"/>
          </w:tcPr>
          <w:p w14:paraId="787A3A3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1CB499F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1088" w:type="dxa"/>
            <w:vAlign w:val="center"/>
          </w:tcPr>
          <w:p w14:paraId="42025F7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7D186A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897" w:type="dxa"/>
            <w:vAlign w:val="center"/>
          </w:tcPr>
          <w:p w14:paraId="4D034C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31480D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897" w:type="dxa"/>
            <w:vAlign w:val="center"/>
          </w:tcPr>
          <w:p w14:paraId="02AF1ED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2C032C3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662" w:type="dxa"/>
            <w:vAlign w:val="center"/>
          </w:tcPr>
          <w:p w14:paraId="16F6992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6CC0392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</w:tr>
    </w:tbl>
    <w:p w14:paraId="230042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081F7E5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91B084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365922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03B804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14:paraId="049BC4F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комплекса процессных мероприятий</w:t>
      </w:r>
    </w:p>
    <w:p w14:paraId="3B49F39B">
      <w:pPr>
        <w:widowControl w:val="0"/>
        <w:autoSpaceDE w:val="0"/>
        <w:autoSpaceDN w:val="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«Обеспечение деятельности организаций, осуществляющих оказание бытовых услуг населению города»</w:t>
      </w:r>
    </w:p>
    <w:p w14:paraId="229AF93F">
      <w:pPr>
        <w:widowControl w:val="0"/>
        <w:autoSpaceDE w:val="0"/>
        <w:autoSpaceDN w:val="0"/>
        <w:jc w:val="center"/>
        <w:rPr>
          <w:i/>
          <w:sz w:val="26"/>
          <w:szCs w:val="26"/>
        </w:rPr>
      </w:pPr>
    </w:p>
    <w:p w14:paraId="554DCB6F">
      <w:pPr>
        <w:pStyle w:val="13"/>
        <w:widowControl w:val="0"/>
        <w:numPr>
          <w:ilvl w:val="0"/>
          <w:numId w:val="10"/>
        </w:numPr>
        <w:autoSpaceDE w:val="0"/>
        <w:autoSpaceDN w:val="0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14:paraId="50BD7188">
      <w:pPr>
        <w:pStyle w:val="13"/>
        <w:widowControl w:val="0"/>
        <w:autoSpaceDE w:val="0"/>
        <w:autoSpaceDN w:val="0"/>
        <w:rPr>
          <w:sz w:val="26"/>
          <w:szCs w:val="26"/>
        </w:rPr>
      </w:pPr>
    </w:p>
    <w:tbl>
      <w:tblPr>
        <w:tblStyle w:val="3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5099"/>
      </w:tblGrid>
      <w:tr w14:paraId="01E3F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</w:tcPr>
          <w:p w14:paraId="107516ED">
            <w:pPr>
              <w:widowControl w:val="0"/>
              <w:autoSpaceDE w:val="0"/>
              <w:autoSpaceDN w:val="0"/>
              <w:jc w:val="both"/>
            </w:pPr>
            <w:r>
              <w:rPr>
                <w:sz w:val="22"/>
                <w:szCs w:val="22"/>
              </w:rPr>
              <w:t>Ответственный за выполнение комплекса мероприятий</w:t>
            </w:r>
          </w:p>
        </w:tc>
        <w:tc>
          <w:tcPr>
            <w:tcW w:w="5099" w:type="dxa"/>
          </w:tcPr>
          <w:p w14:paraId="14F8E438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Администрация города Великие Луки</w:t>
            </w:r>
          </w:p>
        </w:tc>
      </w:tr>
      <w:tr w14:paraId="647B2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</w:tcPr>
          <w:p w14:paraId="5FDCAD0F">
            <w:pPr>
              <w:widowControl w:val="0"/>
              <w:autoSpaceDE w:val="0"/>
              <w:autoSpaceDN w:val="0"/>
              <w:jc w:val="both"/>
            </w:pPr>
            <w:r>
              <w:rPr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5099" w:type="dxa"/>
          </w:tcPr>
          <w:p w14:paraId="5D56281E">
            <w:pPr>
              <w:widowControl w:val="0"/>
              <w:autoSpaceDE w:val="0"/>
              <w:autoSpaceDN w:val="0"/>
              <w:jc w:val="both"/>
            </w:pPr>
            <w:r>
              <w:rPr>
                <w:sz w:val="22"/>
                <w:szCs w:val="22"/>
              </w:rPr>
              <w:t>Муниципальная программа «Содействие экономическому развитию и инвестиционной деятельности в городе Великие Луки»</w:t>
            </w:r>
          </w:p>
        </w:tc>
      </w:tr>
    </w:tbl>
    <w:p w14:paraId="13DF6AF8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 w14:paraId="6FBACB0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7CC659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7352518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1C51F3B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306086C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Показатели реализации комплекса процессных мероприятий. </w:t>
            </w:r>
          </w:p>
        </w:tc>
      </w:tr>
    </w:tbl>
    <w:p w14:paraId="65DC05BC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Style w:val="3"/>
        <w:tblW w:w="9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89"/>
        <w:gridCol w:w="1134"/>
        <w:gridCol w:w="992"/>
        <w:gridCol w:w="1134"/>
        <w:gridCol w:w="1134"/>
        <w:gridCol w:w="992"/>
        <w:gridCol w:w="993"/>
        <w:gridCol w:w="1134"/>
      </w:tblGrid>
      <w:tr w14:paraId="6199D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89" w:type="dxa"/>
            <w:vMerge w:val="restart"/>
          </w:tcPr>
          <w:p w14:paraId="79607B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результата, единица измерения</w:t>
            </w:r>
          </w:p>
        </w:tc>
        <w:tc>
          <w:tcPr>
            <w:tcW w:w="1134" w:type="dxa"/>
            <w:vMerge w:val="restart"/>
          </w:tcPr>
          <w:p w14:paraId="0B63EDB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Базовое значение результата </w:t>
            </w:r>
          </w:p>
        </w:tc>
        <w:tc>
          <w:tcPr>
            <w:tcW w:w="6379" w:type="dxa"/>
            <w:gridSpan w:val="6"/>
          </w:tcPr>
          <w:p w14:paraId="6C499C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14:paraId="42DF5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89" w:type="dxa"/>
            <w:vMerge w:val="continue"/>
          </w:tcPr>
          <w:p w14:paraId="514E114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</w:tcPr>
          <w:p w14:paraId="4EBC680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top"/>
          </w:tcPr>
          <w:p w14:paraId="68990F5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1134" w:type="dxa"/>
            <w:vAlign w:val="top"/>
          </w:tcPr>
          <w:p w14:paraId="3748A1C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2026</w:t>
            </w:r>
          </w:p>
        </w:tc>
        <w:tc>
          <w:tcPr>
            <w:tcW w:w="1134" w:type="dxa"/>
            <w:vAlign w:val="top"/>
          </w:tcPr>
          <w:p w14:paraId="1042ABF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2027</w:t>
            </w:r>
          </w:p>
        </w:tc>
        <w:tc>
          <w:tcPr>
            <w:tcW w:w="992" w:type="dxa"/>
            <w:vAlign w:val="top"/>
          </w:tcPr>
          <w:p w14:paraId="52C1A5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993" w:type="dxa"/>
            <w:vAlign w:val="top"/>
          </w:tcPr>
          <w:p w14:paraId="1B7B953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2029</w:t>
            </w:r>
          </w:p>
        </w:tc>
        <w:tc>
          <w:tcPr>
            <w:tcW w:w="1134" w:type="dxa"/>
            <w:vAlign w:val="top"/>
          </w:tcPr>
          <w:p w14:paraId="324E0D0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2030</w:t>
            </w:r>
          </w:p>
        </w:tc>
      </w:tr>
      <w:tr w14:paraId="12A66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89" w:type="dxa"/>
          </w:tcPr>
          <w:p w14:paraId="1F2AF71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5DD42B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0CE0C5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6C2B46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9D52EA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14:paraId="0A69DF3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</w:tcPr>
          <w:p w14:paraId="0D7DF21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321FEC1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14:paraId="7F956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89" w:type="dxa"/>
          </w:tcPr>
          <w:p w14:paraId="06B7EC4D">
            <w:pPr>
              <w:pStyle w:val="13"/>
              <w:autoSpaceDE w:val="0"/>
              <w:autoSpaceDN w:val="0"/>
              <w:adjustRightInd w:val="0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Количество физических лиц, которым предоставлена услуга по  помывке в общих отделениях и душевых бань, чел.</w:t>
            </w:r>
          </w:p>
        </w:tc>
        <w:tc>
          <w:tcPr>
            <w:tcW w:w="1134" w:type="dxa"/>
            <w:vAlign w:val="center"/>
          </w:tcPr>
          <w:p w14:paraId="4ECEB40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48A543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40 752</w:t>
            </w:r>
          </w:p>
        </w:tc>
        <w:tc>
          <w:tcPr>
            <w:tcW w:w="992" w:type="dxa"/>
            <w:vAlign w:val="center"/>
          </w:tcPr>
          <w:p w14:paraId="231B49E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5EDA946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40 752</w:t>
            </w:r>
          </w:p>
        </w:tc>
        <w:tc>
          <w:tcPr>
            <w:tcW w:w="1134" w:type="dxa"/>
            <w:vAlign w:val="center"/>
          </w:tcPr>
          <w:p w14:paraId="13ABB23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292286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40 752</w:t>
            </w:r>
          </w:p>
        </w:tc>
        <w:tc>
          <w:tcPr>
            <w:tcW w:w="1134" w:type="dxa"/>
            <w:vAlign w:val="center"/>
          </w:tcPr>
          <w:p w14:paraId="4282224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6649A71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40 752</w:t>
            </w:r>
          </w:p>
        </w:tc>
        <w:tc>
          <w:tcPr>
            <w:tcW w:w="992" w:type="dxa"/>
            <w:vAlign w:val="center"/>
          </w:tcPr>
          <w:p w14:paraId="1912EC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62D84C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40 752</w:t>
            </w:r>
          </w:p>
        </w:tc>
        <w:tc>
          <w:tcPr>
            <w:tcW w:w="993" w:type="dxa"/>
            <w:vAlign w:val="center"/>
          </w:tcPr>
          <w:p w14:paraId="477D64D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173D74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40 752</w:t>
            </w:r>
          </w:p>
        </w:tc>
        <w:tc>
          <w:tcPr>
            <w:tcW w:w="1134" w:type="dxa"/>
            <w:vAlign w:val="center"/>
          </w:tcPr>
          <w:p w14:paraId="1AB4BC1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55FEA2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40 752</w:t>
            </w:r>
          </w:p>
        </w:tc>
      </w:tr>
    </w:tbl>
    <w:p w14:paraId="7CC9DCC0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2327ADE0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2A29060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14:paraId="6347056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комплекса процессных мероприятий</w:t>
      </w:r>
    </w:p>
    <w:p w14:paraId="41ED0BD6">
      <w:pPr>
        <w:widowControl w:val="0"/>
        <w:autoSpaceDE w:val="0"/>
        <w:autoSpaceDN w:val="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«Разработка документов пространственного развития»</w:t>
      </w:r>
    </w:p>
    <w:p w14:paraId="3D49688F">
      <w:pPr>
        <w:widowControl w:val="0"/>
        <w:autoSpaceDE w:val="0"/>
        <w:autoSpaceDN w:val="0"/>
        <w:jc w:val="center"/>
        <w:rPr>
          <w:i/>
          <w:sz w:val="26"/>
          <w:szCs w:val="26"/>
        </w:rPr>
      </w:pPr>
    </w:p>
    <w:p w14:paraId="13DE7837">
      <w:pPr>
        <w:pStyle w:val="13"/>
        <w:widowControl w:val="0"/>
        <w:numPr>
          <w:ilvl w:val="0"/>
          <w:numId w:val="11"/>
        </w:numPr>
        <w:autoSpaceDE w:val="0"/>
        <w:autoSpaceDN w:val="0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14:paraId="6DA3C4C6">
      <w:pPr>
        <w:pStyle w:val="13"/>
        <w:widowControl w:val="0"/>
        <w:autoSpaceDE w:val="0"/>
        <w:autoSpaceDN w:val="0"/>
        <w:rPr>
          <w:sz w:val="22"/>
          <w:szCs w:val="22"/>
        </w:rPr>
      </w:pPr>
    </w:p>
    <w:tbl>
      <w:tblPr>
        <w:tblStyle w:val="3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5099"/>
      </w:tblGrid>
      <w:tr w14:paraId="4CF2D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</w:tcPr>
          <w:p w14:paraId="3DBE36C3">
            <w:pPr>
              <w:widowControl w:val="0"/>
              <w:autoSpaceDE w:val="0"/>
              <w:autoSpaceDN w:val="0"/>
              <w:jc w:val="both"/>
            </w:pPr>
            <w:r>
              <w:rPr>
                <w:sz w:val="22"/>
                <w:szCs w:val="22"/>
              </w:rPr>
              <w:t>Ответственный за выполнение комплекса мероприятий</w:t>
            </w:r>
          </w:p>
        </w:tc>
        <w:tc>
          <w:tcPr>
            <w:tcW w:w="5099" w:type="dxa"/>
          </w:tcPr>
          <w:p w14:paraId="77DF58BF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Администрация города Великие Луки</w:t>
            </w:r>
          </w:p>
        </w:tc>
      </w:tr>
      <w:tr w14:paraId="7AAA4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5" w:type="dxa"/>
          </w:tcPr>
          <w:p w14:paraId="48EC6EDE">
            <w:pPr>
              <w:widowControl w:val="0"/>
              <w:autoSpaceDE w:val="0"/>
              <w:autoSpaceDN w:val="0"/>
              <w:jc w:val="both"/>
            </w:pPr>
            <w:r>
              <w:rPr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5099" w:type="dxa"/>
          </w:tcPr>
          <w:p w14:paraId="14DE3A8A">
            <w:pPr>
              <w:widowControl w:val="0"/>
              <w:autoSpaceDE w:val="0"/>
              <w:autoSpaceDN w:val="0"/>
              <w:jc w:val="both"/>
            </w:pPr>
            <w:r>
              <w:rPr>
                <w:sz w:val="22"/>
                <w:szCs w:val="22"/>
              </w:rPr>
              <w:t>Муниципальная программа «Содействие экономическому развитию и инвестиционной деятельности в городе Великие Луки»</w:t>
            </w:r>
          </w:p>
        </w:tc>
      </w:tr>
    </w:tbl>
    <w:p w14:paraId="37E4C4DE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 w14:paraId="50DA559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7C4A6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Показатели реализации комплекса процессных мероприятий. </w:t>
            </w:r>
          </w:p>
        </w:tc>
      </w:tr>
    </w:tbl>
    <w:p w14:paraId="0189DBA1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Style w:val="3"/>
        <w:tblW w:w="9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89"/>
        <w:gridCol w:w="1134"/>
        <w:gridCol w:w="992"/>
        <w:gridCol w:w="1134"/>
        <w:gridCol w:w="1134"/>
        <w:gridCol w:w="992"/>
        <w:gridCol w:w="993"/>
        <w:gridCol w:w="503"/>
        <w:gridCol w:w="631"/>
      </w:tblGrid>
      <w:tr w14:paraId="2FDAD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89" w:type="dxa"/>
            <w:vMerge w:val="restart"/>
          </w:tcPr>
          <w:p w14:paraId="4E175CD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результата, единица измерения</w:t>
            </w:r>
          </w:p>
        </w:tc>
        <w:tc>
          <w:tcPr>
            <w:tcW w:w="1134" w:type="dxa"/>
            <w:vMerge w:val="restart"/>
          </w:tcPr>
          <w:p w14:paraId="4CC4D12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Базовое значение результата </w:t>
            </w:r>
          </w:p>
        </w:tc>
        <w:tc>
          <w:tcPr>
            <w:tcW w:w="6379" w:type="dxa"/>
            <w:gridSpan w:val="7"/>
          </w:tcPr>
          <w:p w14:paraId="4469DE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14:paraId="52ADC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89" w:type="dxa"/>
            <w:vMerge w:val="continue"/>
          </w:tcPr>
          <w:p w14:paraId="3CC77AF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</w:tcPr>
          <w:p w14:paraId="4070A5A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top"/>
          </w:tcPr>
          <w:p w14:paraId="7BAE3B0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1134" w:type="dxa"/>
            <w:vAlign w:val="top"/>
          </w:tcPr>
          <w:p w14:paraId="3A88360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2026</w:t>
            </w:r>
          </w:p>
        </w:tc>
        <w:tc>
          <w:tcPr>
            <w:tcW w:w="1134" w:type="dxa"/>
            <w:vAlign w:val="top"/>
          </w:tcPr>
          <w:p w14:paraId="66E0FE4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2027</w:t>
            </w:r>
          </w:p>
        </w:tc>
        <w:tc>
          <w:tcPr>
            <w:tcW w:w="992" w:type="dxa"/>
            <w:vAlign w:val="top"/>
          </w:tcPr>
          <w:p w14:paraId="42A5197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993" w:type="dxa"/>
            <w:vAlign w:val="top"/>
          </w:tcPr>
          <w:p w14:paraId="4D46A29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2029</w:t>
            </w:r>
          </w:p>
        </w:tc>
        <w:tc>
          <w:tcPr>
            <w:tcW w:w="1134" w:type="dxa"/>
            <w:gridSpan w:val="2"/>
            <w:vAlign w:val="top"/>
          </w:tcPr>
          <w:p w14:paraId="7765E82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2030</w:t>
            </w:r>
          </w:p>
        </w:tc>
      </w:tr>
      <w:tr w14:paraId="3AFBB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89" w:type="dxa"/>
          </w:tcPr>
          <w:p w14:paraId="75D0B4E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8A0CA5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CD46BD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A199D7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624C957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14:paraId="6E8AB7F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</w:tcPr>
          <w:p w14:paraId="25B448E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14:paraId="5A46FE5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14:paraId="05832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89" w:type="dxa"/>
          </w:tcPr>
          <w:p w14:paraId="684481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Разработка Мастер-плана муниципального образования, %</w:t>
            </w:r>
          </w:p>
        </w:tc>
        <w:tc>
          <w:tcPr>
            <w:tcW w:w="1134" w:type="dxa"/>
          </w:tcPr>
          <w:p w14:paraId="77C1D90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0A45A08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7AA6B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14:paraId="2DDB251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14:paraId="24B14AB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3599EFA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EAD92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0EA8C20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14:paraId="120C0F9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631" w:type="dxa"/>
        </w:trPr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4E310E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bookmarkStart w:id="3" w:name="P550"/>
            <w:bookmarkEnd w:id="3"/>
          </w:p>
          <w:p w14:paraId="1E468A7D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731776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02B6367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02FBEA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9715B7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5C1D6F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17853BF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8F97DEE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92ADFAF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EF777A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DD37FAE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7C9FAE7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81C235E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E0B8A3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5. </w:t>
            </w:r>
          </w:p>
          <w:p w14:paraId="3CFC31C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финансировании структурных элементов муниципальной программы «Содействие экономическому развитию и инвестиционной деятельности в городе Великие Луки» </w:t>
            </w:r>
          </w:p>
        </w:tc>
      </w:tr>
    </w:tbl>
    <w:p w14:paraId="138898F3">
      <w:pPr>
        <w:widowControl w:val="0"/>
        <w:autoSpaceDE w:val="0"/>
        <w:autoSpaceDN w:val="0"/>
        <w:jc w:val="both"/>
      </w:pPr>
    </w:p>
    <w:tbl>
      <w:tblPr>
        <w:tblStyle w:val="3"/>
        <w:tblW w:w="10239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2"/>
        <w:gridCol w:w="1791"/>
        <w:gridCol w:w="1065"/>
        <w:gridCol w:w="975"/>
        <w:gridCol w:w="992"/>
        <w:gridCol w:w="999"/>
        <w:gridCol w:w="990"/>
        <w:gridCol w:w="1005"/>
        <w:gridCol w:w="1005"/>
        <w:gridCol w:w="855"/>
      </w:tblGrid>
      <w:tr w14:paraId="0A1A3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  <w:vMerge w:val="restart"/>
          </w:tcPr>
          <w:p w14:paraId="1E19C5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1791" w:type="dxa"/>
            <w:vMerge w:val="restart"/>
          </w:tcPr>
          <w:p w14:paraId="68254F14">
            <w:pPr>
              <w:widowControl w:val="0"/>
              <w:autoSpaceDE w:val="0"/>
              <w:autoSpaceDN w:val="0"/>
              <w:ind w:firstLine="3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65" w:type="dxa"/>
            <w:vMerge w:val="restart"/>
          </w:tcPr>
          <w:p w14:paraId="7C4D937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финансового обеспечения (расшифровать)</w:t>
            </w:r>
          </w:p>
        </w:tc>
        <w:tc>
          <w:tcPr>
            <w:tcW w:w="6821" w:type="dxa"/>
            <w:gridSpan w:val="7"/>
          </w:tcPr>
          <w:p w14:paraId="2418D47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средств на реализацию муниципальной программы на очередной финансовый год и плановый период (по этапам реализации), тыс. рублей</w:t>
            </w:r>
          </w:p>
        </w:tc>
      </w:tr>
      <w:tr w14:paraId="54942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148" w:hRule="atLeast"/>
        </w:trPr>
        <w:tc>
          <w:tcPr>
            <w:tcW w:w="562" w:type="dxa"/>
            <w:vMerge w:val="continue"/>
          </w:tcPr>
          <w:p w14:paraId="6534FE5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91" w:type="dxa"/>
            <w:vMerge w:val="continue"/>
          </w:tcPr>
          <w:p w14:paraId="04731F2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</w:tcPr>
          <w:p w14:paraId="1E6267E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40941F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14:paraId="085C93F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9" w:type="dxa"/>
            <w:vAlign w:val="center"/>
          </w:tcPr>
          <w:p w14:paraId="5675877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0" w:type="dxa"/>
            <w:vAlign w:val="center"/>
          </w:tcPr>
          <w:p w14:paraId="5E1013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005" w:type="dxa"/>
            <w:vAlign w:val="center"/>
          </w:tcPr>
          <w:p w14:paraId="6745191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005" w:type="dxa"/>
            <w:vAlign w:val="center"/>
          </w:tcPr>
          <w:p w14:paraId="5D58F6F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855" w:type="dxa"/>
            <w:vAlign w:val="center"/>
          </w:tcPr>
          <w:p w14:paraId="7D3605A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</w:tr>
      <w:tr w14:paraId="04D04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3" w:hRule="atLeast"/>
        </w:trPr>
        <w:tc>
          <w:tcPr>
            <w:tcW w:w="562" w:type="dxa"/>
          </w:tcPr>
          <w:p w14:paraId="21847E5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91" w:type="dxa"/>
          </w:tcPr>
          <w:p w14:paraId="7CAD902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14:paraId="3B73EA0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7A3EB0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4A412B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9" w:type="dxa"/>
          </w:tcPr>
          <w:p w14:paraId="241E8EA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14:paraId="063D897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5" w:type="dxa"/>
          </w:tcPr>
          <w:p w14:paraId="4D5C1C5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5" w:type="dxa"/>
          </w:tcPr>
          <w:p w14:paraId="6D55F6A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5" w:type="dxa"/>
          </w:tcPr>
          <w:p w14:paraId="3C0AF0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14:paraId="66135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88" w:hRule="atLeast"/>
        </w:trPr>
        <w:tc>
          <w:tcPr>
            <w:tcW w:w="562" w:type="dxa"/>
          </w:tcPr>
          <w:p w14:paraId="30858C0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91" w:type="dxa"/>
          </w:tcPr>
          <w:p w14:paraId="7CEBB4D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«Развитие малого и среднего предпринимательства</w:t>
            </w:r>
          </w:p>
          <w:p w14:paraId="1D223A3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городе Великие Луки»</w:t>
            </w:r>
          </w:p>
        </w:tc>
        <w:tc>
          <w:tcPr>
            <w:tcW w:w="1065" w:type="dxa"/>
          </w:tcPr>
          <w:p w14:paraId="5BE74CA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городской бюджет         </w:t>
            </w:r>
          </w:p>
        </w:tc>
        <w:tc>
          <w:tcPr>
            <w:tcW w:w="975" w:type="dxa"/>
            <w:vAlign w:val="center"/>
          </w:tcPr>
          <w:p w14:paraId="194BD8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052C87A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29 835,00</w:t>
            </w:r>
          </w:p>
        </w:tc>
        <w:tc>
          <w:tcPr>
            <w:tcW w:w="992" w:type="dxa"/>
            <w:vAlign w:val="center"/>
          </w:tcPr>
          <w:p w14:paraId="4DCEB7D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7D3A99D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4 972,5</w:t>
            </w:r>
          </w:p>
        </w:tc>
        <w:tc>
          <w:tcPr>
            <w:tcW w:w="999" w:type="dxa"/>
            <w:vAlign w:val="center"/>
          </w:tcPr>
          <w:p w14:paraId="1532B71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4B9883F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4 972,5</w:t>
            </w:r>
          </w:p>
        </w:tc>
        <w:tc>
          <w:tcPr>
            <w:tcW w:w="990" w:type="dxa"/>
            <w:vAlign w:val="center"/>
          </w:tcPr>
          <w:p w14:paraId="7CC3997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42081D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4 972,5</w:t>
            </w:r>
          </w:p>
        </w:tc>
        <w:tc>
          <w:tcPr>
            <w:tcW w:w="1005" w:type="dxa"/>
            <w:vAlign w:val="center"/>
          </w:tcPr>
          <w:p w14:paraId="585666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7671785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4 972,5</w:t>
            </w:r>
          </w:p>
        </w:tc>
        <w:tc>
          <w:tcPr>
            <w:tcW w:w="1005" w:type="dxa"/>
            <w:vAlign w:val="center"/>
          </w:tcPr>
          <w:p w14:paraId="51A574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2C5D26A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4 972,5</w:t>
            </w:r>
          </w:p>
        </w:tc>
        <w:tc>
          <w:tcPr>
            <w:tcW w:w="855" w:type="dxa"/>
            <w:vAlign w:val="center"/>
          </w:tcPr>
          <w:p w14:paraId="4A0D39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6E4FB91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4 972,5</w:t>
            </w:r>
          </w:p>
        </w:tc>
      </w:tr>
      <w:tr w14:paraId="5BEAD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</w:tcPr>
          <w:p w14:paraId="7A9CAA4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91" w:type="dxa"/>
          </w:tcPr>
          <w:p w14:paraId="5DA72BC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процессных мероприятий «Поддержка некоммерческих организаций, осуществляющих производство и (или) выпуск периодических печатных изданий» </w:t>
            </w:r>
          </w:p>
        </w:tc>
        <w:tc>
          <w:tcPr>
            <w:tcW w:w="1065" w:type="dxa"/>
          </w:tcPr>
          <w:p w14:paraId="16B3A98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городской бюджет         </w:t>
            </w:r>
          </w:p>
        </w:tc>
        <w:tc>
          <w:tcPr>
            <w:tcW w:w="975" w:type="dxa"/>
            <w:vAlign w:val="center"/>
          </w:tcPr>
          <w:p w14:paraId="59FC823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08C3176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46105,8</w:t>
            </w:r>
          </w:p>
        </w:tc>
        <w:tc>
          <w:tcPr>
            <w:tcW w:w="992" w:type="dxa"/>
            <w:vAlign w:val="center"/>
          </w:tcPr>
          <w:p w14:paraId="03A7F4E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01876A0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7684,3</w:t>
            </w:r>
          </w:p>
        </w:tc>
        <w:tc>
          <w:tcPr>
            <w:tcW w:w="999" w:type="dxa"/>
            <w:vAlign w:val="center"/>
          </w:tcPr>
          <w:p w14:paraId="5C9191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56564A0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7684,3</w:t>
            </w:r>
          </w:p>
        </w:tc>
        <w:tc>
          <w:tcPr>
            <w:tcW w:w="990" w:type="dxa"/>
            <w:vAlign w:val="center"/>
          </w:tcPr>
          <w:p w14:paraId="6279524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1DBC2C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7684,3</w:t>
            </w:r>
          </w:p>
        </w:tc>
        <w:tc>
          <w:tcPr>
            <w:tcW w:w="1005" w:type="dxa"/>
            <w:vAlign w:val="center"/>
          </w:tcPr>
          <w:p w14:paraId="2E6FB74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3CDFF05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7684,3</w:t>
            </w:r>
          </w:p>
        </w:tc>
        <w:tc>
          <w:tcPr>
            <w:tcW w:w="1005" w:type="dxa"/>
            <w:vAlign w:val="center"/>
          </w:tcPr>
          <w:p w14:paraId="46779C6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3E7994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7684,3</w:t>
            </w:r>
          </w:p>
        </w:tc>
        <w:tc>
          <w:tcPr>
            <w:tcW w:w="855" w:type="dxa"/>
            <w:vAlign w:val="center"/>
          </w:tcPr>
          <w:p w14:paraId="3EC5007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40E06E2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7684,3</w:t>
            </w:r>
          </w:p>
        </w:tc>
      </w:tr>
      <w:tr w14:paraId="0D451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57" w:hRule="atLeast"/>
        </w:trPr>
        <w:tc>
          <w:tcPr>
            <w:tcW w:w="562" w:type="dxa"/>
          </w:tcPr>
          <w:p w14:paraId="69EB23B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91" w:type="dxa"/>
          </w:tcPr>
          <w:p w14:paraId="29D9A8A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«Обеспечение деятельности организаций, осуществляющих оказание бытовых услуг населению города»</w:t>
            </w:r>
          </w:p>
        </w:tc>
        <w:tc>
          <w:tcPr>
            <w:tcW w:w="1065" w:type="dxa"/>
          </w:tcPr>
          <w:p w14:paraId="6E25F8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городской бюджет         </w:t>
            </w:r>
          </w:p>
        </w:tc>
        <w:tc>
          <w:tcPr>
            <w:tcW w:w="975" w:type="dxa"/>
          </w:tcPr>
          <w:p w14:paraId="183E87C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395E57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37CC84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02EA3ED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992" w:type="dxa"/>
          </w:tcPr>
          <w:p w14:paraId="543DC9B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1ACB269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2E89EFB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698D907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2500,00</w:t>
            </w:r>
          </w:p>
        </w:tc>
        <w:tc>
          <w:tcPr>
            <w:tcW w:w="999" w:type="dxa"/>
          </w:tcPr>
          <w:p w14:paraId="4ECB31F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2BA6C2F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544EFE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70AFC4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2500,00</w:t>
            </w:r>
          </w:p>
        </w:tc>
        <w:tc>
          <w:tcPr>
            <w:tcW w:w="990" w:type="dxa"/>
          </w:tcPr>
          <w:p w14:paraId="2DD2E6F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1893D9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098853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0B88596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2500,00</w:t>
            </w:r>
          </w:p>
        </w:tc>
        <w:tc>
          <w:tcPr>
            <w:tcW w:w="1005" w:type="dxa"/>
          </w:tcPr>
          <w:p w14:paraId="3E5A8B1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7E7F833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479CB14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0D9D91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2500,00</w:t>
            </w:r>
          </w:p>
        </w:tc>
        <w:tc>
          <w:tcPr>
            <w:tcW w:w="1005" w:type="dxa"/>
          </w:tcPr>
          <w:p w14:paraId="053518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668FC2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597F32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16C77D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2500,00</w:t>
            </w:r>
          </w:p>
        </w:tc>
        <w:tc>
          <w:tcPr>
            <w:tcW w:w="855" w:type="dxa"/>
          </w:tcPr>
          <w:p w14:paraId="6BB17EE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3860E94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0D0B54C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01210E1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2500,00</w:t>
            </w:r>
          </w:p>
        </w:tc>
      </w:tr>
      <w:tr w14:paraId="04CA4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57" w:hRule="atLeast"/>
        </w:trPr>
        <w:tc>
          <w:tcPr>
            <w:tcW w:w="562" w:type="dxa"/>
          </w:tcPr>
          <w:p w14:paraId="65EED4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91" w:type="dxa"/>
          </w:tcPr>
          <w:p w14:paraId="6721DF9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«Разработка документов пространственного развития»</w:t>
            </w:r>
          </w:p>
        </w:tc>
        <w:tc>
          <w:tcPr>
            <w:tcW w:w="1065" w:type="dxa"/>
          </w:tcPr>
          <w:p w14:paraId="482AC5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городской бюджет         </w:t>
            </w:r>
          </w:p>
        </w:tc>
        <w:tc>
          <w:tcPr>
            <w:tcW w:w="975" w:type="dxa"/>
          </w:tcPr>
          <w:p w14:paraId="03073A8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36000,00</w:t>
            </w:r>
          </w:p>
        </w:tc>
        <w:tc>
          <w:tcPr>
            <w:tcW w:w="992" w:type="dxa"/>
          </w:tcPr>
          <w:p w14:paraId="73D7A4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999" w:type="dxa"/>
          </w:tcPr>
          <w:p w14:paraId="0D892E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990" w:type="dxa"/>
          </w:tcPr>
          <w:p w14:paraId="534032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005" w:type="dxa"/>
          </w:tcPr>
          <w:p w14:paraId="068F9D4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05" w:type="dxa"/>
          </w:tcPr>
          <w:p w14:paraId="38FD4F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5" w:type="dxa"/>
          </w:tcPr>
          <w:p w14:paraId="4D8D7A4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14:paraId="312B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57" w:hRule="atLeast"/>
        </w:trPr>
        <w:tc>
          <w:tcPr>
            <w:tcW w:w="2353" w:type="dxa"/>
            <w:gridSpan w:val="2"/>
          </w:tcPr>
          <w:p w14:paraId="43CC388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комплексы процессных мероприятий </w:t>
            </w:r>
          </w:p>
        </w:tc>
        <w:tc>
          <w:tcPr>
            <w:tcW w:w="1065" w:type="dxa"/>
          </w:tcPr>
          <w:p w14:paraId="508A1B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городской бюджет         </w:t>
            </w:r>
          </w:p>
        </w:tc>
        <w:tc>
          <w:tcPr>
            <w:tcW w:w="975" w:type="dxa"/>
            <w:vAlign w:val="center"/>
          </w:tcPr>
          <w:p w14:paraId="0BBFBB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6E619FD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126 940,8</w:t>
            </w:r>
          </w:p>
        </w:tc>
        <w:tc>
          <w:tcPr>
            <w:tcW w:w="992" w:type="dxa"/>
            <w:vAlign w:val="center"/>
          </w:tcPr>
          <w:p w14:paraId="55283AF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4F6F02F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27 156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999" w:type="dxa"/>
            <w:vAlign w:val="center"/>
          </w:tcPr>
          <w:p w14:paraId="06AAFC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2C91AF4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27 156,8</w:t>
            </w:r>
          </w:p>
        </w:tc>
        <w:tc>
          <w:tcPr>
            <w:tcW w:w="990" w:type="dxa"/>
            <w:vAlign w:val="center"/>
          </w:tcPr>
          <w:p w14:paraId="1EA8C57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4836E53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27 156,8</w:t>
            </w:r>
          </w:p>
        </w:tc>
        <w:tc>
          <w:tcPr>
            <w:tcW w:w="1005" w:type="dxa"/>
            <w:vAlign w:val="center"/>
          </w:tcPr>
          <w:p w14:paraId="1226E0C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0D3D715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15 156,8</w:t>
            </w:r>
          </w:p>
        </w:tc>
        <w:tc>
          <w:tcPr>
            <w:tcW w:w="1005" w:type="dxa"/>
            <w:vAlign w:val="center"/>
          </w:tcPr>
          <w:p w14:paraId="172C86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7AB76C6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15 156,8</w:t>
            </w:r>
          </w:p>
        </w:tc>
        <w:tc>
          <w:tcPr>
            <w:tcW w:w="855" w:type="dxa"/>
            <w:vAlign w:val="center"/>
          </w:tcPr>
          <w:p w14:paraId="08F3641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40BF226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15 156,8</w:t>
            </w:r>
          </w:p>
        </w:tc>
      </w:tr>
      <w:tr w14:paraId="33D0E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31" w:hRule="atLeast"/>
        </w:trPr>
        <w:tc>
          <w:tcPr>
            <w:tcW w:w="3418" w:type="dxa"/>
            <w:gridSpan w:val="3"/>
          </w:tcPr>
          <w:p w14:paraId="0722B17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муниципальной программе, в том числе: городской бюджет</w:t>
            </w:r>
          </w:p>
        </w:tc>
        <w:tc>
          <w:tcPr>
            <w:tcW w:w="975" w:type="dxa"/>
            <w:vAlign w:val="center"/>
          </w:tcPr>
          <w:p w14:paraId="0175D6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126 940,8</w:t>
            </w:r>
          </w:p>
        </w:tc>
        <w:tc>
          <w:tcPr>
            <w:tcW w:w="992" w:type="dxa"/>
            <w:vAlign w:val="center"/>
          </w:tcPr>
          <w:p w14:paraId="5CD8D6D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32CB89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27 156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999" w:type="dxa"/>
            <w:vAlign w:val="center"/>
          </w:tcPr>
          <w:p w14:paraId="66A856D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673C6F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27 156,8</w:t>
            </w:r>
          </w:p>
        </w:tc>
        <w:tc>
          <w:tcPr>
            <w:tcW w:w="990" w:type="dxa"/>
            <w:vAlign w:val="center"/>
          </w:tcPr>
          <w:p w14:paraId="33D52DF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441A80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27 156,8</w:t>
            </w:r>
          </w:p>
        </w:tc>
        <w:tc>
          <w:tcPr>
            <w:tcW w:w="1005" w:type="dxa"/>
            <w:vAlign w:val="center"/>
          </w:tcPr>
          <w:p w14:paraId="28D9B4E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702BE4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15 156,8</w:t>
            </w:r>
          </w:p>
        </w:tc>
        <w:tc>
          <w:tcPr>
            <w:tcW w:w="1005" w:type="dxa"/>
            <w:vAlign w:val="center"/>
          </w:tcPr>
          <w:p w14:paraId="270CBF7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6AD1A5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15 156,8</w:t>
            </w:r>
          </w:p>
        </w:tc>
        <w:tc>
          <w:tcPr>
            <w:tcW w:w="855" w:type="dxa"/>
            <w:vAlign w:val="center"/>
          </w:tcPr>
          <w:p w14:paraId="01C8AE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1919B7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15 156,8</w:t>
            </w:r>
          </w:p>
        </w:tc>
      </w:tr>
    </w:tbl>
    <w:p w14:paraId="0AB085E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19C0D0DA">
      <w:pPr>
        <w:widowControl w:val="0"/>
        <w:autoSpaceDE w:val="0"/>
        <w:autoSpaceDN w:val="0"/>
        <w:jc w:val="both"/>
        <w:rPr>
          <w:sz w:val="22"/>
          <w:szCs w:val="22"/>
        </w:rPr>
      </w:pPr>
    </w:p>
    <w:sectPr>
      <w:pgSz w:w="11906" w:h="16838"/>
      <w:pgMar w:top="1134" w:right="566" w:bottom="751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0A6E53"/>
    <w:multiLevelType w:val="singleLevel"/>
    <w:tmpl w:val="880A6E5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555D27E"/>
    <w:multiLevelType w:val="singleLevel"/>
    <w:tmpl w:val="A555D27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48C2EAB"/>
    <w:multiLevelType w:val="singleLevel"/>
    <w:tmpl w:val="B48C2EA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010118E"/>
    <w:multiLevelType w:val="multilevel"/>
    <w:tmpl w:val="0010118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135D3"/>
    <w:multiLevelType w:val="singleLevel"/>
    <w:tmpl w:val="090135D3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153E13D9"/>
    <w:multiLevelType w:val="singleLevel"/>
    <w:tmpl w:val="153E13D9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15EC4474"/>
    <w:multiLevelType w:val="multilevel"/>
    <w:tmpl w:val="15EC447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2385D"/>
    <w:multiLevelType w:val="multilevel"/>
    <w:tmpl w:val="2492385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A2819"/>
    <w:multiLevelType w:val="singleLevel"/>
    <w:tmpl w:val="575A28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5D0E3AAE"/>
    <w:multiLevelType w:val="multilevel"/>
    <w:tmpl w:val="5D0E3AA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0E6B2"/>
    <w:multiLevelType w:val="singleLevel"/>
    <w:tmpl w:val="7120E6B2"/>
    <w:lvl w:ilvl="0" w:tentative="0">
      <w:start w:val="1"/>
      <w:numFmt w:val="decimal"/>
      <w:suff w:val="space"/>
      <w:lvlText w:val="%1."/>
      <w:lvlJc w:val="left"/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83878"/>
    <w:rsid w:val="0000481D"/>
    <w:rsid w:val="000239E6"/>
    <w:rsid w:val="00025F97"/>
    <w:rsid w:val="000A0EAA"/>
    <w:rsid w:val="000A13C2"/>
    <w:rsid w:val="000C4A0A"/>
    <w:rsid w:val="000F2AF2"/>
    <w:rsid w:val="00105B76"/>
    <w:rsid w:val="00157E35"/>
    <w:rsid w:val="001B2327"/>
    <w:rsid w:val="0022353D"/>
    <w:rsid w:val="00224420"/>
    <w:rsid w:val="00246DD0"/>
    <w:rsid w:val="00256558"/>
    <w:rsid w:val="00283878"/>
    <w:rsid w:val="00295E2F"/>
    <w:rsid w:val="002B0F01"/>
    <w:rsid w:val="002C5EA8"/>
    <w:rsid w:val="002D69DE"/>
    <w:rsid w:val="002D7E38"/>
    <w:rsid w:val="00385DAF"/>
    <w:rsid w:val="0039230A"/>
    <w:rsid w:val="003F25D3"/>
    <w:rsid w:val="00433D73"/>
    <w:rsid w:val="004344C8"/>
    <w:rsid w:val="004D6840"/>
    <w:rsid w:val="00573933"/>
    <w:rsid w:val="0057537D"/>
    <w:rsid w:val="00581F9B"/>
    <w:rsid w:val="005B2D5B"/>
    <w:rsid w:val="00601608"/>
    <w:rsid w:val="00623599"/>
    <w:rsid w:val="00633A56"/>
    <w:rsid w:val="0065142D"/>
    <w:rsid w:val="00664007"/>
    <w:rsid w:val="006E29D2"/>
    <w:rsid w:val="006E7D58"/>
    <w:rsid w:val="00702C37"/>
    <w:rsid w:val="00760780"/>
    <w:rsid w:val="0079619A"/>
    <w:rsid w:val="007A0DE2"/>
    <w:rsid w:val="00815092"/>
    <w:rsid w:val="00826543"/>
    <w:rsid w:val="0087611E"/>
    <w:rsid w:val="008E4FB1"/>
    <w:rsid w:val="009362A4"/>
    <w:rsid w:val="0094426B"/>
    <w:rsid w:val="0097398A"/>
    <w:rsid w:val="0099136C"/>
    <w:rsid w:val="009D6210"/>
    <w:rsid w:val="00A2499B"/>
    <w:rsid w:val="00A563DE"/>
    <w:rsid w:val="00A65D89"/>
    <w:rsid w:val="00AA6D07"/>
    <w:rsid w:val="00BB6ECD"/>
    <w:rsid w:val="00CC3261"/>
    <w:rsid w:val="00CD34AA"/>
    <w:rsid w:val="00CE6F7F"/>
    <w:rsid w:val="00D47A46"/>
    <w:rsid w:val="00D5796C"/>
    <w:rsid w:val="00D759E0"/>
    <w:rsid w:val="00D92048"/>
    <w:rsid w:val="00DF5EC4"/>
    <w:rsid w:val="00DF68DC"/>
    <w:rsid w:val="00E12B9C"/>
    <w:rsid w:val="00E16635"/>
    <w:rsid w:val="00E37634"/>
    <w:rsid w:val="00E403C7"/>
    <w:rsid w:val="00E46B9F"/>
    <w:rsid w:val="00ED03F1"/>
    <w:rsid w:val="00ED50B8"/>
    <w:rsid w:val="00F01845"/>
    <w:rsid w:val="00F272B4"/>
    <w:rsid w:val="00FB4BE1"/>
    <w:rsid w:val="00FF2F19"/>
    <w:rsid w:val="19476CE2"/>
    <w:rsid w:val="1B2A5229"/>
    <w:rsid w:val="279C5546"/>
    <w:rsid w:val="2859022B"/>
    <w:rsid w:val="30370158"/>
    <w:rsid w:val="44637C58"/>
    <w:rsid w:val="49C75C55"/>
    <w:rsid w:val="4A8639F9"/>
    <w:rsid w:val="4DBD353C"/>
    <w:rsid w:val="57F4678B"/>
    <w:rsid w:val="6C2C2C7D"/>
    <w:rsid w:val="6EF954BC"/>
    <w:rsid w:val="75D80BED"/>
    <w:rsid w:val="7B345FD5"/>
    <w:rsid w:val="7E62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customStyle="1" w:styleId="10">
    <w:name w:val="ConsPlusNormal"/>
    <w:qFormat/>
    <w:uiPriority w:val="0"/>
    <w:pPr>
      <w:widowControl w:val="0"/>
      <w:autoSpaceDE w:val="0"/>
      <w:autoSpaceDN w:val="0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character" w:customStyle="1" w:styleId="11">
    <w:name w:val="Верхний колонтитул Знак"/>
    <w:basedOn w:val="2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"/>
    <w:basedOn w:val="2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Текст выноски Знак"/>
    <w:basedOn w:val="2"/>
    <w:link w:val="6"/>
    <w:semiHidden/>
    <w:qFormat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B19915-BDA5-4094-B81F-131317716F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3794</Words>
  <Characters>21629</Characters>
  <Lines>180</Lines>
  <Paragraphs>50</Paragraphs>
  <TotalTime>6</TotalTime>
  <ScaleCrop>false</ScaleCrop>
  <LinksUpToDate>false</LinksUpToDate>
  <CharactersWithSpaces>25373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2024-10-09T06:29:00Z</dcterms:created>
  <dc:creator>Андрей В. Яковлев</dc:creator>
  <cp:lastModifiedBy>Kosykh_E</cp:lastModifiedBy>
  <cp:lastPrinted>2024-11-15T14:30:06Z</cp:lastPrinted>
  <dcterms:modified xsi:type="dcterms:W3CDTF">2024-11-15T14:31:06Z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A343C6EC100748FDA0A9CAE32F273022_12</vt:lpwstr>
  </property>
</Properties>
</file>