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42" w:rsidRPr="00D90942" w:rsidRDefault="00D90942" w:rsidP="00786B36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Pr="00D90942">
        <w:rPr>
          <w:b/>
          <w:sz w:val="26"/>
          <w:szCs w:val="26"/>
        </w:rPr>
        <w:t>возможности предоставления в аренду земельных участков на землях населенных пунктов</w:t>
      </w:r>
      <w:r>
        <w:rPr>
          <w:b/>
          <w:sz w:val="26"/>
          <w:szCs w:val="26"/>
        </w:rPr>
        <w:t>.</w:t>
      </w:r>
    </w:p>
    <w:p w:rsidR="00786B36" w:rsidRDefault="00786B36" w:rsidP="00786B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Великие Луки сообщает о возможности предоставления в аренду земельных участков на землях населенных пунктов. Образование данных земельных участков предстоит в соответствии с проектом планировки и межевания территории, утвержденным постановлением Администрации города Великие Луки от 29.09.2016 № 2255 «Об утверждении проекта планировки и межевания территории»:</w:t>
      </w:r>
    </w:p>
    <w:p w:rsidR="00786B36" w:rsidRDefault="00786B36" w:rsidP="00786B36">
      <w:pPr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- </w:t>
      </w:r>
      <w:r>
        <w:rPr>
          <w:sz w:val="26"/>
          <w:szCs w:val="26"/>
        </w:rPr>
        <w:t xml:space="preserve">для индивидуального жилищного строительства, площадью 600 кв. м, местоположением: Псковская область,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Великие Луки, прилегает с восточной стороны к земельному участку по ул. Торфобрикетная, 30, с условным номером 69;</w:t>
      </w:r>
    </w:p>
    <w:p w:rsidR="00786B36" w:rsidRDefault="00786B36" w:rsidP="00786B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для индивидуального жилищного строительства, площадью 600 кв. м, местоположением: Псковская область,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Великие Луки, прилегает с северо-восточной стороны к земельному участку по ул. Торфобрикетная, 28, с условным номером 70.</w:t>
      </w:r>
    </w:p>
    <w:p w:rsidR="00786B36" w:rsidRDefault="00786B36" w:rsidP="00786B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 планировки и межевания территории размещен в информационно-телекоммуникационной сети «Интернет» на официальном сайте муниципального образования «Город Великие Луки» по адресу: www.vluki.reg60.ru.</w:t>
      </w:r>
    </w:p>
    <w:p w:rsidR="00786B36" w:rsidRDefault="00786B36" w:rsidP="00786B3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Граждане или крестьянские (фермерские) хозяйства, заинтересованные в предоставлении земельного участка, в течение 30 дней со дня опубликования и размещения настоящего извещения могут подавать заявления о намерении участвовать в аукционе на право заключения договора аренды указанных земельных участков.</w:t>
      </w:r>
    </w:p>
    <w:p w:rsidR="001B3AC8" w:rsidRDefault="00786B36" w:rsidP="00786B36">
      <w:r>
        <w:rPr>
          <w:sz w:val="26"/>
          <w:szCs w:val="26"/>
        </w:rPr>
        <w:t xml:space="preserve">Администрация города Великие Луки принимает заявления от заинтересованных лиц по адресу: 182113, Псковская область,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Великие Луки, площадь Ленина, д. 1. Заявления подаются в письменной форме лично или надлежащим образом уполномоченным лицом в кабинет № 162, либо посредством почтовой связи заказным почтовым отправлением с уведомлением. Поданные заявления будут считаться поступившими в срок в случае получения их Администрацией города до даты окончания приема заявлений. Дата окончания приема заявлений 08.08.2024 года.</w:t>
      </w:r>
    </w:p>
    <w:sectPr w:rsidR="001B3AC8" w:rsidSect="007E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B36"/>
    <w:rsid w:val="000265FC"/>
    <w:rsid w:val="00045E6D"/>
    <w:rsid w:val="000D159C"/>
    <w:rsid w:val="000F77A0"/>
    <w:rsid w:val="0013726F"/>
    <w:rsid w:val="00151906"/>
    <w:rsid w:val="00192955"/>
    <w:rsid w:val="001C5201"/>
    <w:rsid w:val="00206CEA"/>
    <w:rsid w:val="00215E1F"/>
    <w:rsid w:val="002716CD"/>
    <w:rsid w:val="002975F5"/>
    <w:rsid w:val="002F73D3"/>
    <w:rsid w:val="00303493"/>
    <w:rsid w:val="003511E4"/>
    <w:rsid w:val="0037160E"/>
    <w:rsid w:val="00376176"/>
    <w:rsid w:val="00386344"/>
    <w:rsid w:val="003B2F78"/>
    <w:rsid w:val="004869AB"/>
    <w:rsid w:val="004C7D01"/>
    <w:rsid w:val="004D1320"/>
    <w:rsid w:val="004D213A"/>
    <w:rsid w:val="004F3CFF"/>
    <w:rsid w:val="00513DD3"/>
    <w:rsid w:val="00514D6F"/>
    <w:rsid w:val="00545DF6"/>
    <w:rsid w:val="00586F87"/>
    <w:rsid w:val="00631161"/>
    <w:rsid w:val="0065670E"/>
    <w:rsid w:val="00673743"/>
    <w:rsid w:val="006D79B2"/>
    <w:rsid w:val="00731971"/>
    <w:rsid w:val="007453B3"/>
    <w:rsid w:val="00786B36"/>
    <w:rsid w:val="007D3BE4"/>
    <w:rsid w:val="007D7E2B"/>
    <w:rsid w:val="007E74F7"/>
    <w:rsid w:val="00823168"/>
    <w:rsid w:val="00844CB1"/>
    <w:rsid w:val="00872F4F"/>
    <w:rsid w:val="00874B6E"/>
    <w:rsid w:val="008B7F54"/>
    <w:rsid w:val="008E1ABA"/>
    <w:rsid w:val="0091662D"/>
    <w:rsid w:val="009743DC"/>
    <w:rsid w:val="00996FCB"/>
    <w:rsid w:val="009B0032"/>
    <w:rsid w:val="009E71C3"/>
    <w:rsid w:val="00A13C36"/>
    <w:rsid w:val="00A50D5D"/>
    <w:rsid w:val="00B31288"/>
    <w:rsid w:val="00BB2576"/>
    <w:rsid w:val="00BF225A"/>
    <w:rsid w:val="00C04C1E"/>
    <w:rsid w:val="00C27F31"/>
    <w:rsid w:val="00C434AA"/>
    <w:rsid w:val="00C43B23"/>
    <w:rsid w:val="00C511C4"/>
    <w:rsid w:val="00D17F54"/>
    <w:rsid w:val="00D47AE5"/>
    <w:rsid w:val="00D6565D"/>
    <w:rsid w:val="00D80797"/>
    <w:rsid w:val="00D90942"/>
    <w:rsid w:val="00DC0830"/>
    <w:rsid w:val="00DE100A"/>
    <w:rsid w:val="00E75D1C"/>
    <w:rsid w:val="00E76766"/>
    <w:rsid w:val="00FC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aa.ganzina</dc:creator>
  <cp:keywords/>
  <dc:description/>
  <cp:lastModifiedBy>aa.ganzina</cp:lastModifiedBy>
  <cp:revision>5</cp:revision>
  <dcterms:created xsi:type="dcterms:W3CDTF">2024-07-09T06:20:00Z</dcterms:created>
  <dcterms:modified xsi:type="dcterms:W3CDTF">2024-07-09T09:04:00Z</dcterms:modified>
</cp:coreProperties>
</file>