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B2" w:rsidRDefault="004419B2" w:rsidP="004419B2">
      <w:pPr>
        <w:spacing w:line="360" w:lineRule="auto"/>
        <w:ind w:firstLine="709"/>
      </w:pPr>
      <w:r>
        <w:t>О возможном установлении публичного сервитута на срок 3 года.</w:t>
      </w:r>
    </w:p>
    <w:p w:rsidR="004419B2" w:rsidRDefault="004419B2" w:rsidP="004419B2">
      <w:pPr>
        <w:spacing w:line="360" w:lineRule="auto"/>
        <w:ind w:firstLine="709"/>
      </w:pPr>
      <w:proofErr w:type="gramStart"/>
      <w: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3 (три) года на основании ходатайств Акционерного общества «Газпром газораспределение Псков» (АО «Газпром газораспределение Псков»), в целях необходимости складирования строительных и иных материалов возведение некапитальных</w:t>
      </w:r>
      <w:proofErr w:type="gramEnd"/>
      <w:r>
        <w:t xml:space="preserve"> строений, сооружений (включая ограждения, бытовки, навесы) и (или) размещение строительной техники, которые необходимы </w:t>
      </w:r>
      <w:r>
        <w:t xml:space="preserve">для обеспечения строительства к </w:t>
      </w:r>
      <w:r>
        <w:t xml:space="preserve">сетям инженерно-технического обеспечения объекта газораспределительной </w:t>
      </w:r>
      <w:proofErr w:type="spellStart"/>
      <w:r>
        <w:t>сети-Газопровод-ввод</w:t>
      </w:r>
      <w:proofErr w:type="spellEnd"/>
      <w:r>
        <w:t>, низкого давления до границ земельных участков по Региональной программе газификации Псковской области на 2017-2026 гг. к следующим объектам:</w:t>
      </w:r>
    </w:p>
    <w:p w:rsidR="004419B2" w:rsidRDefault="004419B2" w:rsidP="004419B2">
      <w:pPr>
        <w:spacing w:line="360" w:lineRule="auto"/>
        <w:ind w:firstLine="709"/>
      </w:pPr>
      <w:r>
        <w:t xml:space="preserve">Псковская область, </w:t>
      </w:r>
      <w:proofErr w:type="gramStart"/>
      <w:r>
        <w:t>г</w:t>
      </w:r>
      <w:proofErr w:type="gramEnd"/>
      <w:r>
        <w:t xml:space="preserve">. Великие Луки, ул. Преображенская, д.25 </w:t>
      </w:r>
    </w:p>
    <w:p w:rsidR="004419B2" w:rsidRDefault="004419B2" w:rsidP="004419B2">
      <w:pPr>
        <w:spacing w:line="360" w:lineRule="auto"/>
        <w:ind w:firstLine="709"/>
      </w:pPr>
      <w:r>
        <w:t>Испрашиваемая площадь публичного сервитута – 217 кв.м.</w:t>
      </w:r>
    </w:p>
    <w:p w:rsidR="004419B2" w:rsidRDefault="004419B2" w:rsidP="004419B2">
      <w:pPr>
        <w:spacing w:line="360" w:lineRule="auto"/>
        <w:ind w:firstLine="709"/>
      </w:pPr>
      <w:r>
        <w:t xml:space="preserve">Кадастровый номер земельного участка, в отношении которого 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60:25:0000000:936, Пско</w:t>
      </w:r>
      <w:r>
        <w:t xml:space="preserve">вская область, </w:t>
      </w:r>
      <w:proofErr w:type="gramStart"/>
      <w:r>
        <w:t>г</w:t>
      </w:r>
      <w:proofErr w:type="gramEnd"/>
      <w:r>
        <w:t xml:space="preserve">. Великие Луки, </w:t>
      </w:r>
      <w:r>
        <w:t>ул. Преображенская.</w:t>
      </w:r>
    </w:p>
    <w:p w:rsidR="004419B2" w:rsidRDefault="004419B2" w:rsidP="004419B2">
      <w:pPr>
        <w:spacing w:line="360" w:lineRule="auto"/>
        <w:ind w:firstLine="709"/>
      </w:pPr>
      <w:r>
        <w:t xml:space="preserve">Псковская область, </w:t>
      </w:r>
      <w:proofErr w:type="gramStart"/>
      <w:r>
        <w:t>г</w:t>
      </w:r>
      <w:proofErr w:type="gramEnd"/>
      <w:r>
        <w:t xml:space="preserve">. Великие Луки, проезд </w:t>
      </w:r>
      <w:proofErr w:type="spellStart"/>
      <w:r>
        <w:t>Сопецкий</w:t>
      </w:r>
      <w:proofErr w:type="spellEnd"/>
      <w:r>
        <w:t xml:space="preserve">, д. 8 </w:t>
      </w:r>
    </w:p>
    <w:p w:rsidR="004419B2" w:rsidRDefault="004419B2" w:rsidP="004419B2">
      <w:pPr>
        <w:spacing w:line="360" w:lineRule="auto"/>
        <w:ind w:firstLine="709"/>
      </w:pPr>
      <w:r>
        <w:t>Испрашиваемая площадь публичного сервитута – 143 кв.м.</w:t>
      </w:r>
    </w:p>
    <w:p w:rsidR="004419B2" w:rsidRDefault="004419B2" w:rsidP="004419B2">
      <w:pPr>
        <w:spacing w:line="360" w:lineRule="auto"/>
        <w:ind w:firstLine="709"/>
      </w:pPr>
      <w:r>
        <w:t xml:space="preserve">Кадастровый номер земельного участка, в отношении которого 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60:25:0000000:870, Псковская область, г. Великие Луки, ул. Холмская.</w:t>
      </w:r>
    </w:p>
    <w:p w:rsidR="004419B2" w:rsidRDefault="004419B2" w:rsidP="004419B2">
      <w:pPr>
        <w:spacing w:line="360" w:lineRule="auto"/>
        <w:ind w:firstLine="709"/>
      </w:pPr>
    </w:p>
    <w:p w:rsidR="004419B2" w:rsidRDefault="004419B2" w:rsidP="004419B2">
      <w:pPr>
        <w:spacing w:line="360" w:lineRule="auto"/>
        <w:ind w:firstLine="709"/>
      </w:pPr>
      <w:r>
        <w:t xml:space="preserve">Псковская область, </w:t>
      </w:r>
      <w:proofErr w:type="gramStart"/>
      <w:r>
        <w:t>г</w:t>
      </w:r>
      <w:proofErr w:type="gramEnd"/>
      <w:r>
        <w:t xml:space="preserve">. Великие Луки, проезд </w:t>
      </w:r>
      <w:proofErr w:type="spellStart"/>
      <w:r>
        <w:t>Сопецкий</w:t>
      </w:r>
      <w:proofErr w:type="spellEnd"/>
      <w:r>
        <w:t xml:space="preserve">, д. 8 </w:t>
      </w:r>
    </w:p>
    <w:p w:rsidR="004419B2" w:rsidRDefault="004419B2" w:rsidP="004419B2">
      <w:pPr>
        <w:spacing w:line="360" w:lineRule="auto"/>
        <w:ind w:firstLine="709"/>
      </w:pPr>
      <w:r>
        <w:t>Испрашиваемая площадь публичного сервитута – 721 кв.м.</w:t>
      </w:r>
    </w:p>
    <w:p w:rsidR="004419B2" w:rsidRDefault="004419B2" w:rsidP="004419B2">
      <w:pPr>
        <w:spacing w:line="360" w:lineRule="auto"/>
        <w:ind w:firstLine="709"/>
      </w:pPr>
      <w:r>
        <w:t xml:space="preserve">Кадастровый номер земельного участка, в отношении которого </w:t>
      </w:r>
      <w:r>
        <w:lastRenderedPageBreak/>
        <w:t xml:space="preserve">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60:25:0000000:1039, Псковская область, г. Великие Луки, ул. </w:t>
      </w:r>
      <w:proofErr w:type="spellStart"/>
      <w:r>
        <w:t>Сопецкая</w:t>
      </w:r>
      <w:proofErr w:type="spellEnd"/>
      <w:r>
        <w:t>.</w:t>
      </w:r>
    </w:p>
    <w:p w:rsidR="004419B2" w:rsidRDefault="004419B2" w:rsidP="004419B2">
      <w:pPr>
        <w:spacing w:line="360" w:lineRule="auto"/>
        <w:ind w:firstLine="709"/>
      </w:pPr>
      <w:r>
        <w:t xml:space="preserve">Псковская область, г. Великие Луки, пер. </w:t>
      </w:r>
      <w:proofErr w:type="gramStart"/>
      <w:r>
        <w:t>Летный</w:t>
      </w:r>
      <w:proofErr w:type="gramEnd"/>
      <w:r>
        <w:t xml:space="preserve">, д. 12 </w:t>
      </w:r>
    </w:p>
    <w:p w:rsidR="004419B2" w:rsidRDefault="004419B2" w:rsidP="004419B2">
      <w:pPr>
        <w:spacing w:line="360" w:lineRule="auto"/>
        <w:ind w:firstLine="709"/>
      </w:pPr>
      <w:r>
        <w:t>Испрашиваемая площадь публичного сервитута – 872 кв.м.</w:t>
      </w:r>
    </w:p>
    <w:p w:rsidR="004419B2" w:rsidRDefault="004419B2" w:rsidP="004419B2">
      <w:pPr>
        <w:spacing w:line="360" w:lineRule="auto"/>
        <w:ind w:firstLine="709"/>
      </w:pPr>
      <w:r>
        <w:t xml:space="preserve">Кадастровый номер земельного участка, в отношении которого 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60:25:0000000:1113, Псковская область, г. Великие Лу</w:t>
      </w:r>
      <w:r>
        <w:t xml:space="preserve">ки, </w:t>
      </w:r>
      <w:r>
        <w:t>пер. Портовый.</w:t>
      </w:r>
    </w:p>
    <w:p w:rsidR="004419B2" w:rsidRDefault="004419B2" w:rsidP="004419B2">
      <w:pPr>
        <w:spacing w:line="360" w:lineRule="auto"/>
        <w:ind w:firstLine="709"/>
      </w:pPr>
      <w:r>
        <w:t xml:space="preserve">Псковская область, </w:t>
      </w:r>
      <w:proofErr w:type="gramStart"/>
      <w:r>
        <w:t>г</w:t>
      </w:r>
      <w:proofErr w:type="gramEnd"/>
      <w:r>
        <w:t xml:space="preserve">. Великие Луки, ул. Декабристов, д. 4 </w:t>
      </w:r>
    </w:p>
    <w:p w:rsidR="004419B2" w:rsidRDefault="004419B2" w:rsidP="004419B2">
      <w:pPr>
        <w:spacing w:line="360" w:lineRule="auto"/>
        <w:ind w:firstLine="709"/>
      </w:pPr>
      <w:r>
        <w:t>Испрашиваемая площадь публичного сервитута – 27 кв.м.</w:t>
      </w:r>
    </w:p>
    <w:p w:rsidR="004419B2" w:rsidRDefault="004419B2" w:rsidP="004419B2">
      <w:pPr>
        <w:spacing w:line="360" w:lineRule="auto"/>
        <w:ind w:firstLine="709"/>
      </w:pPr>
      <w:r>
        <w:t xml:space="preserve">Кадастровый номер земельного участка, в отношении которого 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60:25:0000000:1077, Псковская область, г. Велик</w:t>
      </w:r>
      <w:r>
        <w:t xml:space="preserve">ие Луки, </w:t>
      </w:r>
      <w:r>
        <w:t>ул. Декабристов.</w:t>
      </w:r>
    </w:p>
    <w:p w:rsidR="004419B2" w:rsidRDefault="004419B2" w:rsidP="004419B2">
      <w:pPr>
        <w:spacing w:line="360" w:lineRule="auto"/>
        <w:ind w:firstLine="709"/>
      </w:pPr>
      <w:r>
        <w:t xml:space="preserve">Псковская область, </w:t>
      </w:r>
      <w:proofErr w:type="gramStart"/>
      <w:r>
        <w:t>г</w:t>
      </w:r>
      <w:proofErr w:type="gramEnd"/>
      <w:r>
        <w:t xml:space="preserve">. Великие Луки, ул. Мирная, д. 21 </w:t>
      </w:r>
    </w:p>
    <w:p w:rsidR="004419B2" w:rsidRDefault="004419B2" w:rsidP="004419B2">
      <w:pPr>
        <w:spacing w:line="360" w:lineRule="auto"/>
        <w:ind w:firstLine="709"/>
      </w:pPr>
      <w:r>
        <w:t>Испрашиваемая площадь публичного сервитута – 316 кв.м.</w:t>
      </w:r>
    </w:p>
    <w:p w:rsidR="004419B2" w:rsidRDefault="004419B2" w:rsidP="004419B2">
      <w:pPr>
        <w:spacing w:line="360" w:lineRule="auto"/>
        <w:ind w:firstLine="709"/>
      </w:pPr>
      <w:r>
        <w:t xml:space="preserve">Кадастровый номер земельного участка, в отношении которого испрашивается публичный сервитут и </w:t>
      </w:r>
      <w:proofErr w:type="gramStart"/>
      <w:r>
        <w:t>границы</w:t>
      </w:r>
      <w:proofErr w:type="gramEnd"/>
      <w:r>
        <w:t xml:space="preserve"> которых внесены в Единый государственный реестр недвижимости: 60:25:0000000:1052, Псковская область, г. Великие Луки, ул. Мирная.</w:t>
      </w:r>
    </w:p>
    <w:p w:rsidR="004419B2" w:rsidRDefault="004419B2" w:rsidP="004419B2">
      <w:pPr>
        <w:spacing w:line="360" w:lineRule="auto"/>
        <w:ind w:firstLine="709"/>
      </w:pPr>
      <w:r>
        <w:t>Заинтересованные лица могут ознакомиться с поступившим</w:t>
      </w:r>
      <w:r>
        <w:t xml:space="preserve"> ходатайством </w:t>
      </w:r>
      <w:r>
        <w:t>АО «Газпром газораспределения Псков» об установлении публичного сервитута и прилагаемым к нему описанием местоположения границ публичного сервитута можно в течение 15 дней с момента публикации сообщения по адресу: Псков</w:t>
      </w:r>
      <w:r>
        <w:t xml:space="preserve">ская область, </w:t>
      </w:r>
      <w:proofErr w:type="gramStart"/>
      <w:r>
        <w:t>г</w:t>
      </w:r>
      <w:proofErr w:type="gramEnd"/>
      <w:r>
        <w:t xml:space="preserve">. Великие Луки, пл. Ленина, д. 1, </w:t>
      </w:r>
      <w:proofErr w:type="spellStart"/>
      <w:r>
        <w:t>каб</w:t>
      </w:r>
      <w:proofErr w:type="spellEnd"/>
      <w:r>
        <w:t xml:space="preserve">. № 163 (КУМИ г. Великие Луки) в рабочие дни с 9:00 до 13:00 и с 14:00 до 18:00 или на официальном сайте муниципального образования «Город Великие Луки» </w:t>
      </w:r>
      <w:proofErr w:type="spellStart"/>
      <w:r>
        <w:t>www</w:t>
      </w:r>
      <w:proofErr w:type="spellEnd"/>
      <w:r>
        <w:t>. vluki.reg60.ru.</w:t>
      </w:r>
    </w:p>
    <w:p w:rsidR="004419B2" w:rsidRDefault="004419B2" w:rsidP="004419B2">
      <w:pPr>
        <w:spacing w:line="360" w:lineRule="auto"/>
        <w:ind w:firstLine="709"/>
      </w:pPr>
      <w:proofErr w:type="gramStart"/>
      <w:r>
        <w:t xml:space="preserve">Правообладатели земельных участков, </w:t>
      </w:r>
      <w:r>
        <w:t>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157DE7" w:rsidRDefault="004419B2" w:rsidP="004419B2">
      <w:pPr>
        <w:spacing w:line="360" w:lineRule="auto"/>
        <w:ind w:firstLine="709"/>
      </w:pPr>
      <w: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w:t>
      </w:r>
      <w:proofErr w:type="gramStart"/>
      <w:r>
        <w:t>Прием письменных заявлений, предложений и возражений граждан и юридических лиц осуществляется по рабочим дням с 09:00 до 13:00 и с 14:00 до 18:00  в Администрации города Великие Луки в течение пятнадцати дней со дня опубликования по адресу: 182113, Псковская область, г. Великие Луки,    пл. Ленина, д. 1</w:t>
      </w:r>
      <w:r>
        <w:t>.</w:t>
      </w:r>
      <w:proofErr w:type="gramEnd"/>
    </w:p>
    <w:sectPr w:rsidR="00157DE7" w:rsidSect="00157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4419B2"/>
    <w:rsid w:val="000A3B4B"/>
    <w:rsid w:val="0014041F"/>
    <w:rsid w:val="00157DE7"/>
    <w:rsid w:val="002D33A9"/>
    <w:rsid w:val="00310322"/>
    <w:rsid w:val="004419B2"/>
    <w:rsid w:val="00683067"/>
    <w:rsid w:val="0076787B"/>
    <w:rsid w:val="00784FC8"/>
    <w:rsid w:val="008012B0"/>
    <w:rsid w:val="0085686F"/>
    <w:rsid w:val="00920BA0"/>
    <w:rsid w:val="0097131F"/>
    <w:rsid w:val="00A75F05"/>
    <w:rsid w:val="00B33F3B"/>
    <w:rsid w:val="00B74BDB"/>
    <w:rsid w:val="00B80FB8"/>
    <w:rsid w:val="00C10172"/>
    <w:rsid w:val="00C770C4"/>
    <w:rsid w:val="00C80A29"/>
    <w:rsid w:val="00CE684C"/>
    <w:rsid w:val="00CF40F9"/>
    <w:rsid w:val="00D46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4B"/>
    <w:pPr>
      <w:widowControl w:val="0"/>
      <w:suppressAutoHyphens/>
      <w:autoSpaceDE w:val="0"/>
      <w:spacing w:line="276" w:lineRule="auto"/>
      <w:ind w:firstLine="567"/>
      <w:jc w:val="both"/>
    </w:pPr>
    <w:rPr>
      <w:rFonts w:cs="Arial"/>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F40F9"/>
    <w:rPr>
      <w:b/>
      <w:bCs/>
    </w:rPr>
  </w:style>
  <w:style w:type="character" w:styleId="a4">
    <w:name w:val="Emphasis"/>
    <w:qFormat/>
    <w:rsid w:val="00CF40F9"/>
    <w:rPr>
      <w:i/>
      <w:iCs/>
    </w:rPr>
  </w:style>
  <w:style w:type="paragraph" w:styleId="a5">
    <w:name w:val="List Paragraph"/>
    <w:basedOn w:val="a"/>
    <w:qFormat/>
    <w:rsid w:val="00CF40F9"/>
    <w:pPr>
      <w:widowControl/>
      <w:suppressAutoHyphens w:val="0"/>
      <w:autoSpaceDE/>
      <w:spacing w:after="200"/>
      <w:ind w:left="720"/>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Kalinina_S</dc:creator>
  <cp:keywords/>
  <dc:description/>
  <cp:lastModifiedBy>Kalinina_S</cp:lastModifiedBy>
  <cp:revision>2</cp:revision>
  <dcterms:created xsi:type="dcterms:W3CDTF">2024-08-02T07:41:00Z</dcterms:created>
  <dcterms:modified xsi:type="dcterms:W3CDTF">2024-08-02T07:43:00Z</dcterms:modified>
</cp:coreProperties>
</file>