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D20435B" w14:textId="77777777" w:rsidR="00E85F5B" w:rsidRPr="00E85FC7" w:rsidRDefault="00E85F5B">
      <w:pPr>
        <w:pStyle w:val="ConsPlusTitle"/>
        <w:jc w:val="center"/>
        <w:rPr>
          <w:rFonts w:ascii="Times New Roman" w:hAnsi="Times New Roman" w:cs="Times New Roman"/>
        </w:rPr>
      </w:pPr>
      <w:bookmarkStart w:id="0" w:name="P37"/>
      <w:bookmarkEnd w:id="0"/>
      <w:r w:rsidRPr="00E85FC7">
        <w:rPr>
          <w:rFonts w:ascii="Times New Roman" w:hAnsi="Times New Roman" w:cs="Times New Roman"/>
        </w:rPr>
        <w:t>МУНИЦИПАЛЬНАЯ ПРОГРАММА</w:t>
      </w:r>
    </w:p>
    <w:p w14:paraId="19C4D3C0" w14:textId="2E253C24" w:rsidR="00E85F5B" w:rsidRPr="00E85FC7" w:rsidRDefault="00E85FC7">
      <w:pPr>
        <w:pStyle w:val="ConsPlusTitle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F86A5F" w:rsidRPr="00E85FC7">
        <w:rPr>
          <w:rFonts w:ascii="Times New Roman" w:hAnsi="Times New Roman" w:cs="Times New Roman"/>
        </w:rPr>
        <w:t>СОДЕЙСТВИЕ ЭКНОМИЧЕСКО</w:t>
      </w:r>
      <w:r w:rsidR="005A630F" w:rsidRPr="00E85FC7">
        <w:rPr>
          <w:rFonts w:ascii="Times New Roman" w:hAnsi="Times New Roman" w:cs="Times New Roman"/>
        </w:rPr>
        <w:t>МУ</w:t>
      </w:r>
      <w:r w:rsidR="00F86A5F" w:rsidRPr="00E85FC7">
        <w:rPr>
          <w:rFonts w:ascii="Times New Roman" w:hAnsi="Times New Roman" w:cs="Times New Roman"/>
        </w:rPr>
        <w:t xml:space="preserve"> </w:t>
      </w:r>
      <w:r w:rsidR="005A630F" w:rsidRPr="00E85FC7">
        <w:rPr>
          <w:rFonts w:ascii="Times New Roman" w:hAnsi="Times New Roman" w:cs="Times New Roman"/>
        </w:rPr>
        <w:t xml:space="preserve">РАЗВИТИЮ И ИНВЕСТИЦИОННОЙ ДЕЯТЕЛЬНОСТИ В ГОРОДЕ </w:t>
      </w:r>
      <w:r w:rsidR="00E85F5B" w:rsidRPr="00E85FC7">
        <w:rPr>
          <w:rFonts w:ascii="Times New Roman" w:hAnsi="Times New Roman" w:cs="Times New Roman"/>
        </w:rPr>
        <w:t>ВЕЛИКИЕ ЛУКИ</w:t>
      </w:r>
      <w:r>
        <w:rPr>
          <w:rFonts w:ascii="Times New Roman" w:hAnsi="Times New Roman" w:cs="Times New Roman"/>
        </w:rPr>
        <w:t>»</w:t>
      </w:r>
    </w:p>
    <w:p w14:paraId="2EFC307D" w14:textId="77777777" w:rsidR="00E85F5B" w:rsidRPr="00E85FC7" w:rsidRDefault="00E85F5B">
      <w:pPr>
        <w:pStyle w:val="ConsPlusNormal"/>
        <w:spacing w:after="1"/>
        <w:rPr>
          <w:rFonts w:ascii="Times New Roman" w:hAnsi="Times New Roman" w:cs="Times New Roman"/>
        </w:rPr>
      </w:pPr>
    </w:p>
    <w:p w14:paraId="1BDCE6AE" w14:textId="77777777" w:rsidR="00E85F5B" w:rsidRPr="00E85FC7" w:rsidRDefault="00E85F5B">
      <w:pPr>
        <w:pStyle w:val="ConsPlusNormal"/>
        <w:jc w:val="both"/>
        <w:rPr>
          <w:rFonts w:ascii="Times New Roman" w:hAnsi="Times New Roman" w:cs="Times New Roman"/>
        </w:rPr>
      </w:pPr>
    </w:p>
    <w:p w14:paraId="048A6EB1" w14:textId="77777777" w:rsidR="00E85F5B" w:rsidRPr="00E85FC7" w:rsidRDefault="00E85F5B">
      <w:pPr>
        <w:pStyle w:val="ConsPlusTitle"/>
        <w:jc w:val="center"/>
        <w:outlineLvl w:val="1"/>
        <w:rPr>
          <w:rFonts w:ascii="Times New Roman" w:hAnsi="Times New Roman" w:cs="Times New Roman"/>
        </w:rPr>
      </w:pPr>
      <w:r w:rsidRPr="00E85FC7">
        <w:rPr>
          <w:rFonts w:ascii="Times New Roman" w:hAnsi="Times New Roman" w:cs="Times New Roman"/>
        </w:rPr>
        <w:t>I. ПАСПОРТ</w:t>
      </w:r>
    </w:p>
    <w:p w14:paraId="4DC528BC" w14:textId="77777777" w:rsidR="00E85F5B" w:rsidRPr="00E85FC7" w:rsidRDefault="00E85F5B">
      <w:pPr>
        <w:pStyle w:val="ConsPlusTitle"/>
        <w:jc w:val="center"/>
        <w:rPr>
          <w:rFonts w:ascii="Times New Roman" w:hAnsi="Times New Roman" w:cs="Times New Roman"/>
        </w:rPr>
      </w:pPr>
      <w:r w:rsidRPr="00E85FC7">
        <w:rPr>
          <w:rFonts w:ascii="Times New Roman" w:hAnsi="Times New Roman" w:cs="Times New Roman"/>
        </w:rPr>
        <w:t>муниципальной программы</w:t>
      </w:r>
    </w:p>
    <w:p w14:paraId="1FB88320" w14:textId="77777777" w:rsidR="00E85F5B" w:rsidRDefault="00E85F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6577"/>
      </w:tblGrid>
      <w:tr w:rsidR="00E85F5B" w:rsidRPr="00690CA7" w14:paraId="09DA4C7B" w14:textId="77777777" w:rsidTr="00690CA7">
        <w:trPr>
          <w:trHeight w:val="876"/>
        </w:trPr>
        <w:tc>
          <w:tcPr>
            <w:tcW w:w="2438" w:type="dxa"/>
          </w:tcPr>
          <w:p w14:paraId="048B1967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Наименование муниципальной программы</w:t>
            </w:r>
          </w:p>
        </w:tc>
        <w:tc>
          <w:tcPr>
            <w:tcW w:w="6577" w:type="dxa"/>
          </w:tcPr>
          <w:p w14:paraId="675A2F6D" w14:textId="77777777" w:rsidR="00E85F5B" w:rsidRPr="00690CA7" w:rsidRDefault="00762C0D" w:rsidP="00F86A5F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Содействие экономическому развитию и инвестиционной деятельности в городе Великие Луки</w:t>
            </w:r>
          </w:p>
        </w:tc>
      </w:tr>
      <w:tr w:rsidR="00E85F5B" w:rsidRPr="00690CA7" w14:paraId="479A02F5" w14:textId="77777777" w:rsidTr="00690CA7">
        <w:tc>
          <w:tcPr>
            <w:tcW w:w="2438" w:type="dxa"/>
          </w:tcPr>
          <w:p w14:paraId="16B4C308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Ответственный исполнитель муниципальной программы</w:t>
            </w:r>
          </w:p>
        </w:tc>
        <w:tc>
          <w:tcPr>
            <w:tcW w:w="6577" w:type="dxa"/>
          </w:tcPr>
          <w:p w14:paraId="2FAAD429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Администрация города Великие Луки</w:t>
            </w:r>
          </w:p>
        </w:tc>
      </w:tr>
      <w:tr w:rsidR="00E85F5B" w:rsidRPr="00690CA7" w14:paraId="292B19E2" w14:textId="77777777" w:rsidTr="00690CA7">
        <w:tc>
          <w:tcPr>
            <w:tcW w:w="2438" w:type="dxa"/>
          </w:tcPr>
          <w:p w14:paraId="7A705794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Участники муниципальной программы</w:t>
            </w:r>
          </w:p>
        </w:tc>
        <w:tc>
          <w:tcPr>
            <w:tcW w:w="6577" w:type="dxa"/>
          </w:tcPr>
          <w:p w14:paraId="42DCBC28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Администрация города Великие Луки</w:t>
            </w:r>
          </w:p>
        </w:tc>
      </w:tr>
      <w:tr w:rsidR="00E85F5B" w:rsidRPr="00690CA7" w14:paraId="1B9C5178" w14:textId="77777777" w:rsidTr="00690CA7">
        <w:tc>
          <w:tcPr>
            <w:tcW w:w="2438" w:type="dxa"/>
          </w:tcPr>
          <w:p w14:paraId="758CB449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Участники основных мероприятий</w:t>
            </w:r>
          </w:p>
        </w:tc>
        <w:tc>
          <w:tcPr>
            <w:tcW w:w="6577" w:type="dxa"/>
          </w:tcPr>
          <w:p w14:paraId="31ED55C6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Администрация города Великие Луки</w:t>
            </w:r>
            <w:r w:rsidR="008B21CD" w:rsidRPr="00690CA7">
              <w:rPr>
                <w:rFonts w:ascii="Times New Roman" w:hAnsi="Times New Roman" w:cs="Times New Roman"/>
              </w:rPr>
              <w:t>,</w:t>
            </w:r>
          </w:p>
          <w:p w14:paraId="79004D24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МАУ "Бизнес-инкубатор "Новация"</w:t>
            </w:r>
          </w:p>
        </w:tc>
      </w:tr>
      <w:tr w:rsidR="00E85F5B" w:rsidRPr="00690CA7" w14:paraId="58B98889" w14:textId="77777777" w:rsidTr="00690CA7">
        <w:trPr>
          <w:trHeight w:val="730"/>
        </w:trPr>
        <w:tc>
          <w:tcPr>
            <w:tcW w:w="2438" w:type="dxa"/>
          </w:tcPr>
          <w:p w14:paraId="56EE37F1" w14:textId="77777777" w:rsidR="00D53F11" w:rsidRPr="00690CA7" w:rsidRDefault="005A630F" w:rsidP="00D53F11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Цели</w:t>
            </w:r>
            <w:r w:rsidR="00D53F11" w:rsidRPr="00690CA7">
              <w:rPr>
                <w:rFonts w:ascii="Times New Roman" w:hAnsi="Times New Roman" w:cs="Times New Roman"/>
              </w:rPr>
              <w:t xml:space="preserve"> муниципальной программы</w:t>
            </w:r>
          </w:p>
          <w:p w14:paraId="6B41C055" w14:textId="73EE8CA5" w:rsidR="00E85F5B" w:rsidRPr="00690CA7" w:rsidRDefault="00E85F5B" w:rsidP="00D53F11">
            <w:pPr>
              <w:pStyle w:val="ConsPlusNormal"/>
              <w:rPr>
                <w:rFonts w:ascii="Times New Roman" w:hAnsi="Times New Roman" w:cs="Times New Roman"/>
              </w:rPr>
            </w:pPr>
          </w:p>
        </w:tc>
        <w:tc>
          <w:tcPr>
            <w:tcW w:w="6577" w:type="dxa"/>
          </w:tcPr>
          <w:p w14:paraId="547C6361" w14:textId="495F6674" w:rsidR="00D53F11" w:rsidRPr="00690CA7" w:rsidRDefault="00D53F11" w:rsidP="004D4870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0"/>
                <w:szCs w:val="22"/>
              </w:rPr>
            </w:pPr>
            <w:r w:rsidRPr="00690CA7">
              <w:rPr>
                <w:rFonts w:eastAsiaTheme="minorEastAsia"/>
                <w:sz w:val="20"/>
                <w:szCs w:val="22"/>
              </w:rPr>
              <w:t xml:space="preserve">Сохранение и развитие экономического потенциала муниципального образования </w:t>
            </w:r>
            <w:r w:rsidR="00E85FC7">
              <w:rPr>
                <w:rFonts w:eastAsiaTheme="minorEastAsia"/>
                <w:sz w:val="20"/>
                <w:szCs w:val="22"/>
              </w:rPr>
              <w:t>«</w:t>
            </w:r>
            <w:r w:rsidRPr="00690CA7">
              <w:rPr>
                <w:rFonts w:eastAsiaTheme="minorEastAsia"/>
                <w:sz w:val="20"/>
                <w:szCs w:val="22"/>
              </w:rPr>
              <w:t>Город Великие Луки</w:t>
            </w:r>
            <w:r w:rsidR="00E85FC7">
              <w:rPr>
                <w:rFonts w:eastAsiaTheme="minorEastAsia"/>
                <w:sz w:val="20"/>
                <w:szCs w:val="22"/>
              </w:rPr>
              <w:t>»</w:t>
            </w:r>
          </w:p>
          <w:p w14:paraId="73E95046" w14:textId="77777777" w:rsidR="00E85F5B" w:rsidRPr="00690CA7" w:rsidRDefault="00E85F5B" w:rsidP="00120E07">
            <w:pPr>
              <w:pStyle w:val="a3"/>
              <w:shd w:val="clear" w:color="auto" w:fill="FFFFFF"/>
              <w:spacing w:before="0" w:beforeAutospacing="0" w:after="0" w:afterAutospacing="0"/>
            </w:pPr>
          </w:p>
        </w:tc>
      </w:tr>
      <w:tr w:rsidR="00690CA7" w:rsidRPr="00690CA7" w14:paraId="51E72986" w14:textId="77777777" w:rsidTr="00690CA7">
        <w:trPr>
          <w:trHeight w:val="1152"/>
        </w:trPr>
        <w:tc>
          <w:tcPr>
            <w:tcW w:w="2438" w:type="dxa"/>
          </w:tcPr>
          <w:p w14:paraId="74D6AE29" w14:textId="77777777" w:rsidR="00690CA7" w:rsidRPr="00690CA7" w:rsidRDefault="00690CA7" w:rsidP="00690CA7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Задачи муниципальной программы</w:t>
            </w:r>
          </w:p>
        </w:tc>
        <w:tc>
          <w:tcPr>
            <w:tcW w:w="6577" w:type="dxa"/>
          </w:tcPr>
          <w:p w14:paraId="486146CE" w14:textId="77777777" w:rsidR="00690CA7" w:rsidRPr="00690CA7" w:rsidRDefault="00690CA7" w:rsidP="00690CA7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0"/>
                <w:szCs w:val="22"/>
              </w:rPr>
            </w:pPr>
            <w:r w:rsidRPr="00690CA7">
              <w:rPr>
                <w:rFonts w:eastAsiaTheme="minorEastAsia"/>
                <w:sz w:val="20"/>
                <w:szCs w:val="22"/>
              </w:rPr>
              <w:t>- формирование благоприятных условий для развития среднего и малого бизнеса в муниципальном образовании;</w:t>
            </w:r>
          </w:p>
          <w:p w14:paraId="6AE442E5" w14:textId="57973ECF" w:rsidR="00690CA7" w:rsidRPr="00690CA7" w:rsidRDefault="00690CA7" w:rsidP="00120E07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  <w:sz w:val="20"/>
                <w:szCs w:val="22"/>
              </w:rPr>
            </w:pPr>
            <w:r w:rsidRPr="00690CA7">
              <w:rPr>
                <w:rFonts w:eastAsiaTheme="minorEastAsia"/>
                <w:sz w:val="20"/>
                <w:szCs w:val="22"/>
              </w:rPr>
              <w:t>- формирование положительного инвестиционного имиджа муниципального образования</w:t>
            </w:r>
          </w:p>
        </w:tc>
      </w:tr>
      <w:tr w:rsidR="00E85F5B" w:rsidRPr="00690CA7" w14:paraId="6AFAABDD" w14:textId="77777777" w:rsidTr="00690CA7">
        <w:tc>
          <w:tcPr>
            <w:tcW w:w="2438" w:type="dxa"/>
          </w:tcPr>
          <w:p w14:paraId="60B7DA64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Сроки реализации муниципальной программы</w:t>
            </w:r>
          </w:p>
        </w:tc>
        <w:tc>
          <w:tcPr>
            <w:tcW w:w="6577" w:type="dxa"/>
          </w:tcPr>
          <w:p w14:paraId="08421A61" w14:textId="77777777" w:rsidR="00E85F5B" w:rsidRPr="00690CA7" w:rsidRDefault="00E85F5B" w:rsidP="00762C0D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с 20</w:t>
            </w:r>
            <w:r w:rsidR="00F86A5F" w:rsidRPr="00690CA7">
              <w:rPr>
                <w:rFonts w:ascii="Times New Roman" w:hAnsi="Times New Roman" w:cs="Times New Roman"/>
              </w:rPr>
              <w:t>2</w:t>
            </w:r>
            <w:r w:rsidR="00762C0D" w:rsidRPr="00690CA7">
              <w:rPr>
                <w:rFonts w:ascii="Times New Roman" w:hAnsi="Times New Roman" w:cs="Times New Roman"/>
              </w:rPr>
              <w:t>3</w:t>
            </w:r>
            <w:r w:rsidRPr="00690CA7">
              <w:rPr>
                <w:rFonts w:ascii="Times New Roman" w:hAnsi="Times New Roman" w:cs="Times New Roman"/>
              </w:rPr>
              <w:t xml:space="preserve"> по 202</w:t>
            </w:r>
            <w:r w:rsidR="00F86A5F" w:rsidRPr="00690CA7">
              <w:rPr>
                <w:rFonts w:ascii="Times New Roman" w:hAnsi="Times New Roman" w:cs="Times New Roman"/>
              </w:rPr>
              <w:t>7</w:t>
            </w:r>
            <w:r w:rsidRPr="00690CA7">
              <w:rPr>
                <w:rFonts w:ascii="Times New Roman" w:hAnsi="Times New Roman" w:cs="Times New Roman"/>
              </w:rPr>
              <w:t xml:space="preserve"> год</w:t>
            </w:r>
          </w:p>
        </w:tc>
      </w:tr>
      <w:tr w:rsidR="00E85F5B" w:rsidRPr="00690CA7" w14:paraId="77F7E9B7" w14:textId="77777777" w:rsidTr="00690CA7">
        <w:tc>
          <w:tcPr>
            <w:tcW w:w="2438" w:type="dxa"/>
          </w:tcPr>
          <w:p w14:paraId="2DA03911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Целевые показатели муниципальной программы</w:t>
            </w:r>
          </w:p>
        </w:tc>
        <w:tc>
          <w:tcPr>
            <w:tcW w:w="6577" w:type="dxa"/>
          </w:tcPr>
          <w:p w14:paraId="76BA1DB6" w14:textId="77777777" w:rsidR="00E85F5B" w:rsidRPr="00690CA7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1. Количество субъектов малого и среднего предпринимательства в расчете на 10 тыс. человек населения.</w:t>
            </w:r>
          </w:p>
          <w:p w14:paraId="5D12B578" w14:textId="77777777" w:rsidR="00E85F5B" w:rsidRPr="00690CA7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2. Доля среднесписочной численности работников малых и средних предприятий в среднесписочной численности работников всех предприятий.</w:t>
            </w:r>
          </w:p>
          <w:p w14:paraId="31C89B3B" w14:textId="77777777" w:rsidR="00E85F5B" w:rsidRPr="00690CA7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3. Объемы инвестиций в основной капитал (за исключением бюджетных средств) в расчете на 1 жителя</w:t>
            </w:r>
          </w:p>
        </w:tc>
      </w:tr>
      <w:tr w:rsidR="00E85F5B" w:rsidRPr="00690CA7" w14:paraId="0F367FE2" w14:textId="77777777" w:rsidTr="00690CA7">
        <w:tc>
          <w:tcPr>
            <w:tcW w:w="2438" w:type="dxa"/>
          </w:tcPr>
          <w:p w14:paraId="7CCE1606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Подпрограммы муниципальной программы</w:t>
            </w:r>
          </w:p>
        </w:tc>
        <w:tc>
          <w:tcPr>
            <w:tcW w:w="6577" w:type="dxa"/>
          </w:tcPr>
          <w:p w14:paraId="092FF0D3" w14:textId="78DF3EC4" w:rsidR="00E85F5B" w:rsidRPr="00690CA7" w:rsidRDefault="00000000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hyperlink w:anchor="P301">
              <w:r w:rsidR="00E85F5B" w:rsidRPr="00690CA7">
                <w:rPr>
                  <w:rFonts w:ascii="Times New Roman" w:hAnsi="Times New Roman" w:cs="Times New Roman"/>
                </w:rPr>
                <w:t>Подпрограмма</w:t>
              </w:r>
            </w:hyperlink>
            <w:r w:rsidR="00E85F5B" w:rsidRPr="00690CA7">
              <w:rPr>
                <w:rFonts w:ascii="Times New Roman" w:hAnsi="Times New Roman" w:cs="Times New Roman"/>
              </w:rPr>
              <w:t xml:space="preserve"> </w:t>
            </w:r>
            <w:r w:rsidR="00690CA7">
              <w:rPr>
                <w:rFonts w:ascii="Times New Roman" w:hAnsi="Times New Roman" w:cs="Times New Roman"/>
              </w:rPr>
              <w:t>«</w:t>
            </w:r>
            <w:r w:rsidR="00E85F5B" w:rsidRPr="00690CA7">
              <w:rPr>
                <w:rFonts w:ascii="Times New Roman" w:hAnsi="Times New Roman" w:cs="Times New Roman"/>
              </w:rPr>
              <w:t>Развитие малого и среднего предпринимательства в городе Великие Луки</w:t>
            </w:r>
            <w:r w:rsidR="00690CA7">
              <w:rPr>
                <w:rFonts w:ascii="Times New Roman" w:hAnsi="Times New Roman" w:cs="Times New Roman"/>
              </w:rPr>
              <w:t>»</w:t>
            </w:r>
            <w:r w:rsidR="00E85F5B" w:rsidRPr="00690CA7">
              <w:rPr>
                <w:rFonts w:ascii="Times New Roman" w:hAnsi="Times New Roman" w:cs="Times New Roman"/>
              </w:rPr>
              <w:t xml:space="preserve"> (приложение 1)</w:t>
            </w:r>
          </w:p>
        </w:tc>
      </w:tr>
      <w:tr w:rsidR="00E85F5B" w:rsidRPr="00690CA7" w14:paraId="4E6E4058" w14:textId="77777777" w:rsidTr="00690CA7">
        <w:tc>
          <w:tcPr>
            <w:tcW w:w="2438" w:type="dxa"/>
          </w:tcPr>
          <w:p w14:paraId="38D4C18A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Ресурсное обеспечение муниципальной программы</w:t>
            </w:r>
          </w:p>
        </w:tc>
        <w:tc>
          <w:tcPr>
            <w:tcW w:w="6577" w:type="dxa"/>
          </w:tcPr>
          <w:p w14:paraId="5511AD10" w14:textId="64C6EF90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Общий объем финансирования муниципальной программы составит </w:t>
            </w:r>
            <w:r w:rsidR="00F2766E">
              <w:rPr>
                <w:rFonts w:ascii="Times New Roman" w:hAnsi="Times New Roman" w:cs="Times New Roman"/>
              </w:rPr>
              <w:t>54 143,5</w:t>
            </w:r>
            <w:r w:rsidR="00BF55FB" w:rsidRPr="00690CA7">
              <w:rPr>
                <w:rFonts w:ascii="Times New Roman" w:hAnsi="Times New Roman" w:cs="Times New Roman"/>
              </w:rPr>
              <w:t xml:space="preserve"> </w:t>
            </w:r>
            <w:r w:rsidRPr="00690CA7">
              <w:rPr>
                <w:rFonts w:ascii="Times New Roman" w:hAnsi="Times New Roman" w:cs="Times New Roman"/>
              </w:rPr>
              <w:t>тыс. руб., в том числе:</w:t>
            </w:r>
          </w:p>
          <w:p w14:paraId="2229282A" w14:textId="344F5562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за счет средств местного бюджета </w:t>
            </w:r>
            <w:r w:rsidR="00BF55FB" w:rsidRPr="00690CA7">
              <w:rPr>
                <w:rFonts w:ascii="Times New Roman" w:hAnsi="Times New Roman" w:cs="Times New Roman"/>
              </w:rPr>
              <w:t>–</w:t>
            </w:r>
            <w:r w:rsidRPr="00690CA7">
              <w:rPr>
                <w:rFonts w:ascii="Times New Roman" w:hAnsi="Times New Roman" w:cs="Times New Roman"/>
              </w:rPr>
              <w:t xml:space="preserve"> </w:t>
            </w:r>
            <w:r w:rsidR="00F2766E">
              <w:rPr>
                <w:rFonts w:ascii="Times New Roman" w:hAnsi="Times New Roman" w:cs="Times New Roman"/>
              </w:rPr>
              <w:t>54143,5</w:t>
            </w:r>
            <w:r w:rsidRPr="00690CA7">
              <w:rPr>
                <w:rFonts w:ascii="Times New Roman" w:hAnsi="Times New Roman" w:cs="Times New Roman"/>
              </w:rPr>
              <w:t xml:space="preserve"> тыс. руб. в </w:t>
            </w:r>
            <w:proofErr w:type="gramStart"/>
            <w:r w:rsidRPr="00690CA7">
              <w:rPr>
                <w:rFonts w:ascii="Times New Roman" w:hAnsi="Times New Roman" w:cs="Times New Roman"/>
              </w:rPr>
              <w:t>т.ч.</w:t>
            </w:r>
            <w:proofErr w:type="gramEnd"/>
            <w:r w:rsidRPr="00690CA7">
              <w:rPr>
                <w:rFonts w:ascii="Times New Roman" w:hAnsi="Times New Roman" w:cs="Times New Roman"/>
              </w:rPr>
              <w:t xml:space="preserve"> по годам:</w:t>
            </w:r>
          </w:p>
          <w:p w14:paraId="1FF69592" w14:textId="3252196E" w:rsidR="00C959D6" w:rsidRPr="00690CA7" w:rsidRDefault="00690CA7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>2023–10 828,7</w:t>
            </w:r>
            <w:r w:rsidR="00BF55FB" w:rsidRPr="00690CA7">
              <w:rPr>
                <w:rFonts w:ascii="Times New Roman" w:hAnsi="Times New Roman" w:cs="Times New Roman"/>
              </w:rPr>
              <w:t xml:space="preserve"> тыс. руб.</w:t>
            </w:r>
          </w:p>
          <w:p w14:paraId="51D4D25D" w14:textId="708A4AD7" w:rsidR="00E85F5B" w:rsidRPr="00690CA7" w:rsidRDefault="00690CA7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2024–10 828,7 </w:t>
            </w:r>
            <w:r w:rsidR="00BF55FB" w:rsidRPr="00690CA7">
              <w:rPr>
                <w:rFonts w:ascii="Times New Roman" w:hAnsi="Times New Roman" w:cs="Times New Roman"/>
              </w:rPr>
              <w:t>тыс. руб.</w:t>
            </w:r>
          </w:p>
          <w:p w14:paraId="6C9708D5" w14:textId="0DCF8BBC" w:rsidR="00C959D6" w:rsidRPr="00690CA7" w:rsidRDefault="00690CA7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2025–10 828,7 </w:t>
            </w:r>
            <w:r w:rsidR="00BF55FB" w:rsidRPr="00690CA7">
              <w:rPr>
                <w:rFonts w:ascii="Times New Roman" w:hAnsi="Times New Roman" w:cs="Times New Roman"/>
              </w:rPr>
              <w:t>тыс. руб.</w:t>
            </w:r>
          </w:p>
          <w:p w14:paraId="793AC56B" w14:textId="3016463A" w:rsidR="00C959D6" w:rsidRPr="00690CA7" w:rsidRDefault="00690CA7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2026–10 828,7 </w:t>
            </w:r>
            <w:r w:rsidR="00BF55FB" w:rsidRPr="00690CA7">
              <w:rPr>
                <w:rFonts w:ascii="Times New Roman" w:hAnsi="Times New Roman" w:cs="Times New Roman"/>
              </w:rPr>
              <w:t>тыс. руб.</w:t>
            </w:r>
          </w:p>
          <w:p w14:paraId="5EB48564" w14:textId="7883B025" w:rsidR="00C959D6" w:rsidRPr="00690CA7" w:rsidRDefault="00690CA7" w:rsidP="00C959D6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2027–10 828,7 </w:t>
            </w:r>
            <w:r w:rsidR="00BF55FB" w:rsidRPr="00690CA7">
              <w:rPr>
                <w:rFonts w:ascii="Times New Roman" w:hAnsi="Times New Roman" w:cs="Times New Roman"/>
              </w:rPr>
              <w:t>тыс. руб.</w:t>
            </w:r>
          </w:p>
        </w:tc>
      </w:tr>
      <w:tr w:rsidR="00E85F5B" w:rsidRPr="00690CA7" w14:paraId="300221A8" w14:textId="77777777" w:rsidTr="00690CA7">
        <w:tc>
          <w:tcPr>
            <w:tcW w:w="2438" w:type="dxa"/>
          </w:tcPr>
          <w:p w14:paraId="76A742D6" w14:textId="77777777" w:rsidR="00E85F5B" w:rsidRPr="00690CA7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t xml:space="preserve">Ожидаемые результаты реализации муниципальной </w:t>
            </w:r>
            <w:r w:rsidRPr="00690CA7">
              <w:rPr>
                <w:rFonts w:ascii="Times New Roman" w:hAnsi="Times New Roman" w:cs="Times New Roman"/>
              </w:rPr>
              <w:lastRenderedPageBreak/>
              <w:t>программы</w:t>
            </w:r>
          </w:p>
        </w:tc>
        <w:tc>
          <w:tcPr>
            <w:tcW w:w="6577" w:type="dxa"/>
          </w:tcPr>
          <w:p w14:paraId="09BC07E7" w14:textId="77777777" w:rsidR="00E85F5B" w:rsidRPr="00690CA7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lastRenderedPageBreak/>
              <w:t xml:space="preserve">Ожидаемое ежегодное увеличение количества субъектов малого и среднего предпринимательства в расчете на 10 тыс. человек населения на </w:t>
            </w:r>
            <w:r w:rsidR="00F106EF" w:rsidRPr="00690CA7">
              <w:rPr>
                <w:rFonts w:ascii="Times New Roman" w:hAnsi="Times New Roman" w:cs="Times New Roman"/>
              </w:rPr>
              <w:t>1</w:t>
            </w:r>
            <w:r w:rsidRPr="00690CA7">
              <w:rPr>
                <w:rFonts w:ascii="Times New Roman" w:hAnsi="Times New Roman" w:cs="Times New Roman"/>
              </w:rPr>
              <w:t>%;</w:t>
            </w:r>
          </w:p>
          <w:p w14:paraId="0D87DBA6" w14:textId="2B56E15D" w:rsidR="00E85F5B" w:rsidRPr="00690CA7" w:rsidRDefault="00E85F5B" w:rsidP="00763EC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690CA7">
              <w:rPr>
                <w:rFonts w:ascii="Times New Roman" w:hAnsi="Times New Roman" w:cs="Times New Roman"/>
              </w:rPr>
              <w:lastRenderedPageBreak/>
              <w:t>Ожидаемый рост объема инвестиций в основной капитал к 202</w:t>
            </w:r>
            <w:r w:rsidR="00763ECB" w:rsidRPr="00690CA7">
              <w:rPr>
                <w:rFonts w:ascii="Times New Roman" w:hAnsi="Times New Roman" w:cs="Times New Roman"/>
              </w:rPr>
              <w:t>7</w:t>
            </w:r>
            <w:r w:rsidRPr="00690CA7">
              <w:rPr>
                <w:rFonts w:ascii="Times New Roman" w:hAnsi="Times New Roman" w:cs="Times New Roman"/>
              </w:rPr>
              <w:t xml:space="preserve"> году не менее чем </w:t>
            </w:r>
            <w:r w:rsidRPr="00F2766E">
              <w:rPr>
                <w:rFonts w:ascii="Times New Roman" w:hAnsi="Times New Roman" w:cs="Times New Roman"/>
              </w:rPr>
              <w:t xml:space="preserve">на </w:t>
            </w:r>
            <w:r w:rsidR="00F2766E" w:rsidRPr="00F2766E">
              <w:rPr>
                <w:rFonts w:ascii="Times New Roman" w:hAnsi="Times New Roman" w:cs="Times New Roman"/>
              </w:rPr>
              <w:t>5</w:t>
            </w:r>
            <w:r w:rsidRPr="00F2766E">
              <w:rPr>
                <w:rFonts w:ascii="Times New Roman" w:hAnsi="Times New Roman" w:cs="Times New Roman"/>
              </w:rPr>
              <w:t>%</w:t>
            </w:r>
            <w:r w:rsidRPr="00690CA7">
              <w:rPr>
                <w:rFonts w:ascii="Times New Roman" w:hAnsi="Times New Roman" w:cs="Times New Roman"/>
              </w:rPr>
              <w:t xml:space="preserve">                                                                                      </w:t>
            </w:r>
          </w:p>
        </w:tc>
      </w:tr>
    </w:tbl>
    <w:p w14:paraId="5CD20644" w14:textId="77777777" w:rsidR="00E85F5B" w:rsidRDefault="00E85F5B">
      <w:pPr>
        <w:pStyle w:val="ConsPlusNormal"/>
        <w:jc w:val="both"/>
      </w:pPr>
    </w:p>
    <w:p w14:paraId="00474F8D" w14:textId="77777777" w:rsidR="00F86A5F" w:rsidRDefault="00F86A5F">
      <w:pPr>
        <w:pStyle w:val="ConsPlusTitle"/>
        <w:jc w:val="center"/>
        <w:outlineLvl w:val="1"/>
      </w:pPr>
    </w:p>
    <w:p w14:paraId="4AC37677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II. Характеристика текущего состояния сферы</w:t>
      </w:r>
    </w:p>
    <w:p w14:paraId="47A48D72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реализации муниципальной программы</w:t>
      </w:r>
    </w:p>
    <w:p w14:paraId="0ED32AF4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62392A1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Город Великие Луки имеет многоотраслевую экономику, включающую обрабатывающие производства, производство и распределение электроэнергии, газа и воды, строительство, оптовую и розничную торговлю, услуги населению.</w:t>
      </w:r>
    </w:p>
    <w:p w14:paraId="2DBD08F9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Оборот по крупн</w:t>
      </w:r>
      <w:r w:rsidR="005C2E8C" w:rsidRPr="00F2766E">
        <w:rPr>
          <w:rFonts w:ascii="Times New Roman" w:hAnsi="Times New Roman" w:cs="Times New Roman"/>
          <w:sz w:val="26"/>
          <w:szCs w:val="26"/>
        </w:rPr>
        <w:t>ым и средним предприятиям за 2021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 составил </w:t>
      </w:r>
      <w:r w:rsidR="002E2A37" w:rsidRPr="00F2766E">
        <w:rPr>
          <w:rFonts w:ascii="Times New Roman" w:hAnsi="Times New Roman" w:cs="Times New Roman"/>
          <w:sz w:val="26"/>
          <w:szCs w:val="26"/>
        </w:rPr>
        <w:t>131622,7</w:t>
      </w:r>
      <w:r w:rsidRPr="00F2766E">
        <w:rPr>
          <w:rFonts w:ascii="Times New Roman" w:hAnsi="Times New Roman" w:cs="Times New Roman"/>
          <w:sz w:val="26"/>
          <w:szCs w:val="26"/>
        </w:rPr>
        <w:t xml:space="preserve"> млн. руб. и увеличился по срав</w:t>
      </w:r>
      <w:r w:rsidR="005C2E8C" w:rsidRPr="00F2766E">
        <w:rPr>
          <w:rFonts w:ascii="Times New Roman" w:hAnsi="Times New Roman" w:cs="Times New Roman"/>
          <w:sz w:val="26"/>
          <w:szCs w:val="26"/>
        </w:rPr>
        <w:t>нению с аналогичным периодом 2020</w:t>
      </w:r>
      <w:r w:rsidR="002E2A37" w:rsidRPr="00F2766E">
        <w:rPr>
          <w:rFonts w:ascii="Times New Roman" w:hAnsi="Times New Roman" w:cs="Times New Roman"/>
          <w:sz w:val="26"/>
          <w:szCs w:val="26"/>
        </w:rPr>
        <w:t>г. на 139,8</w:t>
      </w:r>
      <w:r w:rsidRPr="00F2766E">
        <w:rPr>
          <w:rFonts w:ascii="Times New Roman" w:hAnsi="Times New Roman" w:cs="Times New Roman"/>
          <w:sz w:val="26"/>
          <w:szCs w:val="26"/>
        </w:rPr>
        <w:t>%.</w:t>
      </w:r>
    </w:p>
    <w:p w14:paraId="480E142B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По отраслям экономики сложились следующие показатели оборота организаций:</w:t>
      </w:r>
    </w:p>
    <w:p w14:paraId="5F289C0C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оборот по обрабатывающим производствам за 20</w:t>
      </w:r>
      <w:r w:rsidR="002E2A37" w:rsidRPr="00F2766E">
        <w:rPr>
          <w:rFonts w:ascii="Times New Roman" w:hAnsi="Times New Roman" w:cs="Times New Roman"/>
          <w:sz w:val="26"/>
          <w:szCs w:val="26"/>
        </w:rPr>
        <w:t>21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 составил </w:t>
      </w:r>
      <w:r w:rsidR="002E2A37" w:rsidRPr="00F2766E">
        <w:rPr>
          <w:rFonts w:ascii="Times New Roman" w:hAnsi="Times New Roman" w:cs="Times New Roman"/>
          <w:sz w:val="26"/>
          <w:szCs w:val="26"/>
        </w:rPr>
        <w:t>83217,5</w:t>
      </w:r>
      <w:r w:rsidRPr="00F2766E">
        <w:rPr>
          <w:rFonts w:ascii="Times New Roman" w:hAnsi="Times New Roman" w:cs="Times New Roman"/>
          <w:sz w:val="26"/>
          <w:szCs w:val="26"/>
        </w:rPr>
        <w:t xml:space="preserve"> млн. руб., или 1</w:t>
      </w:r>
      <w:r w:rsidR="002E2A37" w:rsidRPr="00F2766E">
        <w:rPr>
          <w:rFonts w:ascii="Times New Roman" w:hAnsi="Times New Roman" w:cs="Times New Roman"/>
          <w:sz w:val="26"/>
          <w:szCs w:val="26"/>
        </w:rPr>
        <w:t>35,0% к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33F75DD0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производство и распределение электроэнергии, газа и во</w:t>
      </w:r>
      <w:r w:rsidR="007B18AE" w:rsidRPr="00F2766E">
        <w:rPr>
          <w:rFonts w:ascii="Times New Roman" w:hAnsi="Times New Roman" w:cs="Times New Roman"/>
          <w:sz w:val="26"/>
          <w:szCs w:val="26"/>
        </w:rPr>
        <w:t>ды за 2021 год составило 3902,2</w:t>
      </w:r>
      <w:r w:rsidRPr="00F2766E">
        <w:rPr>
          <w:rFonts w:ascii="Times New Roman" w:hAnsi="Times New Roman" w:cs="Times New Roman"/>
          <w:sz w:val="26"/>
          <w:szCs w:val="26"/>
        </w:rPr>
        <w:t xml:space="preserve"> млн. руб., или </w:t>
      </w:r>
      <w:r w:rsidR="007B18AE" w:rsidRPr="00F2766E">
        <w:rPr>
          <w:rFonts w:ascii="Times New Roman" w:hAnsi="Times New Roman" w:cs="Times New Roman"/>
          <w:sz w:val="26"/>
          <w:szCs w:val="26"/>
        </w:rPr>
        <w:t>116,3% к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33D6CC28" w14:textId="20868582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объем работ по отрасли</w:t>
      </w:r>
      <w:r w:rsidR="007B18AE"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5764E1">
        <w:rPr>
          <w:rFonts w:ascii="Times New Roman" w:hAnsi="Times New Roman" w:cs="Times New Roman"/>
          <w:sz w:val="26"/>
          <w:szCs w:val="26"/>
        </w:rPr>
        <w:t>«</w:t>
      </w:r>
      <w:r w:rsidR="007B18AE" w:rsidRPr="00F2766E">
        <w:rPr>
          <w:rFonts w:ascii="Times New Roman" w:hAnsi="Times New Roman" w:cs="Times New Roman"/>
          <w:sz w:val="26"/>
          <w:szCs w:val="26"/>
        </w:rPr>
        <w:t>Строительство</w:t>
      </w:r>
      <w:r w:rsidR="005764E1">
        <w:rPr>
          <w:rFonts w:ascii="Times New Roman" w:hAnsi="Times New Roman" w:cs="Times New Roman"/>
          <w:sz w:val="26"/>
          <w:szCs w:val="26"/>
        </w:rPr>
        <w:t>»</w:t>
      </w:r>
      <w:r w:rsidR="007B18AE" w:rsidRPr="00F2766E">
        <w:rPr>
          <w:rFonts w:ascii="Times New Roman" w:hAnsi="Times New Roman" w:cs="Times New Roman"/>
          <w:sz w:val="26"/>
          <w:szCs w:val="26"/>
        </w:rPr>
        <w:t xml:space="preserve"> составил за 2021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 </w:t>
      </w:r>
      <w:r w:rsidR="007B18AE" w:rsidRPr="00F2766E">
        <w:rPr>
          <w:rFonts w:ascii="Times New Roman" w:hAnsi="Times New Roman" w:cs="Times New Roman"/>
          <w:sz w:val="26"/>
          <w:szCs w:val="26"/>
        </w:rPr>
        <w:t>4409,8 млн. руб</w:t>
      </w:r>
      <w:r w:rsidRPr="00F2766E">
        <w:rPr>
          <w:rFonts w:ascii="Times New Roman" w:hAnsi="Times New Roman" w:cs="Times New Roman"/>
          <w:sz w:val="26"/>
          <w:szCs w:val="26"/>
        </w:rPr>
        <w:t xml:space="preserve">., </w:t>
      </w:r>
      <w:r w:rsidR="007B18AE" w:rsidRPr="00F2766E">
        <w:rPr>
          <w:rFonts w:ascii="Times New Roman" w:hAnsi="Times New Roman" w:cs="Times New Roman"/>
          <w:sz w:val="26"/>
          <w:szCs w:val="26"/>
        </w:rPr>
        <w:t xml:space="preserve">что в 4,8 раза </w:t>
      </w:r>
      <w:r w:rsidR="005764E1" w:rsidRPr="00F2766E">
        <w:rPr>
          <w:rFonts w:ascii="Times New Roman" w:hAnsi="Times New Roman" w:cs="Times New Roman"/>
          <w:sz w:val="26"/>
          <w:szCs w:val="26"/>
        </w:rPr>
        <w:t>больше,</w:t>
      </w:r>
      <w:r w:rsidR="007B18AE" w:rsidRPr="00F2766E">
        <w:rPr>
          <w:rFonts w:ascii="Times New Roman" w:hAnsi="Times New Roman" w:cs="Times New Roman"/>
          <w:sz w:val="26"/>
          <w:szCs w:val="26"/>
        </w:rPr>
        <w:t xml:space="preserve"> чем в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5262DAF8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объем оптовой и розничной торговли, ремонт автотранспортных средств и бытовых издели</w:t>
      </w:r>
      <w:r w:rsidR="007B18AE" w:rsidRPr="00F2766E">
        <w:rPr>
          <w:rFonts w:ascii="Times New Roman" w:hAnsi="Times New Roman" w:cs="Times New Roman"/>
          <w:sz w:val="26"/>
          <w:szCs w:val="26"/>
        </w:rPr>
        <w:t>й за 2021 го</w:t>
      </w:r>
      <w:r w:rsidRPr="00F2766E">
        <w:rPr>
          <w:rFonts w:ascii="Times New Roman" w:hAnsi="Times New Roman" w:cs="Times New Roman"/>
          <w:sz w:val="26"/>
          <w:szCs w:val="26"/>
        </w:rPr>
        <w:t xml:space="preserve">д составил </w:t>
      </w:r>
      <w:r w:rsidR="007B18AE" w:rsidRPr="00F2766E">
        <w:rPr>
          <w:rFonts w:ascii="Times New Roman" w:hAnsi="Times New Roman" w:cs="Times New Roman"/>
          <w:sz w:val="26"/>
          <w:szCs w:val="26"/>
        </w:rPr>
        <w:t>20083,2 млн. руб., или 124,6% к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35773E07" w14:textId="0C6C26DF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- оборот по виду деятельности </w:t>
      </w:r>
      <w:r w:rsidR="005764E1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 xml:space="preserve">Транспорт и </w:t>
      </w:r>
      <w:r w:rsidR="00D31C2F" w:rsidRPr="00F2766E">
        <w:rPr>
          <w:rFonts w:ascii="Times New Roman" w:hAnsi="Times New Roman" w:cs="Times New Roman"/>
          <w:sz w:val="26"/>
          <w:szCs w:val="26"/>
        </w:rPr>
        <w:t>хранение</w:t>
      </w:r>
      <w:r w:rsidR="005764E1">
        <w:rPr>
          <w:rFonts w:ascii="Times New Roman" w:hAnsi="Times New Roman" w:cs="Times New Roman"/>
          <w:sz w:val="26"/>
          <w:szCs w:val="26"/>
        </w:rPr>
        <w:t>»</w:t>
      </w:r>
      <w:r w:rsidR="00D31C2F" w:rsidRPr="00F2766E">
        <w:rPr>
          <w:rFonts w:ascii="Times New Roman" w:hAnsi="Times New Roman" w:cs="Times New Roman"/>
          <w:sz w:val="26"/>
          <w:szCs w:val="26"/>
        </w:rPr>
        <w:t xml:space="preserve"> составил 238,1 млн. руб., или 86,8 % к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3A935588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объем операций с недвижимостью составил 1</w:t>
      </w:r>
      <w:r w:rsidR="007B18AE" w:rsidRPr="00F2766E">
        <w:rPr>
          <w:rFonts w:ascii="Times New Roman" w:hAnsi="Times New Roman" w:cs="Times New Roman"/>
          <w:sz w:val="26"/>
          <w:szCs w:val="26"/>
        </w:rPr>
        <w:t>52,8 млн. руб., или 164,7% к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году;</w:t>
      </w:r>
    </w:p>
    <w:p w14:paraId="414504B8" w14:textId="0ECA9FFB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FC7">
        <w:rPr>
          <w:rFonts w:ascii="Times New Roman" w:hAnsi="Times New Roman" w:cs="Times New Roman"/>
          <w:sz w:val="26"/>
          <w:szCs w:val="26"/>
        </w:rPr>
        <w:t xml:space="preserve">- грузооборот автомобильных организаций по всем видам экономической деятельности составил </w:t>
      </w:r>
      <w:r w:rsidR="004F0A34" w:rsidRPr="00E85FC7">
        <w:rPr>
          <w:rFonts w:ascii="Times New Roman" w:hAnsi="Times New Roman" w:cs="Times New Roman"/>
          <w:sz w:val="26"/>
          <w:szCs w:val="26"/>
        </w:rPr>
        <w:t>574,4</w:t>
      </w:r>
      <w:r w:rsidRPr="00E85FC7">
        <w:rPr>
          <w:rFonts w:ascii="Times New Roman" w:hAnsi="Times New Roman" w:cs="Times New Roman"/>
          <w:sz w:val="26"/>
          <w:szCs w:val="26"/>
        </w:rPr>
        <w:t xml:space="preserve"> </w:t>
      </w:r>
      <w:proofErr w:type="gramStart"/>
      <w:r w:rsidRPr="00E85FC7">
        <w:rPr>
          <w:rFonts w:ascii="Times New Roman" w:hAnsi="Times New Roman" w:cs="Times New Roman"/>
          <w:sz w:val="26"/>
          <w:szCs w:val="26"/>
        </w:rPr>
        <w:t>млн.</w:t>
      </w:r>
      <w:proofErr w:type="gramEnd"/>
      <w:r w:rsidRPr="00E85FC7">
        <w:rPr>
          <w:rFonts w:ascii="Times New Roman" w:hAnsi="Times New Roman" w:cs="Times New Roman"/>
          <w:sz w:val="26"/>
          <w:szCs w:val="26"/>
        </w:rPr>
        <w:t xml:space="preserve"> т-км, или </w:t>
      </w:r>
      <w:r w:rsidR="004F0A34" w:rsidRPr="00E85FC7">
        <w:rPr>
          <w:rFonts w:ascii="Times New Roman" w:hAnsi="Times New Roman" w:cs="Times New Roman"/>
          <w:sz w:val="26"/>
          <w:szCs w:val="26"/>
        </w:rPr>
        <w:t>102,0</w:t>
      </w:r>
      <w:r w:rsidRPr="00E85FC7">
        <w:rPr>
          <w:rFonts w:ascii="Times New Roman" w:hAnsi="Times New Roman" w:cs="Times New Roman"/>
          <w:sz w:val="26"/>
          <w:szCs w:val="26"/>
        </w:rPr>
        <w:t>% к 20</w:t>
      </w:r>
      <w:r w:rsidR="00E85FC7" w:rsidRPr="00E85FC7">
        <w:rPr>
          <w:rFonts w:ascii="Times New Roman" w:hAnsi="Times New Roman" w:cs="Times New Roman"/>
          <w:sz w:val="26"/>
          <w:szCs w:val="26"/>
        </w:rPr>
        <w:t>20</w:t>
      </w:r>
      <w:r w:rsidRPr="00E85FC7">
        <w:rPr>
          <w:rFonts w:ascii="Times New Roman" w:hAnsi="Times New Roman" w:cs="Times New Roman"/>
          <w:sz w:val="26"/>
          <w:szCs w:val="26"/>
        </w:rPr>
        <w:t xml:space="preserve"> году.</w:t>
      </w:r>
    </w:p>
    <w:p w14:paraId="0FD2D72C" w14:textId="1F66FB51" w:rsidR="00D31C2F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23BCC">
        <w:rPr>
          <w:rFonts w:ascii="Times New Roman" w:hAnsi="Times New Roman" w:cs="Times New Roman"/>
          <w:sz w:val="26"/>
          <w:szCs w:val="26"/>
        </w:rPr>
        <w:t>Показатель финансовой деятельности по крупным и средним орг</w:t>
      </w:r>
      <w:r w:rsidR="00D31C2F" w:rsidRPr="00423BCC">
        <w:rPr>
          <w:rFonts w:ascii="Times New Roman" w:hAnsi="Times New Roman" w:cs="Times New Roman"/>
          <w:sz w:val="26"/>
          <w:szCs w:val="26"/>
        </w:rPr>
        <w:t xml:space="preserve">анизациям </w:t>
      </w:r>
      <w:r w:rsidR="00423BCC">
        <w:rPr>
          <w:rFonts w:ascii="Times New Roman" w:hAnsi="Times New Roman" w:cs="Times New Roman"/>
          <w:sz w:val="26"/>
          <w:szCs w:val="26"/>
        </w:rPr>
        <w:t>за</w:t>
      </w:r>
      <w:r w:rsidR="00D31C2F" w:rsidRPr="00423BCC">
        <w:rPr>
          <w:rFonts w:ascii="Times New Roman" w:hAnsi="Times New Roman" w:cs="Times New Roman"/>
          <w:sz w:val="26"/>
          <w:szCs w:val="26"/>
        </w:rPr>
        <w:t xml:space="preserve"> 2021</w:t>
      </w:r>
      <w:r w:rsidRPr="00423BCC">
        <w:rPr>
          <w:rFonts w:ascii="Times New Roman" w:hAnsi="Times New Roman" w:cs="Times New Roman"/>
          <w:sz w:val="26"/>
          <w:szCs w:val="26"/>
        </w:rPr>
        <w:t xml:space="preserve"> год по сальдированному финансовому результату (прибыль минус убытки) составил </w:t>
      </w:r>
      <w:r w:rsidR="00423BCC" w:rsidRPr="00423BCC">
        <w:rPr>
          <w:rFonts w:ascii="Times New Roman" w:hAnsi="Times New Roman" w:cs="Times New Roman"/>
          <w:sz w:val="26"/>
          <w:szCs w:val="26"/>
        </w:rPr>
        <w:t>14 844,0</w:t>
      </w:r>
      <w:r w:rsidR="001A50AA" w:rsidRPr="00423BCC">
        <w:rPr>
          <w:rFonts w:ascii="Times New Roman" w:hAnsi="Times New Roman" w:cs="Times New Roman"/>
          <w:sz w:val="26"/>
          <w:szCs w:val="26"/>
        </w:rPr>
        <w:t xml:space="preserve"> млн. руб. прибыли (29 организаций получили </w:t>
      </w:r>
      <w:r w:rsidR="00423BCC" w:rsidRPr="00423BCC">
        <w:rPr>
          <w:rFonts w:ascii="Times New Roman" w:hAnsi="Times New Roman" w:cs="Times New Roman"/>
          <w:sz w:val="26"/>
          <w:szCs w:val="26"/>
        </w:rPr>
        <w:t>15 248,8</w:t>
      </w:r>
      <w:r w:rsidR="001A50AA" w:rsidRPr="00423BCC">
        <w:rPr>
          <w:rFonts w:ascii="Times New Roman" w:hAnsi="Times New Roman" w:cs="Times New Roman"/>
          <w:sz w:val="26"/>
          <w:szCs w:val="26"/>
        </w:rPr>
        <w:t xml:space="preserve"> млн. руб. прибыли и 11</w:t>
      </w:r>
      <w:r w:rsidRPr="00423BCC">
        <w:rPr>
          <w:rFonts w:ascii="Times New Roman" w:hAnsi="Times New Roman" w:cs="Times New Roman"/>
          <w:sz w:val="26"/>
          <w:szCs w:val="26"/>
        </w:rPr>
        <w:t xml:space="preserve"> организаций имели убы</w:t>
      </w:r>
      <w:r w:rsidR="00D31C2F" w:rsidRPr="00423BCC">
        <w:rPr>
          <w:rFonts w:ascii="Times New Roman" w:hAnsi="Times New Roman" w:cs="Times New Roman"/>
          <w:sz w:val="26"/>
          <w:szCs w:val="26"/>
        </w:rPr>
        <w:t xml:space="preserve">ток на сумму </w:t>
      </w:r>
      <w:r w:rsidR="00423BCC" w:rsidRPr="00423BCC">
        <w:rPr>
          <w:rFonts w:ascii="Times New Roman" w:hAnsi="Times New Roman" w:cs="Times New Roman"/>
          <w:sz w:val="26"/>
          <w:szCs w:val="26"/>
        </w:rPr>
        <w:t>404,0</w:t>
      </w:r>
      <w:r w:rsidR="00D31C2F" w:rsidRPr="00423BCC">
        <w:rPr>
          <w:rFonts w:ascii="Times New Roman" w:hAnsi="Times New Roman" w:cs="Times New Roman"/>
          <w:sz w:val="26"/>
          <w:szCs w:val="26"/>
        </w:rPr>
        <w:t xml:space="preserve"> млн. руб.) или </w:t>
      </w:r>
      <w:r w:rsidR="00423BCC" w:rsidRPr="00423BCC">
        <w:rPr>
          <w:rFonts w:ascii="Times New Roman" w:hAnsi="Times New Roman" w:cs="Times New Roman"/>
          <w:sz w:val="26"/>
          <w:szCs w:val="26"/>
        </w:rPr>
        <w:t>увеличение в 2 раза</w:t>
      </w:r>
      <w:r w:rsidR="00D31C2F" w:rsidRPr="00423BCC">
        <w:rPr>
          <w:rFonts w:ascii="Times New Roman" w:hAnsi="Times New Roman" w:cs="Times New Roman"/>
          <w:sz w:val="26"/>
          <w:szCs w:val="26"/>
        </w:rPr>
        <w:t xml:space="preserve"> к соответствующему периоду 2020г.</w:t>
      </w:r>
    </w:p>
    <w:p w14:paraId="26955BAC" w14:textId="0B6ACBEF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Соотношение прибыльных и убыточных предприятий </w:t>
      </w:r>
      <w:r w:rsidR="00423BCC">
        <w:rPr>
          <w:rFonts w:ascii="Times New Roman" w:hAnsi="Times New Roman" w:cs="Times New Roman"/>
          <w:sz w:val="26"/>
          <w:szCs w:val="26"/>
        </w:rPr>
        <w:t>по итогам работы за</w:t>
      </w:r>
      <w:r w:rsidRPr="00F2766E">
        <w:rPr>
          <w:rFonts w:ascii="Times New Roman" w:hAnsi="Times New Roman" w:cs="Times New Roman"/>
          <w:sz w:val="26"/>
          <w:szCs w:val="26"/>
        </w:rPr>
        <w:t xml:space="preserve"> 20</w:t>
      </w:r>
      <w:r w:rsidR="001A50AA" w:rsidRPr="00F2766E">
        <w:rPr>
          <w:rFonts w:ascii="Times New Roman" w:hAnsi="Times New Roman" w:cs="Times New Roman"/>
          <w:sz w:val="26"/>
          <w:szCs w:val="26"/>
        </w:rPr>
        <w:t>21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 составило: прибыльных </w:t>
      </w:r>
      <w:r w:rsidR="001A50AA" w:rsidRPr="00F2766E">
        <w:rPr>
          <w:rFonts w:ascii="Times New Roman" w:hAnsi="Times New Roman" w:cs="Times New Roman"/>
          <w:sz w:val="26"/>
          <w:szCs w:val="26"/>
        </w:rPr>
        <w:t>–</w:t>
      </w:r>
      <w:r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1A50AA" w:rsidRPr="00F2766E">
        <w:rPr>
          <w:rFonts w:ascii="Times New Roman" w:hAnsi="Times New Roman" w:cs="Times New Roman"/>
          <w:sz w:val="26"/>
          <w:szCs w:val="26"/>
        </w:rPr>
        <w:t>72,5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убыточных </w:t>
      </w:r>
      <w:r w:rsidR="001A50AA" w:rsidRPr="00F2766E">
        <w:rPr>
          <w:rFonts w:ascii="Times New Roman" w:hAnsi="Times New Roman" w:cs="Times New Roman"/>
          <w:sz w:val="26"/>
          <w:szCs w:val="26"/>
        </w:rPr>
        <w:t>–</w:t>
      </w:r>
      <w:r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1A50AA" w:rsidRPr="00F2766E">
        <w:rPr>
          <w:rFonts w:ascii="Times New Roman" w:hAnsi="Times New Roman" w:cs="Times New Roman"/>
          <w:sz w:val="26"/>
          <w:szCs w:val="26"/>
        </w:rPr>
        <w:t>27,5%, за аналогичный период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года соотношение прибыльных и убыточных предприятий составило </w:t>
      </w:r>
      <w:r w:rsidR="001A50AA" w:rsidRPr="00F2766E">
        <w:rPr>
          <w:rFonts w:ascii="Times New Roman" w:hAnsi="Times New Roman" w:cs="Times New Roman"/>
          <w:sz w:val="26"/>
          <w:szCs w:val="26"/>
        </w:rPr>
        <w:t xml:space="preserve">соответственно </w:t>
      </w:r>
      <w:r w:rsidR="00423BCC">
        <w:rPr>
          <w:rFonts w:ascii="Times New Roman" w:hAnsi="Times New Roman" w:cs="Times New Roman"/>
          <w:sz w:val="26"/>
          <w:szCs w:val="26"/>
        </w:rPr>
        <w:t>77,5</w:t>
      </w:r>
      <w:r w:rsidRPr="00F2766E">
        <w:rPr>
          <w:rFonts w:ascii="Times New Roman" w:hAnsi="Times New Roman" w:cs="Times New Roman"/>
          <w:sz w:val="26"/>
          <w:szCs w:val="26"/>
        </w:rPr>
        <w:t xml:space="preserve">% и </w:t>
      </w:r>
      <w:r w:rsidR="00423BCC">
        <w:rPr>
          <w:rFonts w:ascii="Times New Roman" w:hAnsi="Times New Roman" w:cs="Times New Roman"/>
          <w:sz w:val="26"/>
          <w:szCs w:val="26"/>
        </w:rPr>
        <w:t>22,5</w:t>
      </w:r>
      <w:r w:rsidRPr="00F2766E">
        <w:rPr>
          <w:rFonts w:ascii="Times New Roman" w:hAnsi="Times New Roman" w:cs="Times New Roman"/>
          <w:sz w:val="26"/>
          <w:szCs w:val="26"/>
        </w:rPr>
        <w:t>%.</w:t>
      </w:r>
    </w:p>
    <w:p w14:paraId="4AEAA129" w14:textId="2294FB5A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Средняя начисленная заработ</w:t>
      </w:r>
      <w:r w:rsidR="00D31C2F" w:rsidRPr="00F2766E">
        <w:rPr>
          <w:rFonts w:ascii="Times New Roman" w:hAnsi="Times New Roman" w:cs="Times New Roman"/>
          <w:sz w:val="26"/>
          <w:szCs w:val="26"/>
        </w:rPr>
        <w:t xml:space="preserve">ная плата </w:t>
      </w:r>
      <w:r w:rsidR="00423BCC">
        <w:rPr>
          <w:rFonts w:ascii="Times New Roman" w:hAnsi="Times New Roman" w:cs="Times New Roman"/>
          <w:sz w:val="26"/>
          <w:szCs w:val="26"/>
        </w:rPr>
        <w:t>за</w:t>
      </w:r>
      <w:r w:rsidR="00D31C2F" w:rsidRPr="00F2766E">
        <w:rPr>
          <w:rFonts w:ascii="Times New Roman" w:hAnsi="Times New Roman" w:cs="Times New Roman"/>
          <w:sz w:val="26"/>
          <w:szCs w:val="26"/>
        </w:rPr>
        <w:t xml:space="preserve"> 2021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 составила </w:t>
      </w:r>
      <w:r w:rsidR="00423BCC">
        <w:rPr>
          <w:rFonts w:ascii="Times New Roman" w:hAnsi="Times New Roman" w:cs="Times New Roman"/>
          <w:sz w:val="26"/>
          <w:szCs w:val="26"/>
        </w:rPr>
        <w:t>37 600,1</w:t>
      </w:r>
      <w:r w:rsidRPr="00F2766E">
        <w:rPr>
          <w:rFonts w:ascii="Times New Roman" w:hAnsi="Times New Roman" w:cs="Times New Roman"/>
          <w:sz w:val="26"/>
          <w:szCs w:val="26"/>
        </w:rPr>
        <w:t xml:space="preserve"> руб., или </w:t>
      </w:r>
      <w:r w:rsidR="00D31C2F" w:rsidRPr="00F2766E">
        <w:rPr>
          <w:rFonts w:ascii="Times New Roman" w:hAnsi="Times New Roman" w:cs="Times New Roman"/>
          <w:sz w:val="26"/>
          <w:szCs w:val="26"/>
        </w:rPr>
        <w:t>115,0% к соответствующему периоду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года.</w:t>
      </w:r>
    </w:p>
    <w:p w14:paraId="26358D45" w14:textId="44AE2BC6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Среднесписочная численность занятых в экономике города по крупным и </w:t>
      </w:r>
      <w:r w:rsidRPr="00F2766E">
        <w:rPr>
          <w:rFonts w:ascii="Times New Roman" w:hAnsi="Times New Roman" w:cs="Times New Roman"/>
          <w:sz w:val="26"/>
          <w:szCs w:val="26"/>
        </w:rPr>
        <w:lastRenderedPageBreak/>
        <w:t xml:space="preserve">средним организациям </w:t>
      </w:r>
      <w:r w:rsidR="00423BCC">
        <w:rPr>
          <w:rFonts w:ascii="Times New Roman" w:hAnsi="Times New Roman" w:cs="Times New Roman"/>
          <w:sz w:val="26"/>
          <w:szCs w:val="26"/>
        </w:rPr>
        <w:t>за</w:t>
      </w:r>
      <w:r w:rsidRPr="00F2766E">
        <w:rPr>
          <w:rFonts w:ascii="Times New Roman" w:hAnsi="Times New Roman" w:cs="Times New Roman"/>
          <w:sz w:val="26"/>
          <w:szCs w:val="26"/>
        </w:rPr>
        <w:t xml:space="preserve"> 20</w:t>
      </w:r>
      <w:r w:rsidR="00A553B0" w:rsidRPr="00F2766E">
        <w:rPr>
          <w:rFonts w:ascii="Times New Roman" w:hAnsi="Times New Roman" w:cs="Times New Roman"/>
          <w:sz w:val="26"/>
          <w:szCs w:val="26"/>
        </w:rPr>
        <w:t xml:space="preserve">21 год составила </w:t>
      </w:r>
      <w:r w:rsidR="00423BCC">
        <w:rPr>
          <w:rFonts w:ascii="Times New Roman" w:hAnsi="Times New Roman" w:cs="Times New Roman"/>
          <w:sz w:val="26"/>
          <w:szCs w:val="26"/>
        </w:rPr>
        <w:t>27747</w:t>
      </w:r>
      <w:r w:rsidR="00A553B0" w:rsidRPr="00F2766E">
        <w:rPr>
          <w:rFonts w:ascii="Times New Roman" w:hAnsi="Times New Roman" w:cs="Times New Roman"/>
          <w:sz w:val="26"/>
          <w:szCs w:val="26"/>
        </w:rPr>
        <w:t xml:space="preserve"> человек, или 100,3</w:t>
      </w:r>
      <w:r w:rsidRPr="00F2766E">
        <w:rPr>
          <w:rFonts w:ascii="Times New Roman" w:hAnsi="Times New Roman" w:cs="Times New Roman"/>
          <w:sz w:val="26"/>
          <w:szCs w:val="26"/>
        </w:rPr>
        <w:t>% к аналогичному периоду 20</w:t>
      </w:r>
      <w:r w:rsidR="00A553B0" w:rsidRPr="00F2766E">
        <w:rPr>
          <w:rFonts w:ascii="Times New Roman" w:hAnsi="Times New Roman" w:cs="Times New Roman"/>
          <w:sz w:val="26"/>
          <w:szCs w:val="26"/>
        </w:rPr>
        <w:t>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года.</w:t>
      </w:r>
    </w:p>
    <w:p w14:paraId="6F794EB4" w14:textId="594CDEE0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Численность безра</w:t>
      </w:r>
      <w:r w:rsidR="00A553B0" w:rsidRPr="00F2766E">
        <w:rPr>
          <w:rFonts w:ascii="Times New Roman" w:hAnsi="Times New Roman" w:cs="Times New Roman"/>
          <w:sz w:val="26"/>
          <w:szCs w:val="26"/>
        </w:rPr>
        <w:t>ботных по состоянию на 31.12.2021</w:t>
      </w:r>
      <w:r w:rsidRPr="00F2766E">
        <w:rPr>
          <w:rFonts w:ascii="Times New Roman" w:hAnsi="Times New Roman" w:cs="Times New Roman"/>
          <w:sz w:val="26"/>
          <w:szCs w:val="26"/>
        </w:rPr>
        <w:t xml:space="preserve"> составила </w:t>
      </w:r>
      <w:r w:rsidR="00A553B0" w:rsidRPr="00F2766E">
        <w:rPr>
          <w:rFonts w:ascii="Times New Roman" w:hAnsi="Times New Roman" w:cs="Times New Roman"/>
          <w:sz w:val="26"/>
          <w:szCs w:val="26"/>
        </w:rPr>
        <w:t>404 чел</w:t>
      </w:r>
      <w:r w:rsidR="00423BCC">
        <w:rPr>
          <w:rFonts w:ascii="Times New Roman" w:hAnsi="Times New Roman" w:cs="Times New Roman"/>
          <w:sz w:val="26"/>
          <w:szCs w:val="26"/>
        </w:rPr>
        <w:t>овек.</w:t>
      </w:r>
    </w:p>
    <w:p w14:paraId="1BCD49E7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Содействие развитию малого и среднего предпринимательства законодательно закреплено в качестве вопроса местного значения для муниципальных образований.</w:t>
      </w:r>
    </w:p>
    <w:p w14:paraId="2D98D5CC" w14:textId="6AAFF918" w:rsidR="00E85F5B" w:rsidRPr="00F2766E" w:rsidRDefault="001631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По состоянию на 01.01.2022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на территории г. Великие Луки действовало </w:t>
      </w:r>
      <w:r w:rsidR="00423BCC">
        <w:rPr>
          <w:rFonts w:ascii="Times New Roman" w:hAnsi="Times New Roman" w:cs="Times New Roman"/>
          <w:sz w:val="26"/>
          <w:szCs w:val="26"/>
        </w:rPr>
        <w:t>3468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субъекта малого и среднег</w:t>
      </w:r>
      <w:r w:rsidRPr="00F2766E">
        <w:rPr>
          <w:rFonts w:ascii="Times New Roman" w:hAnsi="Times New Roman" w:cs="Times New Roman"/>
          <w:sz w:val="26"/>
          <w:szCs w:val="26"/>
        </w:rPr>
        <w:t xml:space="preserve">о предпринимательства, в т.ч. 8 средних предприятий, </w:t>
      </w:r>
      <w:r w:rsidR="00423BCC">
        <w:rPr>
          <w:rFonts w:ascii="Times New Roman" w:hAnsi="Times New Roman" w:cs="Times New Roman"/>
          <w:sz w:val="26"/>
          <w:szCs w:val="26"/>
        </w:rPr>
        <w:t>180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малых предприятия, </w:t>
      </w:r>
      <w:r w:rsidRPr="00F2766E">
        <w:rPr>
          <w:rFonts w:ascii="Times New Roman" w:hAnsi="Times New Roman" w:cs="Times New Roman"/>
          <w:sz w:val="26"/>
          <w:szCs w:val="26"/>
        </w:rPr>
        <w:t>32</w:t>
      </w:r>
      <w:r w:rsidR="00423BCC">
        <w:rPr>
          <w:rFonts w:ascii="Times New Roman" w:hAnsi="Times New Roman" w:cs="Times New Roman"/>
          <w:sz w:val="26"/>
          <w:szCs w:val="26"/>
        </w:rPr>
        <w:t>80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DE6A98">
        <w:rPr>
          <w:rFonts w:ascii="Times New Roman" w:hAnsi="Times New Roman" w:cs="Times New Roman"/>
          <w:sz w:val="26"/>
          <w:szCs w:val="26"/>
        </w:rPr>
        <w:t xml:space="preserve">микро предприятий и </w:t>
      </w:r>
      <w:r w:rsidR="00320A52" w:rsidRPr="00F2766E">
        <w:rPr>
          <w:rFonts w:ascii="Times New Roman" w:hAnsi="Times New Roman" w:cs="Times New Roman"/>
          <w:sz w:val="26"/>
          <w:szCs w:val="26"/>
        </w:rPr>
        <w:t>предпринимателей без образования юридического лица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. Численность работающих на малых и средних предприятиях, а также предпринимателей без образования юридического лица составила </w:t>
      </w:r>
      <w:r w:rsidR="00423BCC">
        <w:rPr>
          <w:rFonts w:ascii="Times New Roman" w:hAnsi="Times New Roman" w:cs="Times New Roman"/>
          <w:sz w:val="26"/>
          <w:szCs w:val="26"/>
        </w:rPr>
        <w:t>порядка 10 680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чел</w:t>
      </w:r>
      <w:r w:rsidR="00423BCC">
        <w:rPr>
          <w:rFonts w:ascii="Times New Roman" w:hAnsi="Times New Roman" w:cs="Times New Roman"/>
          <w:sz w:val="26"/>
          <w:szCs w:val="26"/>
        </w:rPr>
        <w:t>овек.</w:t>
      </w:r>
    </w:p>
    <w:p w14:paraId="5B4EB366" w14:textId="0CABD4F8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По видам деятельности распределение </w:t>
      </w:r>
      <w:r w:rsidR="00296677">
        <w:rPr>
          <w:rFonts w:ascii="Times New Roman" w:hAnsi="Times New Roman" w:cs="Times New Roman"/>
          <w:sz w:val="26"/>
          <w:szCs w:val="26"/>
        </w:rPr>
        <w:t>субъектов МСП следующее</w:t>
      </w:r>
      <w:r w:rsidRPr="00F2766E">
        <w:rPr>
          <w:rFonts w:ascii="Times New Roman" w:hAnsi="Times New Roman" w:cs="Times New Roman"/>
          <w:sz w:val="26"/>
          <w:szCs w:val="26"/>
        </w:rPr>
        <w:t xml:space="preserve">: в сфере торговли занято - </w:t>
      </w:r>
      <w:r w:rsidR="00296677">
        <w:rPr>
          <w:rFonts w:ascii="Times New Roman" w:hAnsi="Times New Roman" w:cs="Times New Roman"/>
          <w:sz w:val="26"/>
          <w:szCs w:val="26"/>
        </w:rPr>
        <w:t>41,1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в обрабатывающем производстве - </w:t>
      </w:r>
      <w:r w:rsidR="00296677">
        <w:rPr>
          <w:rFonts w:ascii="Times New Roman" w:hAnsi="Times New Roman" w:cs="Times New Roman"/>
          <w:sz w:val="26"/>
          <w:szCs w:val="26"/>
        </w:rPr>
        <w:t>11,3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на транспортную сферу приходится </w:t>
      </w:r>
      <w:r w:rsidR="00296677">
        <w:rPr>
          <w:rFonts w:ascii="Times New Roman" w:hAnsi="Times New Roman" w:cs="Times New Roman"/>
          <w:sz w:val="26"/>
          <w:szCs w:val="26"/>
        </w:rPr>
        <w:t>11,3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на строительство - </w:t>
      </w:r>
      <w:r w:rsidR="00F31CD6">
        <w:rPr>
          <w:rFonts w:ascii="Times New Roman" w:hAnsi="Times New Roman" w:cs="Times New Roman"/>
          <w:sz w:val="26"/>
          <w:szCs w:val="26"/>
        </w:rPr>
        <w:t>7,6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в сфере бытовых услуг </w:t>
      </w:r>
      <w:r w:rsidR="00F31CD6">
        <w:rPr>
          <w:rFonts w:ascii="Times New Roman" w:hAnsi="Times New Roman" w:cs="Times New Roman"/>
          <w:sz w:val="26"/>
          <w:szCs w:val="26"/>
        </w:rPr>
        <w:t>4,1</w:t>
      </w:r>
      <w:r w:rsidR="0093515B" w:rsidRPr="00F2766E">
        <w:rPr>
          <w:rFonts w:ascii="Times New Roman" w:hAnsi="Times New Roman" w:cs="Times New Roman"/>
          <w:sz w:val="26"/>
          <w:szCs w:val="26"/>
        </w:rPr>
        <w:t>%</w:t>
      </w:r>
      <w:r w:rsidR="00F31CD6">
        <w:rPr>
          <w:rFonts w:ascii="Times New Roman" w:hAnsi="Times New Roman" w:cs="Times New Roman"/>
          <w:sz w:val="26"/>
          <w:szCs w:val="26"/>
        </w:rPr>
        <w:t>.</w:t>
      </w:r>
    </w:p>
    <w:p w14:paraId="7545240C" w14:textId="406359DA" w:rsidR="00E85F5B" w:rsidRPr="00F2766E" w:rsidRDefault="00F31C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По итогам 2021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года произошло увеличение количества субъектов малого и среднего предпринимательства на 10 тыс. человек населения на </w:t>
      </w:r>
      <w:r>
        <w:rPr>
          <w:rFonts w:ascii="Times New Roman" w:hAnsi="Times New Roman" w:cs="Times New Roman"/>
          <w:sz w:val="26"/>
          <w:szCs w:val="26"/>
        </w:rPr>
        <w:t>5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ед., или на </w:t>
      </w:r>
      <w:r w:rsidR="003D1878" w:rsidRPr="00F2766E">
        <w:rPr>
          <w:rFonts w:ascii="Times New Roman" w:hAnsi="Times New Roman" w:cs="Times New Roman"/>
          <w:sz w:val="26"/>
          <w:szCs w:val="26"/>
        </w:rPr>
        <w:t>1,</w:t>
      </w:r>
      <w:r>
        <w:rPr>
          <w:rFonts w:ascii="Times New Roman" w:hAnsi="Times New Roman" w:cs="Times New Roman"/>
          <w:sz w:val="26"/>
          <w:szCs w:val="26"/>
        </w:rPr>
        <w:t>3</w:t>
      </w:r>
      <w:r w:rsidR="003D1878" w:rsidRPr="00F2766E">
        <w:rPr>
          <w:rFonts w:ascii="Times New Roman" w:hAnsi="Times New Roman" w:cs="Times New Roman"/>
          <w:sz w:val="26"/>
          <w:szCs w:val="26"/>
        </w:rPr>
        <w:t>% к уровню 202</w:t>
      </w:r>
      <w:r>
        <w:rPr>
          <w:rFonts w:ascii="Times New Roman" w:hAnsi="Times New Roman" w:cs="Times New Roman"/>
          <w:sz w:val="26"/>
          <w:szCs w:val="26"/>
        </w:rPr>
        <w:t>0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года. На плановый период прогнозируется увеличение количества субъектов среднего и малого предпринимательства на </w:t>
      </w:r>
      <w:r w:rsidR="003D1878" w:rsidRPr="00F2766E">
        <w:rPr>
          <w:rFonts w:ascii="Times New Roman" w:hAnsi="Times New Roman" w:cs="Times New Roman"/>
          <w:sz w:val="26"/>
          <w:szCs w:val="26"/>
        </w:rPr>
        <w:t>1</w:t>
      </w:r>
      <w:r>
        <w:rPr>
          <w:rFonts w:ascii="Times New Roman" w:hAnsi="Times New Roman" w:cs="Times New Roman"/>
          <w:sz w:val="26"/>
          <w:szCs w:val="26"/>
        </w:rPr>
        <w:t>,0</w:t>
      </w:r>
      <w:r w:rsidR="00E85F5B" w:rsidRPr="00F2766E">
        <w:rPr>
          <w:rFonts w:ascii="Times New Roman" w:hAnsi="Times New Roman" w:cs="Times New Roman"/>
          <w:sz w:val="26"/>
          <w:szCs w:val="26"/>
        </w:rPr>
        <w:t>% в год.</w:t>
      </w:r>
    </w:p>
    <w:p w14:paraId="7884D1F3" w14:textId="3CFE9461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С точки зрения инвестиционной активности в настоящее время муниципальное образование </w:t>
      </w:r>
      <w:r w:rsidR="00F31CD6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>Город Великие Луки</w:t>
      </w:r>
      <w:r w:rsidR="00F31CD6">
        <w:rPr>
          <w:rFonts w:ascii="Times New Roman" w:hAnsi="Times New Roman" w:cs="Times New Roman"/>
          <w:sz w:val="26"/>
          <w:szCs w:val="26"/>
        </w:rPr>
        <w:t>»</w:t>
      </w:r>
      <w:r w:rsidRPr="00F2766E">
        <w:rPr>
          <w:rFonts w:ascii="Times New Roman" w:hAnsi="Times New Roman" w:cs="Times New Roman"/>
          <w:sz w:val="26"/>
          <w:szCs w:val="26"/>
        </w:rPr>
        <w:t xml:space="preserve"> является развивающимся городом.</w:t>
      </w:r>
    </w:p>
    <w:p w14:paraId="1A773F35" w14:textId="7DC14D60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В рамках формирования благоприятного инвестиционного климата в МО </w:t>
      </w:r>
      <w:r w:rsidR="00F31CD6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>Город Великие Луки</w:t>
      </w:r>
      <w:r w:rsidR="00F31CD6">
        <w:rPr>
          <w:rFonts w:ascii="Times New Roman" w:hAnsi="Times New Roman" w:cs="Times New Roman"/>
          <w:sz w:val="26"/>
          <w:szCs w:val="26"/>
        </w:rPr>
        <w:t>»</w:t>
      </w:r>
      <w:r w:rsidRPr="00F2766E">
        <w:rPr>
          <w:rFonts w:ascii="Times New Roman" w:hAnsi="Times New Roman" w:cs="Times New Roman"/>
          <w:sz w:val="26"/>
          <w:szCs w:val="26"/>
        </w:rPr>
        <w:t xml:space="preserve"> осуществляются меры по </w:t>
      </w:r>
      <w:r w:rsidR="00962362" w:rsidRPr="00F2766E">
        <w:rPr>
          <w:rFonts w:ascii="Times New Roman" w:hAnsi="Times New Roman" w:cs="Times New Roman"/>
          <w:sz w:val="26"/>
          <w:szCs w:val="26"/>
        </w:rPr>
        <w:t>формированию положительного инвестиционного имиджа муниципального образования</w:t>
      </w:r>
      <w:r w:rsidRPr="00F2766E">
        <w:rPr>
          <w:rFonts w:ascii="Times New Roman" w:hAnsi="Times New Roman" w:cs="Times New Roman"/>
          <w:sz w:val="26"/>
          <w:szCs w:val="26"/>
        </w:rPr>
        <w:t>. Эти меры будут способствовать увеличению инвестиционной привлекательности и решению проблемы снижения объемов инвестиций в основной капитал на душу населения в г. Великие Луки, так з</w:t>
      </w:r>
      <w:r w:rsidR="003D1878" w:rsidRPr="00F2766E">
        <w:rPr>
          <w:rFonts w:ascii="Times New Roman" w:hAnsi="Times New Roman" w:cs="Times New Roman"/>
          <w:sz w:val="26"/>
          <w:szCs w:val="26"/>
        </w:rPr>
        <w:t>а 2021 г. объем составил 119 129,3 руб., за 2020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г. </w:t>
      </w:r>
      <w:r w:rsidR="003D1878" w:rsidRPr="00F2766E">
        <w:rPr>
          <w:rFonts w:ascii="Times New Roman" w:hAnsi="Times New Roman" w:cs="Times New Roman"/>
          <w:sz w:val="26"/>
          <w:szCs w:val="26"/>
        </w:rPr>
        <w:t>–</w:t>
      </w:r>
      <w:r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3D1878" w:rsidRPr="00F2766E">
        <w:rPr>
          <w:rFonts w:ascii="Times New Roman" w:hAnsi="Times New Roman" w:cs="Times New Roman"/>
          <w:sz w:val="26"/>
          <w:szCs w:val="26"/>
        </w:rPr>
        <w:t xml:space="preserve">              18 354,1 руб</w:t>
      </w:r>
      <w:r w:rsidRPr="00F2766E">
        <w:rPr>
          <w:rFonts w:ascii="Times New Roman" w:hAnsi="Times New Roman" w:cs="Times New Roman"/>
          <w:sz w:val="26"/>
          <w:szCs w:val="26"/>
        </w:rPr>
        <w:t>.</w:t>
      </w:r>
    </w:p>
    <w:p w14:paraId="6BC08554" w14:textId="344567FC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31CD6">
        <w:rPr>
          <w:rFonts w:ascii="Times New Roman" w:hAnsi="Times New Roman" w:cs="Times New Roman"/>
          <w:sz w:val="26"/>
          <w:szCs w:val="26"/>
        </w:rPr>
        <w:t xml:space="preserve">Инвестиционная деятельность в значительной мере будет определяться экономической ситуацией в целом в стране. К концу планового периода ожидается рост на </w:t>
      </w:r>
      <w:r w:rsidR="00F31CD6" w:rsidRPr="00F31CD6">
        <w:rPr>
          <w:rFonts w:ascii="Times New Roman" w:hAnsi="Times New Roman" w:cs="Times New Roman"/>
          <w:sz w:val="26"/>
          <w:szCs w:val="26"/>
        </w:rPr>
        <w:t>5</w:t>
      </w:r>
      <w:r w:rsidRPr="00F31CD6">
        <w:rPr>
          <w:rFonts w:ascii="Times New Roman" w:hAnsi="Times New Roman" w:cs="Times New Roman"/>
          <w:sz w:val="26"/>
          <w:szCs w:val="26"/>
        </w:rPr>
        <w:t>%.</w:t>
      </w:r>
    </w:p>
    <w:p w14:paraId="53C7E6BE" w14:textId="500E6C0A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Из особо значимых проблем, которые тормозят развитие сектора малого и среднего бизнеса в городе Великие Луки</w:t>
      </w:r>
      <w:r w:rsidR="00F31CD6">
        <w:rPr>
          <w:rFonts w:ascii="Times New Roman" w:hAnsi="Times New Roman" w:cs="Times New Roman"/>
          <w:sz w:val="26"/>
          <w:szCs w:val="26"/>
        </w:rPr>
        <w:t xml:space="preserve"> являются </w:t>
      </w:r>
      <w:r w:rsidRPr="00F2766E">
        <w:rPr>
          <w:rFonts w:ascii="Times New Roman" w:hAnsi="Times New Roman" w:cs="Times New Roman"/>
          <w:sz w:val="26"/>
          <w:szCs w:val="26"/>
        </w:rPr>
        <w:t>высокая стоимость заемных средств, недостаточность собственных средств для развития и недостаточность квалифицированных кадров, ограниченные возможности в продвижении товаров (работ, услуг).</w:t>
      </w:r>
    </w:p>
    <w:p w14:paraId="36EBF159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В рамках реализации муниципальной программы выделены следующие возможные риски ее реализации:</w:t>
      </w:r>
    </w:p>
    <w:p w14:paraId="1496B382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- финансово-экономические риски - связаны с возможностью </w:t>
      </w:r>
      <w:r w:rsidRPr="00F2766E">
        <w:rPr>
          <w:rFonts w:ascii="Times New Roman" w:hAnsi="Times New Roman" w:cs="Times New Roman"/>
          <w:sz w:val="26"/>
          <w:szCs w:val="26"/>
        </w:rPr>
        <w:lastRenderedPageBreak/>
        <w:t>недофинансирования мероприятий муниципальной программы. Мерами по снижению финансовых рисков является обеспечение сбалансированного распределения финансовых средств по основным мероприятиям в соответствии с ожидаемыми результатами;</w:t>
      </w:r>
    </w:p>
    <w:p w14:paraId="74714356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нормативно-правовые риски - непринятие или несвоевременное принятие необходимых нормативных актов, внесение изменений в постановления, влияющих на мероприятия муниципальной программы. Устранение (минимизация) рисков связано с качеством планирования реализации муниципальной программы, обеспечением мониторинга ее реализации и оперативного внесения необходимых изменений;</w:t>
      </w:r>
    </w:p>
    <w:p w14:paraId="38313487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организационные и управленческие риски - недостаточная проработка вопросов, решаемых в рамках муниципальной программы, отставание от сроков реализации мероприятий. Устранение данных рисков возможно за счет организации постоянного и оперативного мониторинга реализации муниципальной программы, а также за счет корректировки программы на основе анализа данных мониторинга;</w:t>
      </w:r>
    </w:p>
    <w:p w14:paraId="52B8E34D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социальные риски могут проявляться в сопротивлении общественности осуществляемым изменениям, связанном с недостаточным освещением в средствах массовой информации целей, задач и планируемых в рамках муниципальной программы результатов. Минимизация данных рисков возможна за счет обеспечения привлечения общественности к обсуждению целей и задач, а также публичного освещения хода и результатов реализации муниципальной программы.</w:t>
      </w:r>
    </w:p>
    <w:p w14:paraId="19F4ED06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1F11140" w14:textId="77777777" w:rsidR="00BE473B" w:rsidRPr="00F2766E" w:rsidRDefault="00BE473B" w:rsidP="00F2766E">
      <w:pPr>
        <w:pStyle w:val="ConsPlusTitle"/>
        <w:outlineLvl w:val="1"/>
        <w:rPr>
          <w:rFonts w:ascii="Times New Roman" w:hAnsi="Times New Roman" w:cs="Times New Roman"/>
          <w:sz w:val="26"/>
          <w:szCs w:val="26"/>
        </w:rPr>
      </w:pPr>
    </w:p>
    <w:p w14:paraId="782FA9B3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III. Приоритеты муниципальной политики в сфере реализации</w:t>
      </w:r>
    </w:p>
    <w:p w14:paraId="578E35FB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муниципальной программы, цель, задачи и ожидаемые конечные</w:t>
      </w:r>
    </w:p>
    <w:p w14:paraId="05B9C510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результаты муниципальной программы</w:t>
      </w:r>
    </w:p>
    <w:p w14:paraId="42C9B959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4FD8708F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В соответствии со Стратегией социально-экономического развития </w:t>
      </w:r>
      <w:r w:rsidR="00962362" w:rsidRPr="00F2766E">
        <w:rPr>
          <w:rFonts w:ascii="Times New Roman" w:hAnsi="Times New Roman" w:cs="Times New Roman"/>
          <w:sz w:val="26"/>
          <w:szCs w:val="26"/>
        </w:rPr>
        <w:t>Псковской области до 2035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года, утвержденной </w:t>
      </w:r>
      <w:r w:rsidR="00770A8F" w:rsidRPr="00F2766E">
        <w:rPr>
          <w:rFonts w:ascii="Times New Roman" w:hAnsi="Times New Roman" w:cs="Times New Roman"/>
          <w:sz w:val="26"/>
          <w:szCs w:val="26"/>
        </w:rPr>
        <w:t>распоряжением Администрации Псковской области от 10.12.2020 N 670-р</w:t>
      </w:r>
      <w:r w:rsidRPr="00F2766E">
        <w:rPr>
          <w:rFonts w:ascii="Times New Roman" w:hAnsi="Times New Roman" w:cs="Times New Roman"/>
          <w:sz w:val="26"/>
          <w:szCs w:val="26"/>
        </w:rPr>
        <w:t>, предусмотрено в качестве приоритетов в сфере экономического развития формирование банка данных потенциальных инвестиционных площадок на территории города. Во взаимодействии с Администрацией Псковской области предусмотрено проведение информационной политики по повышению инвестиционной привлекательности муниципалитета. А также проведение мероприятий, направленных на снижение барьеров для развития бизнеса.</w:t>
      </w:r>
    </w:p>
    <w:p w14:paraId="3D630700" w14:textId="51DE173A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Целью муниципальной программы является сохранение и развитие экономического потенциала муниципального образования </w:t>
      </w:r>
      <w:r w:rsidR="00DE6A98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>Город Великие Луки</w:t>
      </w:r>
      <w:r w:rsidR="00DE6A98">
        <w:rPr>
          <w:rFonts w:ascii="Times New Roman" w:hAnsi="Times New Roman" w:cs="Times New Roman"/>
          <w:sz w:val="26"/>
          <w:szCs w:val="26"/>
        </w:rPr>
        <w:t>»</w:t>
      </w:r>
      <w:r w:rsidRPr="00F2766E">
        <w:rPr>
          <w:rFonts w:ascii="Times New Roman" w:hAnsi="Times New Roman" w:cs="Times New Roman"/>
          <w:sz w:val="26"/>
          <w:szCs w:val="26"/>
        </w:rPr>
        <w:t>.</w:t>
      </w:r>
    </w:p>
    <w:p w14:paraId="1B1057CE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Для достижения поставленных целей определены следующие задачи:</w:t>
      </w:r>
    </w:p>
    <w:p w14:paraId="5D053447" w14:textId="77777777" w:rsidR="00770A8F" w:rsidRPr="00F2766E" w:rsidRDefault="00770A8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</w:p>
    <w:p w14:paraId="2BB37BB5" w14:textId="77777777" w:rsidR="00770A8F" w:rsidRPr="00F2766E" w:rsidRDefault="00770A8F" w:rsidP="00770A8F">
      <w:pPr>
        <w:pStyle w:val="a3"/>
        <w:shd w:val="clear" w:color="auto" w:fill="FFFFFF"/>
        <w:spacing w:before="0" w:beforeAutospacing="0" w:after="0" w:afterAutospacing="0"/>
        <w:ind w:firstLine="567"/>
        <w:rPr>
          <w:rFonts w:eastAsiaTheme="minorEastAsia"/>
          <w:sz w:val="26"/>
          <w:szCs w:val="26"/>
        </w:rPr>
      </w:pPr>
      <w:r w:rsidRPr="00F2766E">
        <w:rPr>
          <w:rFonts w:eastAsiaTheme="minorEastAsia"/>
          <w:sz w:val="26"/>
          <w:szCs w:val="26"/>
        </w:rPr>
        <w:t>1. Формирование благоприятных условий для развития среднего и малого бизнеса в муниципальном образовании;</w:t>
      </w:r>
    </w:p>
    <w:p w14:paraId="1F9DA885" w14:textId="77777777" w:rsidR="00770A8F" w:rsidRPr="00F2766E" w:rsidRDefault="00770A8F" w:rsidP="00770A8F">
      <w:pPr>
        <w:pStyle w:val="a3"/>
        <w:shd w:val="clear" w:color="auto" w:fill="FFFFFF"/>
        <w:spacing w:before="0" w:beforeAutospacing="0" w:after="0" w:afterAutospacing="0"/>
        <w:ind w:firstLine="567"/>
        <w:rPr>
          <w:rFonts w:eastAsiaTheme="minorEastAsia"/>
          <w:sz w:val="26"/>
          <w:szCs w:val="26"/>
        </w:rPr>
      </w:pPr>
      <w:r w:rsidRPr="00F2766E">
        <w:rPr>
          <w:rFonts w:eastAsiaTheme="minorEastAsia"/>
          <w:sz w:val="26"/>
          <w:szCs w:val="26"/>
        </w:rPr>
        <w:lastRenderedPageBreak/>
        <w:t>2. Формирование положительного инвестиционного имиджа муниципального образования</w:t>
      </w:r>
    </w:p>
    <w:p w14:paraId="7E56C104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В качестве конечных результатов программы прогнозируется:</w:t>
      </w:r>
    </w:p>
    <w:p w14:paraId="6137BA53" w14:textId="77777777" w:rsidR="00C959D6" w:rsidRPr="00F2766E" w:rsidRDefault="00E85F5B" w:rsidP="00C959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ожидаемое увеличение количества субъектов малого и среднего предпринимательства в расчете на 10 тыс. челов</w:t>
      </w:r>
      <w:r w:rsidR="00C959D6" w:rsidRPr="00F2766E">
        <w:rPr>
          <w:rFonts w:ascii="Times New Roman" w:hAnsi="Times New Roman" w:cs="Times New Roman"/>
          <w:sz w:val="26"/>
          <w:szCs w:val="26"/>
        </w:rPr>
        <w:t>ек населения к 202</w:t>
      </w:r>
      <w:r w:rsidR="00F106EF" w:rsidRPr="00F2766E">
        <w:rPr>
          <w:rFonts w:ascii="Times New Roman" w:hAnsi="Times New Roman" w:cs="Times New Roman"/>
          <w:sz w:val="26"/>
          <w:szCs w:val="26"/>
        </w:rPr>
        <w:t>7 году на 1</w:t>
      </w:r>
      <w:r w:rsidR="00C959D6" w:rsidRPr="00F2766E">
        <w:rPr>
          <w:rFonts w:ascii="Times New Roman" w:hAnsi="Times New Roman" w:cs="Times New Roman"/>
          <w:sz w:val="26"/>
          <w:szCs w:val="26"/>
        </w:rPr>
        <w:t>%;</w:t>
      </w:r>
    </w:p>
    <w:p w14:paraId="31F3F65E" w14:textId="722BB847" w:rsidR="00E85F5B" w:rsidRPr="00F2766E" w:rsidRDefault="00E85F5B" w:rsidP="00C959D6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ожидаемый рост объема инвестиций в основной капитал к 202</w:t>
      </w:r>
      <w:r w:rsidR="00F106EF" w:rsidRPr="00F2766E">
        <w:rPr>
          <w:rFonts w:ascii="Times New Roman" w:hAnsi="Times New Roman" w:cs="Times New Roman"/>
          <w:sz w:val="26"/>
          <w:szCs w:val="26"/>
        </w:rPr>
        <w:t>7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 не менее чем на 5%.</w:t>
      </w:r>
    </w:p>
    <w:p w14:paraId="773F436B" w14:textId="77777777" w:rsidR="00E85F5B" w:rsidRPr="00E85FC7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FC7">
        <w:rPr>
          <w:rFonts w:ascii="Times New Roman" w:hAnsi="Times New Roman" w:cs="Times New Roman"/>
          <w:sz w:val="26"/>
          <w:szCs w:val="26"/>
        </w:rPr>
        <w:t xml:space="preserve">Основные мероприятия программы направлены на реализацию поставленных целей и задач. </w:t>
      </w:r>
      <w:hyperlink w:anchor="P446">
        <w:r w:rsidRPr="00E85FC7">
          <w:rPr>
            <w:rFonts w:ascii="Times New Roman" w:hAnsi="Times New Roman" w:cs="Times New Roman"/>
            <w:sz w:val="26"/>
            <w:szCs w:val="26"/>
          </w:rPr>
          <w:t>Перечень</w:t>
        </w:r>
      </w:hyperlink>
      <w:r w:rsidRPr="00E85FC7">
        <w:rPr>
          <w:rFonts w:ascii="Times New Roman" w:hAnsi="Times New Roman" w:cs="Times New Roman"/>
          <w:sz w:val="26"/>
          <w:szCs w:val="26"/>
        </w:rPr>
        <w:t xml:space="preserve"> основных мероприятий программы представлен в приложении N 2.</w:t>
      </w:r>
    </w:p>
    <w:p w14:paraId="510A66D1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7173F03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IV. Основные этапы и сроки реализации</w:t>
      </w:r>
    </w:p>
    <w:p w14:paraId="71D91CD2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14:paraId="3133901D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22C6AB3" w14:textId="59E0581D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Реализация про</w:t>
      </w:r>
      <w:r w:rsidR="00E56A02" w:rsidRPr="00F2766E">
        <w:rPr>
          <w:rFonts w:ascii="Times New Roman" w:hAnsi="Times New Roman" w:cs="Times New Roman"/>
          <w:sz w:val="26"/>
          <w:szCs w:val="26"/>
        </w:rPr>
        <w:t xml:space="preserve">граммы планируется в течение </w:t>
      </w:r>
      <w:r w:rsidR="00DE6A98" w:rsidRPr="00F2766E">
        <w:rPr>
          <w:rFonts w:ascii="Times New Roman" w:hAnsi="Times New Roman" w:cs="Times New Roman"/>
          <w:sz w:val="26"/>
          <w:szCs w:val="26"/>
        </w:rPr>
        <w:t>2023–2027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годов. По итогам реализации программы возможно продолжение деятельности по решению проблем в сфере экономического развития через принятие новой программы с учетом изменения экономической ситуации и законодательства в данной сфере.</w:t>
      </w:r>
    </w:p>
    <w:p w14:paraId="1D06176B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DBD14CD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V. Прогноз конечных результатов программы, характеризующих</w:t>
      </w:r>
    </w:p>
    <w:p w14:paraId="29D3C767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целевое состояние уровня и качества жизни населения,</w:t>
      </w:r>
    </w:p>
    <w:p w14:paraId="3C958679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социальной сферы, экономики, общественной безопасности,</w:t>
      </w:r>
    </w:p>
    <w:p w14:paraId="4F549172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степени реализации других общественно значимых интересов</w:t>
      </w:r>
    </w:p>
    <w:p w14:paraId="7A5C92CF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в соответствующей сфере</w:t>
      </w:r>
    </w:p>
    <w:p w14:paraId="4C790B94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ABE1AAF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В ходе реализации программы прогнозируется:</w:t>
      </w:r>
    </w:p>
    <w:p w14:paraId="4A129752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Ожидаемое ежегодное увеличение количества субъектов малого и среднего предпринимательства в расчете на 10 тыс. человек населения на 1%;</w:t>
      </w:r>
    </w:p>
    <w:p w14:paraId="46440645" w14:textId="66AB226D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Ожидаемый рост объема инве</w:t>
      </w:r>
      <w:r w:rsidR="00F106EF" w:rsidRPr="00F2766E">
        <w:rPr>
          <w:rFonts w:ascii="Times New Roman" w:hAnsi="Times New Roman" w:cs="Times New Roman"/>
          <w:sz w:val="26"/>
          <w:szCs w:val="26"/>
        </w:rPr>
        <w:t>стиций в основной капитал к 2027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году не менее чем на </w:t>
      </w:r>
      <w:r w:rsidR="00F2766E">
        <w:rPr>
          <w:rFonts w:ascii="Times New Roman" w:hAnsi="Times New Roman" w:cs="Times New Roman"/>
          <w:sz w:val="26"/>
          <w:szCs w:val="26"/>
        </w:rPr>
        <w:t>5</w:t>
      </w:r>
      <w:r w:rsidRPr="00F2766E">
        <w:rPr>
          <w:rFonts w:ascii="Times New Roman" w:hAnsi="Times New Roman" w:cs="Times New Roman"/>
          <w:sz w:val="26"/>
          <w:szCs w:val="26"/>
        </w:rPr>
        <w:t>%;</w:t>
      </w:r>
    </w:p>
    <w:p w14:paraId="3AB16AF8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Реализация мероприятий подпрограммы позволит обеспечить:</w:t>
      </w:r>
    </w:p>
    <w:p w14:paraId="43618722" w14:textId="07F48B06" w:rsidR="00E85F5B" w:rsidRPr="00F2766E" w:rsidRDefault="00F106E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Поддержать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деятельности МАУ </w:t>
      </w:r>
      <w:r w:rsidR="00F2766E">
        <w:rPr>
          <w:rFonts w:ascii="Times New Roman" w:hAnsi="Times New Roman" w:cs="Times New Roman"/>
          <w:sz w:val="26"/>
          <w:szCs w:val="26"/>
        </w:rPr>
        <w:t>«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Бизнес-инкубатор </w:t>
      </w:r>
      <w:r w:rsidR="00F2766E">
        <w:rPr>
          <w:rFonts w:ascii="Times New Roman" w:hAnsi="Times New Roman" w:cs="Times New Roman"/>
          <w:sz w:val="26"/>
          <w:szCs w:val="26"/>
        </w:rPr>
        <w:t>«</w:t>
      </w:r>
      <w:r w:rsidR="00E85F5B" w:rsidRPr="00F2766E">
        <w:rPr>
          <w:rFonts w:ascii="Times New Roman" w:hAnsi="Times New Roman" w:cs="Times New Roman"/>
          <w:sz w:val="26"/>
          <w:szCs w:val="26"/>
        </w:rPr>
        <w:t>Новация</w:t>
      </w:r>
      <w:r w:rsidR="00F2766E">
        <w:rPr>
          <w:rFonts w:ascii="Times New Roman" w:hAnsi="Times New Roman" w:cs="Times New Roman"/>
          <w:sz w:val="26"/>
          <w:szCs w:val="26"/>
        </w:rPr>
        <w:t>»</w:t>
      </w:r>
      <w:r w:rsidR="00E85F5B" w:rsidRPr="00F2766E">
        <w:rPr>
          <w:rFonts w:ascii="Times New Roman" w:hAnsi="Times New Roman" w:cs="Times New Roman"/>
          <w:sz w:val="26"/>
          <w:szCs w:val="26"/>
        </w:rPr>
        <w:t xml:space="preserve"> позволит создать новые рабочие места, повысить степень адаптации начинающих предпринимателей к рыночным условиям.</w:t>
      </w:r>
    </w:p>
    <w:p w14:paraId="0F89F16E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Обеспечение информационными и консультационными услугами как начинающих, так и действующих предпринимателей повысит их конкурентоспособность.</w:t>
      </w:r>
    </w:p>
    <w:p w14:paraId="39FFC6C7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Создание благоприятных условий для осуществления деятельности самозанятых граждан.</w:t>
      </w:r>
    </w:p>
    <w:p w14:paraId="24799484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Публичность и прозрачность инвестиционной политики, снижение административных и инфраструктурных барьеров в ходе ведения инвестиционной </w:t>
      </w:r>
      <w:r w:rsidRPr="00F2766E">
        <w:rPr>
          <w:rFonts w:ascii="Times New Roman" w:hAnsi="Times New Roman" w:cs="Times New Roman"/>
          <w:sz w:val="26"/>
          <w:szCs w:val="26"/>
        </w:rPr>
        <w:lastRenderedPageBreak/>
        <w:t>деятельности позволит обеспечить инвесторов актуальной информацией об инвестиционных возможностях города.</w:t>
      </w:r>
    </w:p>
    <w:p w14:paraId="674345B9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Создание благоприятных условий для формирования привлекательного инвестиционного климата города позволит обеспечить экономические и организационные условия для дальнейшей активизации инвестиционного процесса в городе Великие Луки.</w:t>
      </w:r>
    </w:p>
    <w:p w14:paraId="1AD6A5C6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7A24F0F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VI. Обоснование включения подпрограмм в состав</w:t>
      </w:r>
    </w:p>
    <w:p w14:paraId="68BFB9C7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муниципальной программы</w:t>
      </w:r>
    </w:p>
    <w:p w14:paraId="1E470480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258469FC" w14:textId="638ADFA6" w:rsidR="00E85F5B" w:rsidRPr="00E85FC7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FC7">
        <w:rPr>
          <w:rFonts w:ascii="Times New Roman" w:hAnsi="Times New Roman" w:cs="Times New Roman"/>
          <w:sz w:val="26"/>
          <w:szCs w:val="26"/>
        </w:rPr>
        <w:t xml:space="preserve">Федеральным </w:t>
      </w:r>
      <w:hyperlink r:id="rId8">
        <w:r w:rsidRPr="00E85FC7">
          <w:rPr>
            <w:rFonts w:ascii="Times New Roman" w:hAnsi="Times New Roman" w:cs="Times New Roman"/>
            <w:sz w:val="26"/>
            <w:szCs w:val="26"/>
          </w:rPr>
          <w:t>законом</w:t>
        </w:r>
      </w:hyperlink>
      <w:r w:rsidRPr="00E85FC7">
        <w:rPr>
          <w:rFonts w:ascii="Times New Roman" w:hAnsi="Times New Roman" w:cs="Times New Roman"/>
          <w:sz w:val="26"/>
          <w:szCs w:val="26"/>
        </w:rPr>
        <w:t xml:space="preserve"> от 24.07.2007 N 209-ФЗ </w:t>
      </w:r>
      <w:r w:rsidR="00DE6A98">
        <w:rPr>
          <w:rFonts w:ascii="Times New Roman" w:hAnsi="Times New Roman" w:cs="Times New Roman"/>
          <w:sz w:val="26"/>
          <w:szCs w:val="26"/>
        </w:rPr>
        <w:t>«</w:t>
      </w:r>
      <w:r w:rsidRPr="00E85FC7">
        <w:rPr>
          <w:rFonts w:ascii="Times New Roman" w:hAnsi="Times New Roman" w:cs="Times New Roman"/>
          <w:sz w:val="26"/>
          <w:szCs w:val="26"/>
        </w:rPr>
        <w:t>О развитии малого и среднего предпринимательства в РФ</w:t>
      </w:r>
      <w:r w:rsidR="00DE6A98">
        <w:rPr>
          <w:rFonts w:ascii="Times New Roman" w:hAnsi="Times New Roman" w:cs="Times New Roman"/>
          <w:sz w:val="26"/>
          <w:szCs w:val="26"/>
        </w:rPr>
        <w:t>»</w:t>
      </w:r>
      <w:r w:rsidRPr="00E85FC7">
        <w:rPr>
          <w:rFonts w:ascii="Times New Roman" w:hAnsi="Times New Roman" w:cs="Times New Roman"/>
          <w:sz w:val="26"/>
          <w:szCs w:val="26"/>
        </w:rPr>
        <w:t xml:space="preserve"> определено, что органы местного самоуправления для содействия развитию малого и среднего предпринимательства принимают соответствующие муниципальные программы.</w:t>
      </w:r>
    </w:p>
    <w:p w14:paraId="63E2A6F6" w14:textId="77777777" w:rsidR="00E85F5B" w:rsidRPr="00E85FC7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E85FC7">
        <w:rPr>
          <w:rFonts w:ascii="Times New Roman" w:hAnsi="Times New Roman" w:cs="Times New Roman"/>
          <w:sz w:val="26"/>
          <w:szCs w:val="26"/>
        </w:rPr>
        <w:t xml:space="preserve">Решение задач, направленных на развитие инфраструктуры малого и среднего предпринимательства, совершенствование механизмов стимулирования субъектов малого и среднего предпринимательства, может быть более эффективно достигнуто программными способами. </w:t>
      </w:r>
    </w:p>
    <w:p w14:paraId="092C10F9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A93DF9E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VII. Обоснование объема финансовых средств, необходимых</w:t>
      </w:r>
    </w:p>
    <w:p w14:paraId="15F6B553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для реализации муниципальной программы</w:t>
      </w:r>
    </w:p>
    <w:p w14:paraId="3496ED9F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D26B6A5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Расходы программы формируются за счет средств местного бюджета, федерального и областного бюджетов (объемы финансирования за счет федерального и областного бюджетов будут уточняться в соответствии с нормативными актами органов государственной власти области о распределении средств соответствующей государственной программы области между муниципальными образованиями).</w:t>
      </w:r>
    </w:p>
    <w:p w14:paraId="71398F29" w14:textId="2A7BD688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Оценка финансового обеспечения мероприятий</w:t>
      </w:r>
      <w:r w:rsidR="00E56A02" w:rsidRPr="00F2766E">
        <w:rPr>
          <w:rFonts w:ascii="Times New Roman" w:hAnsi="Times New Roman" w:cs="Times New Roman"/>
          <w:sz w:val="26"/>
          <w:szCs w:val="26"/>
        </w:rPr>
        <w:t xml:space="preserve"> программы на </w:t>
      </w:r>
      <w:r w:rsidR="00DE6A98" w:rsidRPr="00F2766E">
        <w:rPr>
          <w:rFonts w:ascii="Times New Roman" w:hAnsi="Times New Roman" w:cs="Times New Roman"/>
          <w:sz w:val="26"/>
          <w:szCs w:val="26"/>
        </w:rPr>
        <w:t>2023–2027</w:t>
      </w:r>
      <w:r w:rsidRPr="00F2766E">
        <w:rPr>
          <w:rFonts w:ascii="Times New Roman" w:hAnsi="Times New Roman" w:cs="Times New Roman"/>
          <w:sz w:val="26"/>
          <w:szCs w:val="26"/>
        </w:rPr>
        <w:t xml:space="preserve"> годы получена на основании информации о количественных и стоимостных оценках соответствующих мероприятий.</w:t>
      </w:r>
    </w:p>
    <w:p w14:paraId="48361314" w14:textId="77777777" w:rsidR="00E85F5B" w:rsidRPr="00F2766E" w:rsidRDefault="000000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495">
        <w:r w:rsidR="00E85F5B" w:rsidRPr="00F2766E">
          <w:rPr>
            <w:rFonts w:ascii="Times New Roman" w:hAnsi="Times New Roman" w:cs="Times New Roman"/>
            <w:sz w:val="26"/>
            <w:szCs w:val="26"/>
          </w:rPr>
          <w:t>Прогноз</w:t>
        </w:r>
      </w:hyperlink>
      <w:r w:rsidR="00E85F5B" w:rsidRPr="00F2766E">
        <w:rPr>
          <w:rFonts w:ascii="Times New Roman" w:hAnsi="Times New Roman" w:cs="Times New Roman"/>
          <w:sz w:val="26"/>
          <w:szCs w:val="26"/>
        </w:rPr>
        <w:t xml:space="preserve"> сводных показателей муниципальных заданий на оказание муниципальных услуг (выполнение работ) муниципальными учреждениями в рамках муниципальной программы представлен в приложении N 3.</w:t>
      </w:r>
    </w:p>
    <w:p w14:paraId="5D86B16B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Объем ресурсного </w:t>
      </w:r>
      <w:hyperlink w:anchor="P848">
        <w:r w:rsidRPr="00F2766E">
          <w:rPr>
            <w:rFonts w:ascii="Times New Roman" w:hAnsi="Times New Roman" w:cs="Times New Roman"/>
            <w:sz w:val="26"/>
            <w:szCs w:val="26"/>
          </w:rPr>
          <w:t>обеспечения</w:t>
        </w:r>
      </w:hyperlink>
      <w:r w:rsidRPr="00F2766E">
        <w:rPr>
          <w:rFonts w:ascii="Times New Roman" w:hAnsi="Times New Roman" w:cs="Times New Roman"/>
          <w:sz w:val="26"/>
          <w:szCs w:val="26"/>
        </w:rPr>
        <w:t xml:space="preserve"> реализации муниципальной программы за счет средств бюджета муниципального образования "Город Великие Луки" представлен в приложении N 4.</w:t>
      </w:r>
    </w:p>
    <w:p w14:paraId="135136D5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Прогнозная (справочная) </w:t>
      </w:r>
      <w:hyperlink w:anchor="P1024">
        <w:r w:rsidRPr="00F2766E">
          <w:rPr>
            <w:rFonts w:ascii="Times New Roman" w:hAnsi="Times New Roman" w:cs="Times New Roman"/>
            <w:sz w:val="26"/>
            <w:szCs w:val="26"/>
          </w:rPr>
          <w:t>оценка</w:t>
        </w:r>
      </w:hyperlink>
      <w:r w:rsidRPr="00F2766E">
        <w:rPr>
          <w:rFonts w:ascii="Times New Roman" w:hAnsi="Times New Roman" w:cs="Times New Roman"/>
          <w:sz w:val="26"/>
          <w:szCs w:val="26"/>
        </w:rPr>
        <w:t xml:space="preserve"> ресурсного обеспечения реализации муниципальной программы за счет всех источников финансирования представлена в приложении N 5.</w:t>
      </w:r>
    </w:p>
    <w:p w14:paraId="2DB13E81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3B7AC64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VIII. Основные направления муниципальной программы</w:t>
      </w:r>
    </w:p>
    <w:p w14:paraId="385D1D6B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73E6856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Система программных мероприятий объединяет мероприятия, направленные:</w:t>
      </w:r>
    </w:p>
    <w:p w14:paraId="60359C9B" w14:textId="1F98B639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lastRenderedPageBreak/>
        <w:t>- на оказание нормативно-правового и организационного обеспечения развития малого и среднего предпринимательства и самозанятых граждан, расширение деловых возможностей субъектов МСП через проведение экономических форумов, семинаров, круглых столов, взаимодействие с</w:t>
      </w:r>
      <w:r w:rsidR="00DE6A98">
        <w:rPr>
          <w:rFonts w:ascii="Times New Roman" w:hAnsi="Times New Roman" w:cs="Times New Roman"/>
          <w:sz w:val="26"/>
          <w:szCs w:val="26"/>
        </w:rPr>
        <w:t xml:space="preserve"> «Центром «Мой Бизнес» Псковской области, с </w:t>
      </w:r>
      <w:r w:rsidRPr="00F2766E">
        <w:rPr>
          <w:rFonts w:ascii="Times New Roman" w:hAnsi="Times New Roman" w:cs="Times New Roman"/>
          <w:sz w:val="26"/>
          <w:szCs w:val="26"/>
        </w:rPr>
        <w:t xml:space="preserve">АНО </w:t>
      </w:r>
      <w:r w:rsidR="00DE6A98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>Центр инноваций социальной сферы Псковской области</w:t>
      </w:r>
      <w:r w:rsidR="00DE6A98">
        <w:rPr>
          <w:rFonts w:ascii="Times New Roman" w:hAnsi="Times New Roman" w:cs="Times New Roman"/>
          <w:sz w:val="26"/>
          <w:szCs w:val="26"/>
        </w:rPr>
        <w:t>»</w:t>
      </w:r>
      <w:r w:rsidRPr="00F2766E">
        <w:rPr>
          <w:rFonts w:ascii="Times New Roman" w:hAnsi="Times New Roman" w:cs="Times New Roman"/>
          <w:sz w:val="26"/>
          <w:szCs w:val="26"/>
        </w:rPr>
        <w:t xml:space="preserve"> в рамках поддержки социального предпринимательства, поддержки инфраструктурн</w:t>
      </w:r>
      <w:r w:rsidR="00DE6A98">
        <w:rPr>
          <w:rFonts w:ascii="Times New Roman" w:hAnsi="Times New Roman" w:cs="Times New Roman"/>
          <w:sz w:val="26"/>
          <w:szCs w:val="26"/>
        </w:rPr>
        <w:t>ого</w:t>
      </w:r>
      <w:r w:rsidRPr="00F2766E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DE6A98">
        <w:rPr>
          <w:rFonts w:ascii="Times New Roman" w:hAnsi="Times New Roman" w:cs="Times New Roman"/>
          <w:sz w:val="26"/>
          <w:szCs w:val="26"/>
        </w:rPr>
        <w:t>ого</w:t>
      </w:r>
      <w:r w:rsidRPr="00F2766E">
        <w:rPr>
          <w:rFonts w:ascii="Times New Roman" w:hAnsi="Times New Roman" w:cs="Times New Roman"/>
          <w:sz w:val="26"/>
          <w:szCs w:val="26"/>
        </w:rPr>
        <w:t xml:space="preserve"> автономн</w:t>
      </w:r>
      <w:r w:rsidR="00DE6A98">
        <w:rPr>
          <w:rFonts w:ascii="Times New Roman" w:hAnsi="Times New Roman" w:cs="Times New Roman"/>
          <w:sz w:val="26"/>
          <w:szCs w:val="26"/>
        </w:rPr>
        <w:t>ого</w:t>
      </w:r>
      <w:r w:rsidRPr="00F2766E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DE6A98">
        <w:rPr>
          <w:rFonts w:ascii="Times New Roman" w:hAnsi="Times New Roman" w:cs="Times New Roman"/>
          <w:sz w:val="26"/>
          <w:szCs w:val="26"/>
        </w:rPr>
        <w:t>я</w:t>
      </w:r>
      <w:r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DE6A98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 xml:space="preserve">Бизнес-инкубатор </w:t>
      </w:r>
      <w:r w:rsidR="00DE6A98">
        <w:rPr>
          <w:rFonts w:ascii="Times New Roman" w:hAnsi="Times New Roman" w:cs="Times New Roman"/>
          <w:sz w:val="26"/>
          <w:szCs w:val="26"/>
        </w:rPr>
        <w:t>«</w:t>
      </w:r>
      <w:r w:rsidRPr="00F2766E">
        <w:rPr>
          <w:rFonts w:ascii="Times New Roman" w:hAnsi="Times New Roman" w:cs="Times New Roman"/>
          <w:sz w:val="26"/>
          <w:szCs w:val="26"/>
        </w:rPr>
        <w:t>Новация</w:t>
      </w:r>
      <w:r w:rsidR="00DE6A98">
        <w:rPr>
          <w:rFonts w:ascii="Times New Roman" w:hAnsi="Times New Roman" w:cs="Times New Roman"/>
          <w:sz w:val="26"/>
          <w:szCs w:val="26"/>
        </w:rPr>
        <w:t>»</w:t>
      </w:r>
      <w:r w:rsidRPr="00F2766E">
        <w:rPr>
          <w:rFonts w:ascii="Times New Roman" w:hAnsi="Times New Roman" w:cs="Times New Roman"/>
          <w:sz w:val="26"/>
          <w:szCs w:val="26"/>
        </w:rPr>
        <w:t>;</w:t>
      </w:r>
    </w:p>
    <w:p w14:paraId="03C5DFB2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на содействие формированию благоприятного инвестиционного климата путем планируемого создания и обеспечения устойчивой последовательной системы предоставления полной, прозрачной, актуальной и постоянно обновляемой информации для инвесторов о возможностях и условиях инвестирования и об изменении инвестиционного климата. Информирование предпринимателей города о проводимых на российских и международных инвестиционных площадках форумах, выставках. Проведение организованных встреч, выставок и иных мероприятий для предпринимателей с целью презентации инвестиционных возможностей города.</w:t>
      </w:r>
    </w:p>
    <w:p w14:paraId="59236D07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Мероприятия</w:t>
      </w:r>
      <w:r w:rsidR="00E90605" w:rsidRPr="00F2766E">
        <w:rPr>
          <w:rFonts w:ascii="Times New Roman" w:hAnsi="Times New Roman" w:cs="Times New Roman"/>
          <w:sz w:val="26"/>
          <w:szCs w:val="26"/>
        </w:rPr>
        <w:t xml:space="preserve">, способствующие улучшению делового климата, </w:t>
      </w:r>
      <w:r w:rsidRPr="00F2766E">
        <w:rPr>
          <w:rFonts w:ascii="Times New Roman" w:hAnsi="Times New Roman" w:cs="Times New Roman"/>
          <w:sz w:val="26"/>
          <w:szCs w:val="26"/>
        </w:rPr>
        <w:t>осуществляются в рамках имеющихся у исполнителей полномочий и не требуют дополнительного финансирования</w:t>
      </w:r>
      <w:r w:rsidR="00E90605" w:rsidRPr="00F2766E">
        <w:rPr>
          <w:rFonts w:ascii="Times New Roman" w:hAnsi="Times New Roman" w:cs="Times New Roman"/>
          <w:sz w:val="26"/>
          <w:szCs w:val="26"/>
        </w:rPr>
        <w:t>, таким образом повышается инвестиционный потенциал территории</w:t>
      </w:r>
      <w:r w:rsidRPr="00F2766E">
        <w:rPr>
          <w:rFonts w:ascii="Times New Roman" w:hAnsi="Times New Roman" w:cs="Times New Roman"/>
          <w:sz w:val="26"/>
          <w:szCs w:val="26"/>
        </w:rPr>
        <w:t>.</w:t>
      </w:r>
    </w:p>
    <w:p w14:paraId="3F1A9CAE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Перечень приводится ниже:</w:t>
      </w:r>
    </w:p>
    <w:p w14:paraId="7AF991B4" w14:textId="77777777" w:rsidR="00E85F5B" w:rsidRDefault="00E85F5B">
      <w:pPr>
        <w:pStyle w:val="ConsPlusNormal"/>
        <w:jc w:val="both"/>
      </w:pPr>
    </w:p>
    <w:p w14:paraId="5357A611" w14:textId="77777777" w:rsidR="00E90605" w:rsidRPr="00770A8F" w:rsidRDefault="00E85F5B" w:rsidP="00E90605">
      <w:pPr>
        <w:pStyle w:val="ConsPlusTitle"/>
        <w:jc w:val="center"/>
        <w:outlineLvl w:val="2"/>
      </w:pPr>
      <w:r w:rsidRPr="00770A8F">
        <w:t xml:space="preserve">Перечень мероприятий по </w:t>
      </w:r>
      <w:r w:rsidR="00E90605" w:rsidRPr="00770A8F">
        <w:t>улучшению делового климата</w:t>
      </w:r>
    </w:p>
    <w:p w14:paraId="648AC7CB" w14:textId="77777777" w:rsidR="00E85F5B" w:rsidRPr="00770A8F" w:rsidRDefault="00E90605" w:rsidP="00E90605">
      <w:pPr>
        <w:pStyle w:val="ConsPlusTitle"/>
        <w:jc w:val="center"/>
        <w:outlineLvl w:val="2"/>
      </w:pPr>
      <w:r w:rsidRPr="00770A8F">
        <w:t xml:space="preserve"> и повышению</w:t>
      </w:r>
      <w:r w:rsidR="00E85F5B" w:rsidRPr="00770A8F">
        <w:t xml:space="preserve"> инвестиционного</w:t>
      </w:r>
      <w:r w:rsidRPr="00770A8F">
        <w:t xml:space="preserve"> потенциала территории</w:t>
      </w:r>
    </w:p>
    <w:p w14:paraId="3B1FACFC" w14:textId="77777777" w:rsidR="00E85F5B" w:rsidRPr="00770A8F" w:rsidRDefault="00E85F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64"/>
        <w:gridCol w:w="2891"/>
        <w:gridCol w:w="2211"/>
        <w:gridCol w:w="1394"/>
        <w:gridCol w:w="1967"/>
      </w:tblGrid>
      <w:tr w:rsidR="00E85F5B" w:rsidRPr="00F2766E" w14:paraId="7508816E" w14:textId="77777777" w:rsidTr="00F2766E">
        <w:tc>
          <w:tcPr>
            <w:tcW w:w="564" w:type="dxa"/>
          </w:tcPr>
          <w:p w14:paraId="493C0B26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N п/п</w:t>
            </w:r>
          </w:p>
        </w:tc>
        <w:tc>
          <w:tcPr>
            <w:tcW w:w="2891" w:type="dxa"/>
            <w:vAlign w:val="center"/>
          </w:tcPr>
          <w:p w14:paraId="1F849536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Наименование мероприятий</w:t>
            </w:r>
          </w:p>
        </w:tc>
        <w:tc>
          <w:tcPr>
            <w:tcW w:w="2211" w:type="dxa"/>
            <w:vAlign w:val="center"/>
          </w:tcPr>
          <w:p w14:paraId="3C5CFB61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Исполнители</w:t>
            </w:r>
          </w:p>
        </w:tc>
        <w:tc>
          <w:tcPr>
            <w:tcW w:w="1394" w:type="dxa"/>
            <w:vAlign w:val="center"/>
          </w:tcPr>
          <w:p w14:paraId="56248C02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Единицы измерений</w:t>
            </w:r>
          </w:p>
        </w:tc>
        <w:tc>
          <w:tcPr>
            <w:tcW w:w="1967" w:type="dxa"/>
            <w:vAlign w:val="center"/>
          </w:tcPr>
          <w:p w14:paraId="531C0569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Показатели объема</w:t>
            </w:r>
          </w:p>
        </w:tc>
      </w:tr>
      <w:tr w:rsidR="00E85F5B" w:rsidRPr="00F2766E" w14:paraId="1CB282BC" w14:textId="77777777" w:rsidTr="00F2766E">
        <w:tc>
          <w:tcPr>
            <w:tcW w:w="564" w:type="dxa"/>
          </w:tcPr>
          <w:p w14:paraId="625A5591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2891" w:type="dxa"/>
          </w:tcPr>
          <w:p w14:paraId="3E917836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Формирование базы данных по земельным участкам и объектам для размещения потенциальных инвесторов</w:t>
            </w:r>
          </w:p>
        </w:tc>
        <w:tc>
          <w:tcPr>
            <w:tcW w:w="2211" w:type="dxa"/>
          </w:tcPr>
          <w:p w14:paraId="6DBD95F7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Комитет по строительству, архитектуре и градостроительству, комитет экономики</w:t>
            </w:r>
          </w:p>
        </w:tc>
        <w:tc>
          <w:tcPr>
            <w:tcW w:w="1394" w:type="dxa"/>
          </w:tcPr>
          <w:p w14:paraId="1D2F2995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67" w:type="dxa"/>
          </w:tcPr>
          <w:p w14:paraId="355AEE8E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Формирование базы данных</w:t>
            </w:r>
          </w:p>
          <w:p w14:paraId="7C7E849D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(да - 1; нет - 0)</w:t>
            </w:r>
          </w:p>
        </w:tc>
      </w:tr>
      <w:tr w:rsidR="00E85F5B" w:rsidRPr="00F2766E" w14:paraId="795068DF" w14:textId="77777777" w:rsidTr="00F2766E">
        <w:tc>
          <w:tcPr>
            <w:tcW w:w="564" w:type="dxa"/>
          </w:tcPr>
          <w:p w14:paraId="074E17FA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2</w:t>
            </w:r>
          </w:p>
        </w:tc>
        <w:tc>
          <w:tcPr>
            <w:tcW w:w="2891" w:type="dxa"/>
          </w:tcPr>
          <w:p w14:paraId="59FA95B4" w14:textId="77F4F7CC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 xml:space="preserve">Проведение работ по включению в инвестиционный банк данных объектов, </w:t>
            </w:r>
            <w:r w:rsidR="00DE6A98">
              <w:rPr>
                <w:rFonts w:ascii="Times New Roman" w:hAnsi="Times New Roman" w:cs="Times New Roman"/>
              </w:rPr>
              <w:t>для размещения потенциальных инвесторов</w:t>
            </w:r>
          </w:p>
        </w:tc>
        <w:tc>
          <w:tcPr>
            <w:tcW w:w="2211" w:type="dxa"/>
          </w:tcPr>
          <w:p w14:paraId="7D4E09F5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Администрация города, комитет экономики, КУМИ</w:t>
            </w:r>
          </w:p>
        </w:tc>
        <w:tc>
          <w:tcPr>
            <w:tcW w:w="1394" w:type="dxa"/>
          </w:tcPr>
          <w:p w14:paraId="35E0E79A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67" w:type="dxa"/>
          </w:tcPr>
          <w:p w14:paraId="1021D27E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Проведение работ</w:t>
            </w:r>
          </w:p>
          <w:p w14:paraId="7C94F38D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(да - 1; нет - 0)</w:t>
            </w:r>
          </w:p>
        </w:tc>
      </w:tr>
      <w:tr w:rsidR="00E85F5B" w:rsidRPr="00F2766E" w14:paraId="27AA6618" w14:textId="77777777" w:rsidTr="00F2766E">
        <w:tc>
          <w:tcPr>
            <w:tcW w:w="564" w:type="dxa"/>
          </w:tcPr>
          <w:p w14:paraId="1CD42E92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3</w:t>
            </w:r>
          </w:p>
        </w:tc>
        <w:tc>
          <w:tcPr>
            <w:tcW w:w="2891" w:type="dxa"/>
          </w:tcPr>
          <w:p w14:paraId="130B5EC0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Организация деловых встреч предпринимателей города с потенциальными инвесторами</w:t>
            </w:r>
          </w:p>
        </w:tc>
        <w:tc>
          <w:tcPr>
            <w:tcW w:w="2211" w:type="dxa"/>
          </w:tcPr>
          <w:p w14:paraId="363E98B5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Комитет экономики</w:t>
            </w:r>
          </w:p>
        </w:tc>
        <w:tc>
          <w:tcPr>
            <w:tcW w:w="1394" w:type="dxa"/>
          </w:tcPr>
          <w:p w14:paraId="1A7530FF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67" w:type="dxa"/>
          </w:tcPr>
          <w:p w14:paraId="1CE566ED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Количество встреч</w:t>
            </w:r>
          </w:p>
        </w:tc>
      </w:tr>
      <w:tr w:rsidR="00E85F5B" w:rsidRPr="00F2766E" w14:paraId="3317BA4A" w14:textId="77777777" w:rsidTr="00F2766E">
        <w:tc>
          <w:tcPr>
            <w:tcW w:w="564" w:type="dxa"/>
          </w:tcPr>
          <w:p w14:paraId="4F1B71F2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4</w:t>
            </w:r>
          </w:p>
        </w:tc>
        <w:tc>
          <w:tcPr>
            <w:tcW w:w="2891" w:type="dxa"/>
          </w:tcPr>
          <w:p w14:paraId="6AEF38D6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Координация взаимодействия промышленных предприятий с профессиональными образовательными учреждениями</w:t>
            </w:r>
          </w:p>
        </w:tc>
        <w:tc>
          <w:tcPr>
            <w:tcW w:w="2211" w:type="dxa"/>
          </w:tcPr>
          <w:p w14:paraId="76646778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Администрация города, комитет экономики</w:t>
            </w:r>
          </w:p>
        </w:tc>
        <w:tc>
          <w:tcPr>
            <w:tcW w:w="1394" w:type="dxa"/>
          </w:tcPr>
          <w:p w14:paraId="04E25F02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67" w:type="dxa"/>
          </w:tcPr>
          <w:p w14:paraId="7B637F4D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Количество организованных встреч</w:t>
            </w:r>
          </w:p>
        </w:tc>
      </w:tr>
      <w:tr w:rsidR="00E85F5B" w:rsidRPr="00F2766E" w14:paraId="6F521643" w14:textId="77777777" w:rsidTr="00F2766E">
        <w:trPr>
          <w:trHeight w:val="1032"/>
        </w:trPr>
        <w:tc>
          <w:tcPr>
            <w:tcW w:w="564" w:type="dxa"/>
          </w:tcPr>
          <w:p w14:paraId="3052728A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lastRenderedPageBreak/>
              <w:t>5</w:t>
            </w:r>
          </w:p>
        </w:tc>
        <w:tc>
          <w:tcPr>
            <w:tcW w:w="2891" w:type="dxa"/>
          </w:tcPr>
          <w:p w14:paraId="4ABD6CBF" w14:textId="35C63A29" w:rsidR="00B51B49" w:rsidRPr="00F2766E" w:rsidRDefault="00E85F5B" w:rsidP="004A7627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Содействие продвижению продукции предприятий города на рынки РФ через информирование о проводимых выставках и ярмарках</w:t>
            </w:r>
          </w:p>
        </w:tc>
        <w:tc>
          <w:tcPr>
            <w:tcW w:w="2211" w:type="dxa"/>
          </w:tcPr>
          <w:p w14:paraId="6001A56A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Комитет экономики</w:t>
            </w:r>
          </w:p>
        </w:tc>
        <w:tc>
          <w:tcPr>
            <w:tcW w:w="1394" w:type="dxa"/>
          </w:tcPr>
          <w:p w14:paraId="3A33BF08" w14:textId="77777777" w:rsidR="00E85F5B" w:rsidRPr="00F2766E" w:rsidRDefault="00E85F5B">
            <w:pPr>
              <w:pStyle w:val="ConsPlusNormal"/>
              <w:jc w:val="center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единиц</w:t>
            </w:r>
          </w:p>
        </w:tc>
        <w:tc>
          <w:tcPr>
            <w:tcW w:w="1967" w:type="dxa"/>
          </w:tcPr>
          <w:p w14:paraId="6E34627B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Осуществление информирования</w:t>
            </w:r>
          </w:p>
          <w:p w14:paraId="6AB2FAF2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</w:rPr>
            </w:pPr>
            <w:r w:rsidRPr="00F2766E">
              <w:rPr>
                <w:rFonts w:ascii="Times New Roman" w:hAnsi="Times New Roman" w:cs="Times New Roman"/>
              </w:rPr>
              <w:t>(да - 1; нет - 0)</w:t>
            </w:r>
          </w:p>
        </w:tc>
      </w:tr>
    </w:tbl>
    <w:p w14:paraId="3B2D0E50" w14:textId="77777777" w:rsidR="00E85F5B" w:rsidRDefault="00E85F5B">
      <w:pPr>
        <w:pStyle w:val="ConsPlusNormal"/>
        <w:jc w:val="both"/>
      </w:pPr>
    </w:p>
    <w:p w14:paraId="4A8AE436" w14:textId="77777777" w:rsidR="00E85F5B" w:rsidRPr="00F2766E" w:rsidRDefault="00E85F5B">
      <w:pPr>
        <w:pStyle w:val="ConsPlusTitle"/>
        <w:jc w:val="center"/>
        <w:outlineLvl w:val="1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IX. Методика оценки эффективности муниципальной программы</w:t>
      </w:r>
    </w:p>
    <w:p w14:paraId="4D61BA97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9401DEE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Целевые показатели муниципальной программы рассчитываются на основании данных статистических отчетов и мониторингов. Для расчета оценки целевых значений использованы доступные данные прошлых лет, а также прогнозные показатели на плановый период.</w:t>
      </w:r>
    </w:p>
    <w:p w14:paraId="6BC8FC97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Значения целевых показателей муниципальной программы рассчитываются:</w:t>
      </w:r>
    </w:p>
    <w:p w14:paraId="188F117D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Количество субъектов малого и среднего предпринимательства в расчете на 10 тыс. человек населения определяется по формуле:</w:t>
      </w:r>
    </w:p>
    <w:p w14:paraId="439E99CA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67EA8C2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2766E">
        <w:rPr>
          <w:rFonts w:ascii="Times New Roman" w:hAnsi="Times New Roman" w:cs="Times New Roman"/>
          <w:sz w:val="26"/>
          <w:szCs w:val="26"/>
        </w:rPr>
        <w:t>Kобщ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= (</w:t>
      </w:r>
      <w:proofErr w:type="spellStart"/>
      <w:r w:rsidRPr="00F2766E">
        <w:rPr>
          <w:rFonts w:ascii="Times New Roman" w:hAnsi="Times New Roman" w:cs="Times New Roman"/>
          <w:sz w:val="26"/>
          <w:szCs w:val="26"/>
        </w:rPr>
        <w:t>Kсмп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F2766E">
        <w:rPr>
          <w:rFonts w:ascii="Times New Roman" w:hAnsi="Times New Roman" w:cs="Times New Roman"/>
          <w:sz w:val="26"/>
          <w:szCs w:val="26"/>
        </w:rPr>
        <w:t>Kнас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>) * 10000 чел., где:</w:t>
      </w:r>
    </w:p>
    <w:p w14:paraId="341CF42B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55CFD95B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2766E">
        <w:rPr>
          <w:rFonts w:ascii="Times New Roman" w:hAnsi="Times New Roman" w:cs="Times New Roman"/>
          <w:sz w:val="26"/>
          <w:szCs w:val="26"/>
        </w:rPr>
        <w:t>Kсмп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- количество субъектов малого и среднего предпринимательства;</w:t>
      </w:r>
    </w:p>
    <w:p w14:paraId="21D259B1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2766E">
        <w:rPr>
          <w:rFonts w:ascii="Times New Roman" w:hAnsi="Times New Roman" w:cs="Times New Roman"/>
          <w:sz w:val="26"/>
          <w:szCs w:val="26"/>
        </w:rPr>
        <w:t>Kнас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>. - количество постоянного населения на территории города.</w:t>
      </w:r>
    </w:p>
    <w:p w14:paraId="1DC7A8C7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Доля среднесписочной численности работников малых и средних предприятий в среднесписочной численности работников всех предприятий определяется по формуле:</w:t>
      </w:r>
    </w:p>
    <w:p w14:paraId="0FA2AD18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ED71A2D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2766E">
        <w:rPr>
          <w:rFonts w:ascii="Times New Roman" w:hAnsi="Times New Roman" w:cs="Times New Roman"/>
          <w:sz w:val="26"/>
          <w:szCs w:val="26"/>
        </w:rPr>
        <w:t>Sобщ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= (</w:t>
      </w:r>
      <w:proofErr w:type="spellStart"/>
      <w:r w:rsidRPr="00F2766E">
        <w:rPr>
          <w:rFonts w:ascii="Times New Roman" w:hAnsi="Times New Roman" w:cs="Times New Roman"/>
          <w:sz w:val="26"/>
          <w:szCs w:val="26"/>
        </w:rPr>
        <w:t>Sсмп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/ </w:t>
      </w:r>
      <w:proofErr w:type="spellStart"/>
      <w:r w:rsidRPr="00F2766E">
        <w:rPr>
          <w:rFonts w:ascii="Times New Roman" w:hAnsi="Times New Roman" w:cs="Times New Roman"/>
          <w:sz w:val="26"/>
          <w:szCs w:val="26"/>
        </w:rPr>
        <w:t>Sвп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>) * 100%, где:</w:t>
      </w:r>
    </w:p>
    <w:p w14:paraId="4D1433D9" w14:textId="77777777" w:rsidR="00E85F5B" w:rsidRPr="00F2766E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1B15DD48" w14:textId="77777777" w:rsidR="00E85F5B" w:rsidRPr="00F2766E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2766E">
        <w:rPr>
          <w:rFonts w:ascii="Times New Roman" w:hAnsi="Times New Roman" w:cs="Times New Roman"/>
          <w:sz w:val="26"/>
          <w:szCs w:val="26"/>
        </w:rPr>
        <w:t>Sсмп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- среднесписочная численность работников малых и средних предприятий;</w:t>
      </w:r>
    </w:p>
    <w:p w14:paraId="30D6D7A4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proofErr w:type="spellStart"/>
      <w:r w:rsidRPr="00F2766E">
        <w:rPr>
          <w:rFonts w:ascii="Times New Roman" w:hAnsi="Times New Roman" w:cs="Times New Roman"/>
          <w:sz w:val="26"/>
          <w:szCs w:val="26"/>
        </w:rPr>
        <w:t>Sвп</w:t>
      </w:r>
      <w:proofErr w:type="spellEnd"/>
      <w:r w:rsidRPr="00F2766E">
        <w:rPr>
          <w:rFonts w:ascii="Times New Roman" w:hAnsi="Times New Roman" w:cs="Times New Roman"/>
          <w:sz w:val="26"/>
          <w:szCs w:val="26"/>
        </w:rPr>
        <w:t xml:space="preserve"> - среднесписочная численность работников всех предприятий.</w:t>
      </w:r>
    </w:p>
    <w:p w14:paraId="3D1B892B" w14:textId="77777777" w:rsidR="00E85F5B" w:rsidRPr="00F2766E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>- Объемы инвестиций в основной капитал (за исключением бюджетных средств) в расчете на 1 жителя определяются на основании данных Территориального органа Федеральной службы государственной статистики по Псковской области.</w:t>
      </w:r>
    </w:p>
    <w:p w14:paraId="646A013F" w14:textId="6813D16E" w:rsidR="00E85F5B" w:rsidRPr="00E85FC7" w:rsidRDefault="000000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1336">
        <w:r w:rsidR="00E85F5B" w:rsidRPr="00E85FC7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E85F5B" w:rsidRPr="00E85FC7">
        <w:rPr>
          <w:rFonts w:ascii="Times New Roman" w:hAnsi="Times New Roman" w:cs="Times New Roman"/>
          <w:sz w:val="26"/>
          <w:szCs w:val="26"/>
        </w:rPr>
        <w:t xml:space="preserve"> о составе и значениях целевых показателей муниципальной программы </w:t>
      </w:r>
      <w:r w:rsidR="00E85FC7">
        <w:rPr>
          <w:rFonts w:ascii="Times New Roman" w:hAnsi="Times New Roman" w:cs="Times New Roman"/>
          <w:sz w:val="26"/>
          <w:szCs w:val="26"/>
        </w:rPr>
        <w:t>«</w:t>
      </w:r>
      <w:r w:rsidR="00E85F5B" w:rsidRPr="00E85FC7">
        <w:rPr>
          <w:rFonts w:ascii="Times New Roman" w:hAnsi="Times New Roman" w:cs="Times New Roman"/>
          <w:sz w:val="26"/>
          <w:szCs w:val="26"/>
        </w:rPr>
        <w:t xml:space="preserve">Содействие экономическому развитию и инвестиционной деятельности муниципального образования </w:t>
      </w:r>
      <w:r w:rsidR="00E85FC7">
        <w:rPr>
          <w:rFonts w:ascii="Times New Roman" w:hAnsi="Times New Roman" w:cs="Times New Roman"/>
          <w:sz w:val="26"/>
          <w:szCs w:val="26"/>
        </w:rPr>
        <w:t>«</w:t>
      </w:r>
      <w:r w:rsidR="00E85F5B" w:rsidRPr="00E85FC7">
        <w:rPr>
          <w:rFonts w:ascii="Times New Roman" w:hAnsi="Times New Roman" w:cs="Times New Roman"/>
          <w:sz w:val="26"/>
          <w:szCs w:val="26"/>
        </w:rPr>
        <w:t>Город Великие Луки</w:t>
      </w:r>
      <w:r w:rsidR="00E85FC7">
        <w:rPr>
          <w:rFonts w:ascii="Times New Roman" w:hAnsi="Times New Roman" w:cs="Times New Roman"/>
          <w:sz w:val="26"/>
          <w:szCs w:val="26"/>
        </w:rPr>
        <w:t>»</w:t>
      </w:r>
      <w:r w:rsidR="00E85F5B" w:rsidRPr="00E85FC7">
        <w:rPr>
          <w:rFonts w:ascii="Times New Roman" w:hAnsi="Times New Roman" w:cs="Times New Roman"/>
          <w:sz w:val="26"/>
          <w:szCs w:val="26"/>
        </w:rPr>
        <w:t xml:space="preserve"> представлены в приложении N 6 к муниципальной программе.</w:t>
      </w:r>
    </w:p>
    <w:p w14:paraId="51BECACB" w14:textId="77777777" w:rsidR="00E85F5B" w:rsidRDefault="00E85F5B">
      <w:pPr>
        <w:pStyle w:val="ConsPlusNormal"/>
        <w:jc w:val="both"/>
      </w:pPr>
    </w:p>
    <w:p w14:paraId="1F769FB8" w14:textId="77777777" w:rsidR="00E85F5B" w:rsidRDefault="00E85F5B">
      <w:pPr>
        <w:pStyle w:val="ConsPlusNormal"/>
        <w:jc w:val="both"/>
      </w:pPr>
    </w:p>
    <w:p w14:paraId="5F64FBA9" w14:textId="77777777" w:rsidR="00F2766E" w:rsidRDefault="00F2766E">
      <w:pPr>
        <w:pStyle w:val="ConsPlusNormal"/>
        <w:jc w:val="right"/>
        <w:outlineLvl w:val="1"/>
      </w:pPr>
    </w:p>
    <w:p w14:paraId="604AA124" w14:textId="77777777" w:rsidR="00F2766E" w:rsidRDefault="00F2766E">
      <w:pPr>
        <w:pStyle w:val="ConsPlusNormal"/>
        <w:jc w:val="right"/>
        <w:outlineLvl w:val="1"/>
      </w:pPr>
    </w:p>
    <w:p w14:paraId="7B963437" w14:textId="77777777" w:rsidR="00F2766E" w:rsidRDefault="00F2766E">
      <w:pPr>
        <w:pStyle w:val="ConsPlusNormal"/>
        <w:jc w:val="right"/>
        <w:outlineLvl w:val="1"/>
      </w:pPr>
    </w:p>
    <w:p w14:paraId="53A84781" w14:textId="77777777" w:rsidR="00F2766E" w:rsidRDefault="00F2766E">
      <w:pPr>
        <w:pStyle w:val="ConsPlusNormal"/>
        <w:jc w:val="right"/>
        <w:outlineLvl w:val="1"/>
      </w:pPr>
    </w:p>
    <w:p w14:paraId="247BBA6E" w14:textId="77777777" w:rsidR="00F2766E" w:rsidRDefault="00F2766E">
      <w:pPr>
        <w:pStyle w:val="ConsPlusNormal"/>
        <w:jc w:val="right"/>
        <w:outlineLvl w:val="1"/>
      </w:pPr>
    </w:p>
    <w:p w14:paraId="115BC6FF" w14:textId="77777777" w:rsidR="00F2766E" w:rsidRDefault="00F2766E">
      <w:pPr>
        <w:pStyle w:val="ConsPlusNormal"/>
        <w:jc w:val="right"/>
        <w:outlineLvl w:val="1"/>
      </w:pPr>
    </w:p>
    <w:p w14:paraId="2674AEA0" w14:textId="77777777" w:rsidR="00F2766E" w:rsidRDefault="00F2766E">
      <w:pPr>
        <w:pStyle w:val="ConsPlusNormal"/>
        <w:jc w:val="right"/>
        <w:outlineLvl w:val="1"/>
      </w:pPr>
    </w:p>
    <w:p w14:paraId="24DA24BF" w14:textId="08EDD0EC" w:rsidR="00E85F5B" w:rsidRPr="00F2766E" w:rsidRDefault="00E85F5B">
      <w:pPr>
        <w:pStyle w:val="ConsPlusNormal"/>
        <w:jc w:val="right"/>
        <w:outlineLvl w:val="1"/>
        <w:rPr>
          <w:rFonts w:ascii="Times New Roman" w:hAnsi="Times New Roman" w:cs="Times New Roman"/>
          <w:sz w:val="24"/>
          <w:szCs w:val="24"/>
        </w:rPr>
      </w:pPr>
      <w:r w:rsidRPr="00F2766E">
        <w:rPr>
          <w:rFonts w:ascii="Times New Roman" w:hAnsi="Times New Roman" w:cs="Times New Roman"/>
          <w:sz w:val="24"/>
          <w:szCs w:val="24"/>
        </w:rPr>
        <w:lastRenderedPageBreak/>
        <w:t>Приложение N 1</w:t>
      </w:r>
    </w:p>
    <w:p w14:paraId="5FC07120" w14:textId="77777777" w:rsidR="00E85F5B" w:rsidRPr="00F2766E" w:rsidRDefault="00E85F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2766E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74C0CC3D" w14:textId="2D24E8A5" w:rsidR="00E85F5B" w:rsidRPr="00F2766E" w:rsidRDefault="00FD6A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</w:t>
      </w:r>
      <w:r w:rsidR="00E85F5B" w:rsidRPr="00F2766E">
        <w:rPr>
          <w:rFonts w:ascii="Times New Roman" w:hAnsi="Times New Roman" w:cs="Times New Roman"/>
          <w:sz w:val="24"/>
          <w:szCs w:val="24"/>
        </w:rPr>
        <w:t>Содействие экономическому развитию</w:t>
      </w:r>
    </w:p>
    <w:p w14:paraId="2368246B" w14:textId="77777777" w:rsidR="00E85F5B" w:rsidRPr="00F2766E" w:rsidRDefault="00E85F5B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 w:rsidRPr="00F2766E">
        <w:rPr>
          <w:rFonts w:ascii="Times New Roman" w:hAnsi="Times New Roman" w:cs="Times New Roman"/>
          <w:sz w:val="24"/>
          <w:szCs w:val="24"/>
        </w:rPr>
        <w:t>и инвестиционной деятельности</w:t>
      </w:r>
    </w:p>
    <w:p w14:paraId="4404356B" w14:textId="2A516F8A" w:rsidR="00E85F5B" w:rsidRPr="00F2766E" w:rsidRDefault="00FD6A2F" w:rsidP="00FD6A2F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г</w:t>
      </w:r>
      <w:r w:rsidR="00E85F5B" w:rsidRPr="00F2766E">
        <w:rPr>
          <w:rFonts w:ascii="Times New Roman" w:hAnsi="Times New Roman" w:cs="Times New Roman"/>
          <w:sz w:val="24"/>
          <w:szCs w:val="24"/>
        </w:rPr>
        <w:t>ород</w:t>
      </w:r>
      <w:r>
        <w:rPr>
          <w:rFonts w:ascii="Times New Roman" w:hAnsi="Times New Roman" w:cs="Times New Roman"/>
          <w:sz w:val="24"/>
          <w:szCs w:val="24"/>
        </w:rPr>
        <w:t>е</w:t>
      </w:r>
      <w:r w:rsidR="00E85F5B" w:rsidRPr="00F2766E">
        <w:rPr>
          <w:rFonts w:ascii="Times New Roman" w:hAnsi="Times New Roman" w:cs="Times New Roman"/>
          <w:sz w:val="24"/>
          <w:szCs w:val="24"/>
        </w:rPr>
        <w:t xml:space="preserve"> Великие Луки</w:t>
      </w:r>
      <w:r>
        <w:rPr>
          <w:rFonts w:ascii="Times New Roman" w:hAnsi="Times New Roman" w:cs="Times New Roman"/>
          <w:sz w:val="24"/>
          <w:szCs w:val="24"/>
        </w:rPr>
        <w:t>»</w:t>
      </w:r>
    </w:p>
    <w:p w14:paraId="70821DB7" w14:textId="7FDCA1A9" w:rsidR="00E85F5B" w:rsidRDefault="00E85F5B">
      <w:pPr>
        <w:pStyle w:val="ConsPlusNormal"/>
        <w:jc w:val="both"/>
        <w:rPr>
          <w:rFonts w:ascii="Times New Roman" w:hAnsi="Times New Roman" w:cs="Times New Roman"/>
        </w:rPr>
      </w:pPr>
    </w:p>
    <w:p w14:paraId="4E32BDB7" w14:textId="77777777" w:rsidR="00F2766E" w:rsidRPr="00F2766E" w:rsidRDefault="00F2766E">
      <w:pPr>
        <w:pStyle w:val="ConsPlusNormal"/>
        <w:jc w:val="both"/>
        <w:rPr>
          <w:rFonts w:ascii="Times New Roman" w:hAnsi="Times New Roman" w:cs="Times New Roman"/>
        </w:rPr>
      </w:pPr>
    </w:p>
    <w:p w14:paraId="4ABAD923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</w:rPr>
      </w:pPr>
      <w:bookmarkStart w:id="1" w:name="P301"/>
      <w:bookmarkEnd w:id="1"/>
      <w:r w:rsidRPr="00F2766E">
        <w:rPr>
          <w:rFonts w:ascii="Times New Roman" w:hAnsi="Times New Roman" w:cs="Times New Roman"/>
        </w:rPr>
        <w:t>Подпрограмма</w:t>
      </w:r>
    </w:p>
    <w:p w14:paraId="02FB36B3" w14:textId="0BA4EFEC" w:rsidR="00E85F5B" w:rsidRPr="00F2766E" w:rsidRDefault="00F2766E" w:rsidP="00F2766E">
      <w:pPr>
        <w:pStyle w:val="ConsPlusTitle"/>
        <w:spacing w:line="480" w:lineRule="auto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«</w:t>
      </w:r>
      <w:r w:rsidR="00E85F5B" w:rsidRPr="00F2766E">
        <w:rPr>
          <w:rFonts w:ascii="Times New Roman" w:hAnsi="Times New Roman" w:cs="Times New Roman"/>
        </w:rPr>
        <w:t>Развитие малого и среднего предпринимательства</w:t>
      </w:r>
      <w:r>
        <w:rPr>
          <w:rFonts w:ascii="Times New Roman" w:hAnsi="Times New Roman" w:cs="Times New Roman"/>
        </w:rPr>
        <w:t xml:space="preserve"> </w:t>
      </w:r>
      <w:r w:rsidR="00E85F5B" w:rsidRPr="00F2766E">
        <w:rPr>
          <w:rFonts w:ascii="Times New Roman" w:hAnsi="Times New Roman" w:cs="Times New Roman"/>
        </w:rPr>
        <w:t>в городе Великие Луки</w:t>
      </w:r>
      <w:r>
        <w:rPr>
          <w:rFonts w:ascii="Times New Roman" w:hAnsi="Times New Roman" w:cs="Times New Roman"/>
        </w:rPr>
        <w:t>»</w:t>
      </w:r>
    </w:p>
    <w:p w14:paraId="7A6E2420" w14:textId="6164AF83" w:rsidR="00E85F5B" w:rsidRDefault="00E85F5B">
      <w:pPr>
        <w:pStyle w:val="ConsPlusNormal"/>
        <w:jc w:val="both"/>
        <w:rPr>
          <w:rFonts w:ascii="Times New Roman" w:hAnsi="Times New Roman" w:cs="Times New Roman"/>
        </w:rPr>
      </w:pPr>
    </w:p>
    <w:p w14:paraId="6EAE30D2" w14:textId="77777777" w:rsidR="00D60F92" w:rsidRPr="00F2766E" w:rsidRDefault="00D60F92">
      <w:pPr>
        <w:pStyle w:val="ConsPlusNormal"/>
        <w:jc w:val="both"/>
        <w:rPr>
          <w:rFonts w:ascii="Times New Roman" w:hAnsi="Times New Roman" w:cs="Times New Roman"/>
        </w:rPr>
      </w:pPr>
    </w:p>
    <w:p w14:paraId="6E6CDB2E" w14:textId="77777777" w:rsidR="00E85F5B" w:rsidRPr="00F2766E" w:rsidRDefault="00E85F5B">
      <w:pPr>
        <w:pStyle w:val="ConsPlusTitle"/>
        <w:jc w:val="center"/>
        <w:outlineLvl w:val="2"/>
        <w:rPr>
          <w:rFonts w:ascii="Times New Roman" w:hAnsi="Times New Roman" w:cs="Times New Roman"/>
        </w:rPr>
      </w:pPr>
      <w:r w:rsidRPr="00F2766E">
        <w:rPr>
          <w:rFonts w:ascii="Times New Roman" w:hAnsi="Times New Roman" w:cs="Times New Roman"/>
        </w:rPr>
        <w:t>I. ПАСПОРТ</w:t>
      </w:r>
    </w:p>
    <w:p w14:paraId="612178B5" w14:textId="77777777" w:rsidR="00E85F5B" w:rsidRPr="00F2766E" w:rsidRDefault="00E85F5B">
      <w:pPr>
        <w:pStyle w:val="ConsPlusTitle"/>
        <w:jc w:val="center"/>
        <w:rPr>
          <w:rFonts w:ascii="Times New Roman" w:hAnsi="Times New Roman" w:cs="Times New Roman"/>
        </w:rPr>
      </w:pPr>
      <w:r w:rsidRPr="00F2766E">
        <w:rPr>
          <w:rFonts w:ascii="Times New Roman" w:hAnsi="Times New Roman" w:cs="Times New Roman"/>
        </w:rPr>
        <w:t>подпрограммы муниципальной программы</w:t>
      </w:r>
    </w:p>
    <w:p w14:paraId="5C20A17A" w14:textId="77777777" w:rsidR="00E85F5B" w:rsidRDefault="00E85F5B">
      <w:pPr>
        <w:pStyle w:val="ConsPlusNormal"/>
        <w:jc w:val="both"/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2438"/>
        <w:gridCol w:w="6577"/>
      </w:tblGrid>
      <w:tr w:rsidR="00E85F5B" w:rsidRPr="00F2766E" w14:paraId="70093EA1" w14:textId="77777777" w:rsidTr="00F2766E">
        <w:trPr>
          <w:trHeight w:val="421"/>
        </w:trPr>
        <w:tc>
          <w:tcPr>
            <w:tcW w:w="2438" w:type="dxa"/>
          </w:tcPr>
          <w:p w14:paraId="6ADFAA79" w14:textId="77777777" w:rsidR="00E85F5B" w:rsidRPr="00F2766E" w:rsidRDefault="00E85F5B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Наименование подпрограммы</w:t>
            </w:r>
          </w:p>
        </w:tc>
        <w:tc>
          <w:tcPr>
            <w:tcW w:w="6577" w:type="dxa"/>
          </w:tcPr>
          <w:p w14:paraId="219BC60A" w14:textId="2BA87929" w:rsidR="00E85F5B" w:rsidRPr="00F2766E" w:rsidRDefault="00F2766E" w:rsidP="00F27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E85F5B" w:rsidRPr="00F2766E">
              <w:rPr>
                <w:rFonts w:ascii="Times New Roman" w:hAnsi="Times New Roman" w:cs="Times New Roman"/>
                <w:sz w:val="24"/>
                <w:szCs w:val="24"/>
              </w:rPr>
              <w:t>Развитие малого и среднего предпринимательства в городе Великие Луки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</w:tc>
      </w:tr>
      <w:tr w:rsidR="00E85F5B" w:rsidRPr="00F2766E" w14:paraId="55C03109" w14:textId="77777777" w:rsidTr="00F2766E">
        <w:tc>
          <w:tcPr>
            <w:tcW w:w="2438" w:type="dxa"/>
          </w:tcPr>
          <w:p w14:paraId="2DB48DE4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 подпрограммы</w:t>
            </w:r>
          </w:p>
        </w:tc>
        <w:tc>
          <w:tcPr>
            <w:tcW w:w="6577" w:type="dxa"/>
          </w:tcPr>
          <w:p w14:paraId="02B430C9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Великие Луки</w:t>
            </w:r>
          </w:p>
        </w:tc>
      </w:tr>
      <w:tr w:rsidR="00E85F5B" w:rsidRPr="00F2766E" w14:paraId="7C8C3921" w14:textId="77777777" w:rsidTr="00F2766E">
        <w:trPr>
          <w:trHeight w:val="554"/>
        </w:trPr>
        <w:tc>
          <w:tcPr>
            <w:tcW w:w="2438" w:type="dxa"/>
          </w:tcPr>
          <w:p w14:paraId="492611F2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Участники подпрограммы</w:t>
            </w:r>
          </w:p>
        </w:tc>
        <w:tc>
          <w:tcPr>
            <w:tcW w:w="6577" w:type="dxa"/>
          </w:tcPr>
          <w:p w14:paraId="548B3C11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Администрация города Великие Луки</w:t>
            </w:r>
          </w:p>
        </w:tc>
      </w:tr>
      <w:tr w:rsidR="00F2766E" w:rsidRPr="00F2766E" w14:paraId="035C53E2" w14:textId="77777777" w:rsidTr="00F2766E">
        <w:tc>
          <w:tcPr>
            <w:tcW w:w="2438" w:type="dxa"/>
          </w:tcPr>
          <w:p w14:paraId="0AE5FF9F" w14:textId="157D5A94" w:rsidR="00F2766E" w:rsidRPr="00F2766E" w:rsidRDefault="004F0A34" w:rsidP="004F0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Участники основных мероприятий подпрограммы</w:t>
            </w:r>
          </w:p>
        </w:tc>
        <w:tc>
          <w:tcPr>
            <w:tcW w:w="6577" w:type="dxa"/>
          </w:tcPr>
          <w:p w14:paraId="60C95069" w14:textId="2949F65F" w:rsidR="00F2766E" w:rsidRDefault="00F2766E" w:rsidP="004F0A34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МАУ «Бизнес-инкубатор "Новация»</w:t>
            </w:r>
          </w:p>
          <w:p w14:paraId="348C3F12" w14:textId="77777777" w:rsidR="00F2766E" w:rsidRPr="00F2766E" w:rsidRDefault="00F2766E" w:rsidP="00F27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5F5B" w:rsidRPr="00F2766E" w14:paraId="3D5F15E9" w14:textId="77777777" w:rsidTr="00F2766E">
        <w:trPr>
          <w:trHeight w:val="337"/>
        </w:trPr>
        <w:tc>
          <w:tcPr>
            <w:tcW w:w="2438" w:type="dxa"/>
          </w:tcPr>
          <w:p w14:paraId="2A78A8D7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Цель подпрограммы</w:t>
            </w:r>
          </w:p>
        </w:tc>
        <w:tc>
          <w:tcPr>
            <w:tcW w:w="6577" w:type="dxa"/>
          </w:tcPr>
          <w:p w14:paraId="6E9DF8CF" w14:textId="29C351F5" w:rsidR="00E85F5B" w:rsidRPr="00F2766E" w:rsidRDefault="00DE7FB4" w:rsidP="00F2766E">
            <w:pPr>
              <w:pStyle w:val="a3"/>
              <w:shd w:val="clear" w:color="auto" w:fill="FFFFFF"/>
              <w:spacing w:before="0" w:beforeAutospacing="0" w:after="0" w:afterAutospacing="0"/>
              <w:rPr>
                <w:rFonts w:eastAsiaTheme="minorEastAsia"/>
              </w:rPr>
            </w:pPr>
            <w:r w:rsidRPr="00F2766E">
              <w:rPr>
                <w:rFonts w:eastAsiaTheme="minorEastAsia"/>
              </w:rPr>
              <w:t>Формирование благоприятных условий для развития среднего и малого бизнеса в муниципальном образовании</w:t>
            </w:r>
          </w:p>
        </w:tc>
      </w:tr>
      <w:tr w:rsidR="00E85F5B" w:rsidRPr="00F2766E" w14:paraId="74A7F017" w14:textId="77777777" w:rsidTr="00F2766E">
        <w:tc>
          <w:tcPr>
            <w:tcW w:w="2438" w:type="dxa"/>
          </w:tcPr>
          <w:p w14:paraId="03D8571A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Задачи подпрограммы</w:t>
            </w:r>
          </w:p>
        </w:tc>
        <w:tc>
          <w:tcPr>
            <w:tcW w:w="6577" w:type="dxa"/>
          </w:tcPr>
          <w:p w14:paraId="1D92308D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1. Совершенствование механизмов стимулирования деятельности субъектов малого и среднего предпринимательства, самозанятых граждан, некоммерческих организаций.</w:t>
            </w:r>
          </w:p>
          <w:p w14:paraId="0C5D5C3B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2. Развитие инфраструктуры поддержки малого и среднего предпринимательства</w:t>
            </w:r>
          </w:p>
        </w:tc>
      </w:tr>
      <w:tr w:rsidR="00E85F5B" w:rsidRPr="00F2766E" w14:paraId="18487393" w14:textId="77777777" w:rsidTr="004F0A34">
        <w:trPr>
          <w:trHeight w:val="680"/>
        </w:trPr>
        <w:tc>
          <w:tcPr>
            <w:tcW w:w="2438" w:type="dxa"/>
            <w:vAlign w:val="center"/>
          </w:tcPr>
          <w:p w14:paraId="69B28615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6577" w:type="dxa"/>
          </w:tcPr>
          <w:p w14:paraId="00CECAD8" w14:textId="77777777" w:rsidR="00E85F5B" w:rsidRPr="00F2766E" w:rsidRDefault="00E85F5B" w:rsidP="00703DF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с 20</w:t>
            </w:r>
            <w:r w:rsidR="00703DF4" w:rsidRPr="00F2766E">
              <w:rPr>
                <w:rFonts w:ascii="Times New Roman" w:hAnsi="Times New Roman" w:cs="Times New Roman"/>
                <w:sz w:val="24"/>
                <w:szCs w:val="24"/>
              </w:rPr>
              <w:t>23</w:t>
            </w: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 xml:space="preserve"> по 202</w:t>
            </w:r>
            <w:r w:rsidR="00703DF4" w:rsidRPr="00F2766E">
              <w:rPr>
                <w:rFonts w:ascii="Times New Roman" w:hAnsi="Times New Roman" w:cs="Times New Roman"/>
                <w:sz w:val="24"/>
                <w:szCs w:val="24"/>
              </w:rPr>
              <w:t>7</w:t>
            </w: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 xml:space="preserve"> годы</w:t>
            </w:r>
          </w:p>
        </w:tc>
      </w:tr>
      <w:tr w:rsidR="00E85F5B" w:rsidRPr="00F2766E" w14:paraId="1E581C72" w14:textId="77777777" w:rsidTr="00F2766E">
        <w:tc>
          <w:tcPr>
            <w:tcW w:w="2438" w:type="dxa"/>
          </w:tcPr>
          <w:p w14:paraId="2E867D3C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Целевые показатели подпрограммы</w:t>
            </w:r>
          </w:p>
        </w:tc>
        <w:tc>
          <w:tcPr>
            <w:tcW w:w="6577" w:type="dxa"/>
          </w:tcPr>
          <w:p w14:paraId="787F39ED" w14:textId="22C360ED" w:rsidR="00E85F5B" w:rsidRPr="00F2766E" w:rsidRDefault="00E85F5B" w:rsidP="004F0A34">
            <w:pPr>
              <w:pStyle w:val="ConsPlusNormal"/>
              <w:tabs>
                <w:tab w:val="left" w:pos="115"/>
                <w:tab w:val="left" w:pos="2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 xml:space="preserve">1.Количество субъектов малого и среднего предпринимательства на территории МО </w:t>
            </w:r>
            <w:r w:rsidR="004F0A34"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Город Великие Луки</w:t>
            </w:r>
            <w:r w:rsidR="004F0A34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14:paraId="43DE3A76" w14:textId="3C6A26A2" w:rsidR="00E85F5B" w:rsidRPr="00F2766E" w:rsidRDefault="00E85F5B" w:rsidP="004F0A34">
            <w:pPr>
              <w:pStyle w:val="ConsPlusNormal"/>
              <w:tabs>
                <w:tab w:val="left" w:pos="257"/>
              </w:tabs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2.Количество субъектов малого и среднего предпринимательства, получивших информационно-консультационные услуги.</w:t>
            </w:r>
          </w:p>
          <w:p w14:paraId="3F759EC1" w14:textId="77777777" w:rsidR="00E85F5B" w:rsidRPr="00F2766E" w:rsidRDefault="00E85F5B" w:rsidP="004F0A34">
            <w:pPr>
              <w:pStyle w:val="ConsPlusNormal"/>
              <w:tabs>
                <w:tab w:val="left" w:pos="257"/>
              </w:tabs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3. Доля исполненных мероприятий по поддержке некоммерческих организаций, осуществляющих производство и (или) выпуск периодических печатных изданий</w:t>
            </w:r>
          </w:p>
        </w:tc>
      </w:tr>
      <w:tr w:rsidR="00E85F5B" w:rsidRPr="00F2766E" w14:paraId="7E6BBC42" w14:textId="77777777" w:rsidTr="00F2766E">
        <w:tc>
          <w:tcPr>
            <w:tcW w:w="2438" w:type="dxa"/>
          </w:tcPr>
          <w:p w14:paraId="3547FC15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основных мероприятий </w:t>
            </w:r>
            <w:r w:rsidRPr="00F27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подпрограммы</w:t>
            </w:r>
          </w:p>
        </w:tc>
        <w:tc>
          <w:tcPr>
            <w:tcW w:w="6577" w:type="dxa"/>
          </w:tcPr>
          <w:p w14:paraId="259E9416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1. Нормативно-правовое и организационное обеспечение развития малого и среднего предпринимательства, </w:t>
            </w:r>
            <w:r w:rsidRPr="00F27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самозанятых граждан.</w:t>
            </w:r>
          </w:p>
          <w:p w14:paraId="4FA3DD64" w14:textId="77777777" w:rsidR="00E85F5B" w:rsidRPr="00F2766E" w:rsidRDefault="00E85F5B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2. Поддержка инфраструктурных организаций в сфере малого и среднего предпринимательства.</w:t>
            </w:r>
          </w:p>
          <w:p w14:paraId="5C713784" w14:textId="77777777" w:rsidR="00E85F5B" w:rsidRPr="00F2766E" w:rsidRDefault="00E85F5B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3. Поддержка некоммерческих организаций, осуществляющих производство и (или) выпуск периодических печатных изданий.</w:t>
            </w:r>
          </w:p>
        </w:tc>
      </w:tr>
      <w:tr w:rsidR="00F2766E" w:rsidRPr="00F2766E" w14:paraId="40763D51" w14:textId="77777777" w:rsidTr="00F2766E">
        <w:tc>
          <w:tcPr>
            <w:tcW w:w="2438" w:type="dxa"/>
          </w:tcPr>
          <w:p w14:paraId="0622331B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Ресурсное обеспечение муниципальной подпрограммы</w:t>
            </w:r>
          </w:p>
        </w:tc>
        <w:tc>
          <w:tcPr>
            <w:tcW w:w="6577" w:type="dxa"/>
          </w:tcPr>
          <w:p w14:paraId="5AE373E6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Общий объем финансирования муниципальной программы составит 54 143,5 тыс. руб., в том числе:</w:t>
            </w:r>
          </w:p>
          <w:p w14:paraId="62E22E7F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 xml:space="preserve">за счет средств местного бюджета – 54143,5 тыс. руб. в </w:t>
            </w:r>
            <w:proofErr w:type="gramStart"/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т.ч.</w:t>
            </w:r>
            <w:proofErr w:type="gramEnd"/>
            <w:r w:rsidRPr="00F2766E">
              <w:rPr>
                <w:rFonts w:ascii="Times New Roman" w:hAnsi="Times New Roman" w:cs="Times New Roman"/>
                <w:sz w:val="24"/>
                <w:szCs w:val="24"/>
              </w:rPr>
              <w:t xml:space="preserve"> по годам:</w:t>
            </w:r>
          </w:p>
          <w:p w14:paraId="1A1EA637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2023–10 828,7 тыс. руб.</w:t>
            </w:r>
          </w:p>
          <w:p w14:paraId="24DB4AEC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2024–10 828,7 тыс. руб.</w:t>
            </w:r>
          </w:p>
          <w:p w14:paraId="0BD60964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2025–10 828,7 тыс. руб.</w:t>
            </w:r>
          </w:p>
          <w:p w14:paraId="2D330A03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2026–10 828,7 тыс. руб.</w:t>
            </w:r>
          </w:p>
          <w:p w14:paraId="42292B7D" w14:textId="1A13CFE9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2027–10 828,7 тыс. руб.</w:t>
            </w:r>
          </w:p>
        </w:tc>
      </w:tr>
      <w:tr w:rsidR="00F2766E" w:rsidRPr="00F2766E" w14:paraId="54FEF3EF" w14:textId="77777777" w:rsidTr="00F2766E">
        <w:tc>
          <w:tcPr>
            <w:tcW w:w="2438" w:type="dxa"/>
          </w:tcPr>
          <w:p w14:paraId="131B1D47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Ожидаемые конечные результаты реализации подпрограммы</w:t>
            </w:r>
          </w:p>
        </w:tc>
        <w:tc>
          <w:tcPr>
            <w:tcW w:w="6577" w:type="dxa"/>
          </w:tcPr>
          <w:p w14:paraId="123EDFE6" w14:textId="77777777" w:rsidR="00F2766E" w:rsidRPr="00F2766E" w:rsidRDefault="00F2766E" w:rsidP="00F27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Ожидаемое ежегодное увеличение количества субъектов малого и среднего предпринимательства на 1%.</w:t>
            </w:r>
          </w:p>
          <w:p w14:paraId="11202963" w14:textId="77777777" w:rsidR="00F2766E" w:rsidRPr="00F2766E" w:rsidRDefault="00F2766E" w:rsidP="00F2766E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Ежегодное обеспечение не менее 500 единиц субъектов малого и среднего предпринимательства (физических лиц) информационно-консультационными услугами.</w:t>
            </w:r>
          </w:p>
          <w:p w14:paraId="19E08299" w14:textId="77777777" w:rsidR="00F2766E" w:rsidRPr="00F2766E" w:rsidRDefault="00F2766E" w:rsidP="00F2766E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766E">
              <w:rPr>
                <w:rFonts w:ascii="Times New Roman" w:hAnsi="Times New Roman" w:cs="Times New Roman"/>
                <w:sz w:val="24"/>
                <w:szCs w:val="24"/>
              </w:rPr>
              <w:t>Ежегодное предоставление поддержки не менее 1 организации, осуществляющей производство и (или) выпуск периодических печатных изданий.</w:t>
            </w:r>
          </w:p>
        </w:tc>
      </w:tr>
    </w:tbl>
    <w:p w14:paraId="53E0F52F" w14:textId="77777777" w:rsidR="00E85F5B" w:rsidRDefault="00E85F5B">
      <w:pPr>
        <w:pStyle w:val="ConsPlusNormal"/>
        <w:jc w:val="both"/>
      </w:pPr>
    </w:p>
    <w:p w14:paraId="782AF259" w14:textId="77777777" w:rsidR="00E85F5B" w:rsidRPr="004F0A34" w:rsidRDefault="00E85F5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I. Характеристика текущего состояния сферы</w:t>
      </w:r>
    </w:p>
    <w:p w14:paraId="22A03E37" w14:textId="77777777" w:rsidR="00E85F5B" w:rsidRPr="004F0A34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реализации подпрограммы, описание основных проблем</w:t>
      </w:r>
    </w:p>
    <w:p w14:paraId="787F7D73" w14:textId="77777777" w:rsidR="00E85F5B" w:rsidRPr="004F0A34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в указанной сфере и прогноз ее развития</w:t>
      </w:r>
    </w:p>
    <w:p w14:paraId="4DFC8AD4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6C66D023" w14:textId="1FAF8D71" w:rsidR="00770A8F" w:rsidRPr="004F0A34" w:rsidRDefault="00E85F5B" w:rsidP="00770A8F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В настоящее время малое и среднее предпринимательство становится серьезным фактором экономической, социальной и политической стабильности в городе Великие Луки. Его развитие содействует формированию конкурентной среды, насыщению рынка местными товарами и услугами, снижению уровня безработицы, созданию рабочих мест, увеличению налоговых поступлений в бюджеты всех ур</w:t>
      </w:r>
      <w:r w:rsidR="00E90605" w:rsidRPr="004F0A34">
        <w:rPr>
          <w:rFonts w:ascii="Times New Roman" w:hAnsi="Times New Roman" w:cs="Times New Roman"/>
          <w:sz w:val="26"/>
          <w:szCs w:val="26"/>
        </w:rPr>
        <w:t>овней. По состоянию на 01.01.2022</w:t>
      </w:r>
      <w:r w:rsidRPr="004F0A34">
        <w:rPr>
          <w:rFonts w:ascii="Times New Roman" w:hAnsi="Times New Roman" w:cs="Times New Roman"/>
          <w:sz w:val="26"/>
          <w:szCs w:val="26"/>
        </w:rPr>
        <w:t xml:space="preserve"> </w:t>
      </w:r>
      <w:r w:rsidR="00DE6A98" w:rsidRPr="00F2766E">
        <w:rPr>
          <w:rFonts w:ascii="Times New Roman" w:hAnsi="Times New Roman" w:cs="Times New Roman"/>
          <w:sz w:val="26"/>
          <w:szCs w:val="26"/>
        </w:rPr>
        <w:t xml:space="preserve">на территории г. Великие Луки действовало </w:t>
      </w:r>
      <w:r w:rsidR="00DE6A98">
        <w:rPr>
          <w:rFonts w:ascii="Times New Roman" w:hAnsi="Times New Roman" w:cs="Times New Roman"/>
          <w:sz w:val="26"/>
          <w:szCs w:val="26"/>
        </w:rPr>
        <w:t>3468</w:t>
      </w:r>
      <w:r w:rsidR="00DE6A98" w:rsidRPr="00F2766E">
        <w:rPr>
          <w:rFonts w:ascii="Times New Roman" w:hAnsi="Times New Roman" w:cs="Times New Roman"/>
          <w:sz w:val="26"/>
          <w:szCs w:val="26"/>
        </w:rPr>
        <w:t xml:space="preserve"> субъекта малого и среднего предпринимательства, в </w:t>
      </w:r>
      <w:proofErr w:type="gramStart"/>
      <w:r w:rsidR="00DE6A98" w:rsidRPr="00F2766E">
        <w:rPr>
          <w:rFonts w:ascii="Times New Roman" w:hAnsi="Times New Roman" w:cs="Times New Roman"/>
          <w:sz w:val="26"/>
          <w:szCs w:val="26"/>
        </w:rPr>
        <w:t>т.ч.</w:t>
      </w:r>
      <w:proofErr w:type="gramEnd"/>
      <w:r w:rsidR="00DE6A98" w:rsidRPr="00F2766E">
        <w:rPr>
          <w:rFonts w:ascii="Times New Roman" w:hAnsi="Times New Roman" w:cs="Times New Roman"/>
          <w:sz w:val="26"/>
          <w:szCs w:val="26"/>
        </w:rPr>
        <w:t xml:space="preserve"> 8 средних предприятий, </w:t>
      </w:r>
      <w:r w:rsidR="00DE6A98">
        <w:rPr>
          <w:rFonts w:ascii="Times New Roman" w:hAnsi="Times New Roman" w:cs="Times New Roman"/>
          <w:sz w:val="26"/>
          <w:szCs w:val="26"/>
        </w:rPr>
        <w:t>180</w:t>
      </w:r>
      <w:r w:rsidR="00DE6A98" w:rsidRPr="00F2766E">
        <w:rPr>
          <w:rFonts w:ascii="Times New Roman" w:hAnsi="Times New Roman" w:cs="Times New Roman"/>
          <w:sz w:val="26"/>
          <w:szCs w:val="26"/>
        </w:rPr>
        <w:t xml:space="preserve"> малых предприятия, 32</w:t>
      </w:r>
      <w:r w:rsidR="00DE6A98">
        <w:rPr>
          <w:rFonts w:ascii="Times New Roman" w:hAnsi="Times New Roman" w:cs="Times New Roman"/>
          <w:sz w:val="26"/>
          <w:szCs w:val="26"/>
        </w:rPr>
        <w:t>80</w:t>
      </w:r>
      <w:r w:rsidR="00DE6A98" w:rsidRPr="00F2766E">
        <w:rPr>
          <w:rFonts w:ascii="Times New Roman" w:hAnsi="Times New Roman" w:cs="Times New Roman"/>
          <w:sz w:val="26"/>
          <w:szCs w:val="26"/>
        </w:rPr>
        <w:t xml:space="preserve"> </w:t>
      </w:r>
      <w:r w:rsidR="00DE6A98">
        <w:rPr>
          <w:rFonts w:ascii="Times New Roman" w:hAnsi="Times New Roman" w:cs="Times New Roman"/>
          <w:sz w:val="26"/>
          <w:szCs w:val="26"/>
        </w:rPr>
        <w:t xml:space="preserve">микро предприятий и </w:t>
      </w:r>
      <w:r w:rsidR="00DE6A98" w:rsidRPr="00F2766E">
        <w:rPr>
          <w:rFonts w:ascii="Times New Roman" w:hAnsi="Times New Roman" w:cs="Times New Roman"/>
          <w:sz w:val="26"/>
          <w:szCs w:val="26"/>
        </w:rPr>
        <w:t>предпринимателей без образования юридического лица</w:t>
      </w:r>
      <w:r w:rsidR="00770A8F" w:rsidRPr="004F0A34">
        <w:rPr>
          <w:rFonts w:ascii="Times New Roman" w:hAnsi="Times New Roman" w:cs="Times New Roman"/>
          <w:sz w:val="26"/>
          <w:szCs w:val="26"/>
        </w:rPr>
        <w:t xml:space="preserve">. Численность работающих на малых и средних предприятиях, а также предпринимателей без образования юридического лица составила </w:t>
      </w:r>
      <w:r w:rsidR="005F2507">
        <w:rPr>
          <w:rFonts w:ascii="Times New Roman" w:hAnsi="Times New Roman" w:cs="Times New Roman"/>
          <w:sz w:val="26"/>
          <w:szCs w:val="26"/>
        </w:rPr>
        <w:t>10 680,0</w:t>
      </w:r>
      <w:r w:rsidR="00770A8F" w:rsidRPr="004F0A34">
        <w:rPr>
          <w:rFonts w:ascii="Times New Roman" w:hAnsi="Times New Roman" w:cs="Times New Roman"/>
          <w:sz w:val="26"/>
          <w:szCs w:val="26"/>
        </w:rPr>
        <w:t xml:space="preserve"> чел.</w:t>
      </w:r>
    </w:p>
    <w:p w14:paraId="35129D03" w14:textId="77777777" w:rsidR="005F2507" w:rsidRPr="00F2766E" w:rsidRDefault="005F2507" w:rsidP="005F250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F2766E">
        <w:rPr>
          <w:rFonts w:ascii="Times New Roman" w:hAnsi="Times New Roman" w:cs="Times New Roman"/>
          <w:sz w:val="26"/>
          <w:szCs w:val="26"/>
        </w:rPr>
        <w:t xml:space="preserve">По видам деятельности распределение </w:t>
      </w:r>
      <w:r>
        <w:rPr>
          <w:rFonts w:ascii="Times New Roman" w:hAnsi="Times New Roman" w:cs="Times New Roman"/>
          <w:sz w:val="26"/>
          <w:szCs w:val="26"/>
        </w:rPr>
        <w:t>субъектов МСП следующее</w:t>
      </w:r>
      <w:r w:rsidRPr="00F2766E">
        <w:rPr>
          <w:rFonts w:ascii="Times New Roman" w:hAnsi="Times New Roman" w:cs="Times New Roman"/>
          <w:sz w:val="26"/>
          <w:szCs w:val="26"/>
        </w:rPr>
        <w:t xml:space="preserve">: в сфере торговли занято - </w:t>
      </w:r>
      <w:r>
        <w:rPr>
          <w:rFonts w:ascii="Times New Roman" w:hAnsi="Times New Roman" w:cs="Times New Roman"/>
          <w:sz w:val="26"/>
          <w:szCs w:val="26"/>
        </w:rPr>
        <w:t>41,1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в обрабатывающем производстве - </w:t>
      </w:r>
      <w:r>
        <w:rPr>
          <w:rFonts w:ascii="Times New Roman" w:hAnsi="Times New Roman" w:cs="Times New Roman"/>
          <w:sz w:val="26"/>
          <w:szCs w:val="26"/>
        </w:rPr>
        <w:t>11,3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на транспортную сферу приходится </w:t>
      </w:r>
      <w:r>
        <w:rPr>
          <w:rFonts w:ascii="Times New Roman" w:hAnsi="Times New Roman" w:cs="Times New Roman"/>
          <w:sz w:val="26"/>
          <w:szCs w:val="26"/>
        </w:rPr>
        <w:t>11,3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на строительство - </w:t>
      </w:r>
      <w:r>
        <w:rPr>
          <w:rFonts w:ascii="Times New Roman" w:hAnsi="Times New Roman" w:cs="Times New Roman"/>
          <w:sz w:val="26"/>
          <w:szCs w:val="26"/>
        </w:rPr>
        <w:t>7,6</w:t>
      </w:r>
      <w:r w:rsidRPr="00F2766E">
        <w:rPr>
          <w:rFonts w:ascii="Times New Roman" w:hAnsi="Times New Roman" w:cs="Times New Roman"/>
          <w:sz w:val="26"/>
          <w:szCs w:val="26"/>
        </w:rPr>
        <w:t xml:space="preserve">%, в сфере бытовых услуг </w:t>
      </w:r>
      <w:r>
        <w:rPr>
          <w:rFonts w:ascii="Times New Roman" w:hAnsi="Times New Roman" w:cs="Times New Roman"/>
          <w:sz w:val="26"/>
          <w:szCs w:val="26"/>
        </w:rPr>
        <w:t>4,1</w:t>
      </w:r>
      <w:r w:rsidRPr="00F2766E">
        <w:rPr>
          <w:rFonts w:ascii="Times New Roman" w:hAnsi="Times New Roman" w:cs="Times New Roman"/>
          <w:sz w:val="26"/>
          <w:szCs w:val="26"/>
        </w:rPr>
        <w:t>%</w:t>
      </w:r>
      <w:r>
        <w:rPr>
          <w:rFonts w:ascii="Times New Roman" w:hAnsi="Times New Roman" w:cs="Times New Roman"/>
          <w:sz w:val="26"/>
          <w:szCs w:val="26"/>
        </w:rPr>
        <w:t>.</w:t>
      </w:r>
    </w:p>
    <w:p w14:paraId="596509AB" w14:textId="0DC107DD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Подпрограмма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 городе Великие Луки</w:t>
      </w:r>
      <w:r w:rsidR="005F2507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 xml:space="preserve"> является продолжением муниципальной </w:t>
      </w:r>
      <w:hyperlink r:id="rId9">
        <w:r w:rsidRPr="004F0A34">
          <w:rPr>
            <w:rFonts w:ascii="Times New Roman" w:hAnsi="Times New Roman" w:cs="Times New Roman"/>
            <w:sz w:val="26"/>
            <w:szCs w:val="26"/>
          </w:rPr>
          <w:t>программы</w:t>
        </w:r>
      </w:hyperlink>
      <w:r w:rsidRPr="004F0A34">
        <w:rPr>
          <w:rFonts w:ascii="Times New Roman" w:hAnsi="Times New Roman" w:cs="Times New Roman"/>
          <w:sz w:val="26"/>
          <w:szCs w:val="26"/>
        </w:rPr>
        <w:t xml:space="preserve">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 xml:space="preserve">Содействие экономическому развитию и инвестиционной деятельности </w:t>
      </w:r>
      <w:r w:rsidR="00FA4ADC" w:rsidRPr="004F0A34">
        <w:rPr>
          <w:rFonts w:ascii="Times New Roman" w:hAnsi="Times New Roman" w:cs="Times New Roman"/>
          <w:sz w:val="26"/>
          <w:szCs w:val="26"/>
        </w:rPr>
        <w:t>в г</w:t>
      </w:r>
      <w:r w:rsidRPr="004F0A34">
        <w:rPr>
          <w:rFonts w:ascii="Times New Roman" w:hAnsi="Times New Roman" w:cs="Times New Roman"/>
          <w:sz w:val="26"/>
          <w:szCs w:val="26"/>
        </w:rPr>
        <w:t>ород</w:t>
      </w:r>
      <w:r w:rsidR="00FA4ADC" w:rsidRPr="004F0A34">
        <w:rPr>
          <w:rFonts w:ascii="Times New Roman" w:hAnsi="Times New Roman" w:cs="Times New Roman"/>
          <w:sz w:val="26"/>
          <w:szCs w:val="26"/>
        </w:rPr>
        <w:t>е</w:t>
      </w:r>
      <w:r w:rsidRPr="004F0A34">
        <w:rPr>
          <w:rFonts w:ascii="Times New Roman" w:hAnsi="Times New Roman" w:cs="Times New Roman"/>
          <w:sz w:val="26"/>
          <w:szCs w:val="26"/>
        </w:rPr>
        <w:t xml:space="preserve"> Великие </w:t>
      </w:r>
      <w:r w:rsidRPr="004F0A34">
        <w:rPr>
          <w:rFonts w:ascii="Times New Roman" w:hAnsi="Times New Roman" w:cs="Times New Roman"/>
          <w:sz w:val="26"/>
          <w:szCs w:val="26"/>
        </w:rPr>
        <w:lastRenderedPageBreak/>
        <w:t>Луки</w:t>
      </w:r>
      <w:r w:rsidR="005F2507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 xml:space="preserve"> (предшествующим программно-целевым инструментом поддержки малого и среднего предпринимательства была муниципальная целевая </w:t>
      </w:r>
      <w:hyperlink r:id="rId10">
        <w:r w:rsidRPr="004F0A34">
          <w:rPr>
            <w:rFonts w:ascii="Times New Roman" w:hAnsi="Times New Roman" w:cs="Times New Roman"/>
            <w:sz w:val="26"/>
            <w:szCs w:val="26"/>
          </w:rPr>
          <w:t>программа</w:t>
        </w:r>
      </w:hyperlink>
      <w:r w:rsidRPr="004F0A34">
        <w:rPr>
          <w:rFonts w:ascii="Times New Roman" w:hAnsi="Times New Roman" w:cs="Times New Roman"/>
          <w:sz w:val="26"/>
          <w:szCs w:val="26"/>
        </w:rPr>
        <w:t xml:space="preserve"> "Развитие малого и среднего предпринимательс</w:t>
      </w:r>
      <w:r w:rsidR="00FA4ADC" w:rsidRPr="004F0A34">
        <w:rPr>
          <w:rFonts w:ascii="Times New Roman" w:hAnsi="Times New Roman" w:cs="Times New Roman"/>
          <w:sz w:val="26"/>
          <w:szCs w:val="26"/>
        </w:rPr>
        <w:t>тва в городе Великие Луки на 2017 - 2024</w:t>
      </w:r>
      <w:r w:rsidRPr="004F0A34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Pr="004F0A34">
        <w:rPr>
          <w:rFonts w:ascii="Times New Roman" w:hAnsi="Times New Roman" w:cs="Times New Roman"/>
          <w:sz w:val="26"/>
          <w:szCs w:val="26"/>
        </w:rPr>
        <w:t>г</w:t>
      </w:r>
      <w:r w:rsidR="00320837" w:rsidRPr="004F0A34">
        <w:rPr>
          <w:rFonts w:ascii="Times New Roman" w:hAnsi="Times New Roman" w:cs="Times New Roman"/>
          <w:sz w:val="26"/>
          <w:szCs w:val="26"/>
        </w:rPr>
        <w:t>.г</w:t>
      </w:r>
      <w:proofErr w:type="spellEnd"/>
      <w:r w:rsidR="00320837" w:rsidRPr="004F0A34">
        <w:rPr>
          <w:rFonts w:ascii="Times New Roman" w:hAnsi="Times New Roman" w:cs="Times New Roman"/>
          <w:sz w:val="26"/>
          <w:szCs w:val="26"/>
        </w:rPr>
        <w:t>.</w:t>
      </w:r>
      <w:r w:rsidRPr="004F0A34">
        <w:rPr>
          <w:rFonts w:ascii="Times New Roman" w:hAnsi="Times New Roman" w:cs="Times New Roman"/>
          <w:sz w:val="26"/>
          <w:szCs w:val="26"/>
        </w:rPr>
        <w:t>").</w:t>
      </w:r>
    </w:p>
    <w:p w14:paraId="1430C0FC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В ходе реализ</w:t>
      </w:r>
      <w:r w:rsidR="00FA4ADC" w:rsidRPr="004F0A34">
        <w:rPr>
          <w:rFonts w:ascii="Times New Roman" w:hAnsi="Times New Roman" w:cs="Times New Roman"/>
          <w:sz w:val="26"/>
          <w:szCs w:val="26"/>
        </w:rPr>
        <w:t>ации вышеуказанн</w:t>
      </w:r>
      <w:r w:rsidR="00320837" w:rsidRPr="004F0A34">
        <w:rPr>
          <w:rFonts w:ascii="Times New Roman" w:hAnsi="Times New Roman" w:cs="Times New Roman"/>
          <w:sz w:val="26"/>
          <w:szCs w:val="26"/>
        </w:rPr>
        <w:t>ой</w:t>
      </w:r>
      <w:r w:rsidR="00FA4ADC" w:rsidRPr="004F0A34">
        <w:rPr>
          <w:rFonts w:ascii="Times New Roman" w:hAnsi="Times New Roman" w:cs="Times New Roman"/>
          <w:sz w:val="26"/>
          <w:szCs w:val="26"/>
        </w:rPr>
        <w:t xml:space="preserve"> программ</w:t>
      </w:r>
      <w:r w:rsidR="00320837" w:rsidRPr="004F0A34">
        <w:rPr>
          <w:rFonts w:ascii="Times New Roman" w:hAnsi="Times New Roman" w:cs="Times New Roman"/>
          <w:sz w:val="26"/>
          <w:szCs w:val="26"/>
        </w:rPr>
        <w:t>ы</w:t>
      </w:r>
      <w:r w:rsidR="00FA4ADC" w:rsidRPr="004F0A34">
        <w:rPr>
          <w:rFonts w:ascii="Times New Roman" w:hAnsi="Times New Roman" w:cs="Times New Roman"/>
          <w:sz w:val="26"/>
          <w:szCs w:val="26"/>
        </w:rPr>
        <w:t xml:space="preserve"> в </w:t>
      </w:r>
      <w:proofErr w:type="gramStart"/>
      <w:r w:rsidR="00FA4ADC" w:rsidRPr="004F0A34">
        <w:rPr>
          <w:rFonts w:ascii="Times New Roman" w:hAnsi="Times New Roman" w:cs="Times New Roman"/>
          <w:sz w:val="26"/>
          <w:szCs w:val="26"/>
        </w:rPr>
        <w:t>2017-2024</w:t>
      </w:r>
      <w:proofErr w:type="gramEnd"/>
      <w:r w:rsidRPr="004F0A34">
        <w:rPr>
          <w:rFonts w:ascii="Times New Roman" w:hAnsi="Times New Roman" w:cs="Times New Roman"/>
          <w:sz w:val="26"/>
          <w:szCs w:val="26"/>
        </w:rPr>
        <w:t xml:space="preserve"> годах субъектам МСП оказывалась:</w:t>
      </w:r>
    </w:p>
    <w:p w14:paraId="2D68518C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имущественная поддержка МСП путем предоставления в аренду помещений предпринимателям;</w:t>
      </w:r>
    </w:p>
    <w:p w14:paraId="160D4513" w14:textId="35BD18CF" w:rsidR="00CB122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- создано и осуществляет свою деятельность муниципальное автономное учреждение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 xml:space="preserve">Бизнес-инкубатор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>Новация</w:t>
      </w:r>
      <w:r w:rsidR="005F2507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 xml:space="preserve">, которое оказывает консультационно-информационные и юридические услуги начинающим предпринимателям города. </w:t>
      </w:r>
    </w:p>
    <w:p w14:paraId="161F9BE2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ежегодно</w:t>
      </w:r>
      <w:r w:rsidR="00CB122B" w:rsidRPr="004F0A34">
        <w:rPr>
          <w:rFonts w:ascii="Times New Roman" w:hAnsi="Times New Roman" w:cs="Times New Roman"/>
          <w:sz w:val="26"/>
          <w:szCs w:val="26"/>
        </w:rPr>
        <w:t xml:space="preserve"> </w:t>
      </w:r>
      <w:r w:rsidR="00373064" w:rsidRPr="004F0A34">
        <w:rPr>
          <w:rFonts w:ascii="Times New Roman" w:hAnsi="Times New Roman" w:cs="Times New Roman"/>
          <w:sz w:val="26"/>
          <w:szCs w:val="26"/>
        </w:rPr>
        <w:t>до пандемии</w:t>
      </w:r>
      <w:r w:rsidRPr="004F0A34">
        <w:rPr>
          <w:rFonts w:ascii="Times New Roman" w:hAnsi="Times New Roman" w:cs="Times New Roman"/>
          <w:sz w:val="26"/>
          <w:szCs w:val="26"/>
        </w:rPr>
        <w:t xml:space="preserve"> </w:t>
      </w:r>
      <w:r w:rsidR="00373064" w:rsidRPr="004F0A34">
        <w:rPr>
          <w:rFonts w:ascii="Times New Roman" w:hAnsi="Times New Roman" w:cs="Times New Roman"/>
          <w:sz w:val="26"/>
          <w:szCs w:val="26"/>
        </w:rPr>
        <w:t xml:space="preserve">коронавируса </w:t>
      </w:r>
      <w:r w:rsidRPr="004F0A34">
        <w:rPr>
          <w:rFonts w:ascii="Times New Roman" w:hAnsi="Times New Roman" w:cs="Times New Roman"/>
          <w:sz w:val="26"/>
          <w:szCs w:val="26"/>
        </w:rPr>
        <w:t>проводилась универсальная Великолукская выставка продукции, товаров, услуг субъектов МСП, в рамках которой проводился круглый стол с участием представителей органов власти местной и областной Администрации, ведущих банков, налоговых органов, пенсионного фонда и предпринимательского сообщества города Великие Луки;</w:t>
      </w:r>
    </w:p>
    <w:p w14:paraId="55ABE67F" w14:textId="1AE0BF7B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- на базе МАУ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 xml:space="preserve">Бизнес-инкубатор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>Новация</w:t>
      </w:r>
      <w:r w:rsidR="005F2507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 xml:space="preserve"> разработан и функционирует интернет-сайт для субъектов малого и среднего предпринимательства.</w:t>
      </w:r>
    </w:p>
    <w:p w14:paraId="3EB67539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Проводимые в рамках программы мероприятия будут способствовать созданию благоприятного бизнес-климата и созданию условий для устойчивого функционирования малого и среднего бизнеса.</w:t>
      </w:r>
    </w:p>
    <w:p w14:paraId="5884FE82" w14:textId="21F87719" w:rsidR="00E85F5B" w:rsidRPr="004F0A34" w:rsidRDefault="005F250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Одной из</w:t>
      </w:r>
      <w:r w:rsidR="00E85F5B" w:rsidRPr="004F0A34">
        <w:rPr>
          <w:rFonts w:ascii="Times New Roman" w:hAnsi="Times New Roman" w:cs="Times New Roman"/>
          <w:sz w:val="26"/>
          <w:szCs w:val="26"/>
        </w:rPr>
        <w:t xml:space="preserve"> значим</w:t>
      </w:r>
      <w:r>
        <w:rPr>
          <w:rFonts w:ascii="Times New Roman" w:hAnsi="Times New Roman" w:cs="Times New Roman"/>
          <w:sz w:val="26"/>
          <w:szCs w:val="26"/>
        </w:rPr>
        <w:t>ой</w:t>
      </w:r>
      <w:r w:rsidR="00E85F5B" w:rsidRPr="004F0A34">
        <w:rPr>
          <w:rFonts w:ascii="Times New Roman" w:hAnsi="Times New Roman" w:cs="Times New Roman"/>
          <w:sz w:val="26"/>
          <w:szCs w:val="26"/>
        </w:rPr>
        <w:t xml:space="preserve"> проблем</w:t>
      </w:r>
      <w:r>
        <w:rPr>
          <w:rFonts w:ascii="Times New Roman" w:hAnsi="Times New Roman" w:cs="Times New Roman"/>
          <w:sz w:val="26"/>
          <w:szCs w:val="26"/>
        </w:rPr>
        <w:t>ы</w:t>
      </w:r>
      <w:r w:rsidR="00E85F5B" w:rsidRPr="004F0A34">
        <w:rPr>
          <w:rFonts w:ascii="Times New Roman" w:hAnsi="Times New Roman" w:cs="Times New Roman"/>
          <w:sz w:val="26"/>
          <w:szCs w:val="26"/>
        </w:rPr>
        <w:t>, котор</w:t>
      </w:r>
      <w:r>
        <w:rPr>
          <w:rFonts w:ascii="Times New Roman" w:hAnsi="Times New Roman" w:cs="Times New Roman"/>
          <w:sz w:val="26"/>
          <w:szCs w:val="26"/>
        </w:rPr>
        <w:t>ая</w:t>
      </w:r>
      <w:r w:rsidR="00E85F5B" w:rsidRPr="004F0A34">
        <w:rPr>
          <w:rFonts w:ascii="Times New Roman" w:hAnsi="Times New Roman" w:cs="Times New Roman"/>
          <w:sz w:val="26"/>
          <w:szCs w:val="26"/>
        </w:rPr>
        <w:t xml:space="preserve"> тормоз</w:t>
      </w:r>
      <w:r>
        <w:rPr>
          <w:rFonts w:ascii="Times New Roman" w:hAnsi="Times New Roman" w:cs="Times New Roman"/>
          <w:sz w:val="26"/>
          <w:szCs w:val="26"/>
        </w:rPr>
        <w:t>ит</w:t>
      </w:r>
      <w:r w:rsidR="00E85F5B" w:rsidRPr="004F0A34">
        <w:rPr>
          <w:rFonts w:ascii="Times New Roman" w:hAnsi="Times New Roman" w:cs="Times New Roman"/>
          <w:sz w:val="26"/>
          <w:szCs w:val="26"/>
        </w:rPr>
        <w:t xml:space="preserve"> развитие МСП, следует отметить высокую стоимость заемных средств, недостаток квалифицированных кадров.</w:t>
      </w:r>
    </w:p>
    <w:p w14:paraId="0124A9C1" w14:textId="3266345F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Реализация подпрограммы </w:t>
      </w:r>
      <w:r w:rsidR="005F2507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>Развитие малого и среднего предпринимательства в городе Великие Луки</w:t>
      </w:r>
      <w:r w:rsidR="005F2507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 xml:space="preserve"> будет способствовать снижению остроты обозначенных проблем и содействовать развитию малого и среднего предпринимательства.</w:t>
      </w:r>
    </w:p>
    <w:p w14:paraId="7691137F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6A5ECCB" w14:textId="77777777" w:rsidR="00E85F5B" w:rsidRPr="004F0A34" w:rsidRDefault="00E85F5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II. Приоритеты муниципальной политики области в сфере</w:t>
      </w:r>
    </w:p>
    <w:p w14:paraId="1679FE4B" w14:textId="77777777" w:rsidR="00E85F5B" w:rsidRPr="004F0A34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реализации подпрограммы, описание цели, задач подпрограммы,</w:t>
      </w:r>
    </w:p>
    <w:p w14:paraId="611D2EDA" w14:textId="77777777" w:rsidR="00E85F5B" w:rsidRPr="004F0A34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целевые показатели достижения цели, основные ожидаемые</w:t>
      </w:r>
    </w:p>
    <w:p w14:paraId="379B5675" w14:textId="77777777" w:rsidR="00E85F5B" w:rsidRPr="004F0A34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конечные результаты подпрограммы</w:t>
      </w:r>
    </w:p>
    <w:p w14:paraId="5D50AA9B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AADEFEB" w14:textId="77777777" w:rsidR="00E85F5B" w:rsidRPr="004F0A34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В соответствии</w:t>
      </w:r>
      <w:r w:rsidR="0093515B" w:rsidRPr="004F0A34">
        <w:rPr>
          <w:rFonts w:ascii="Times New Roman" w:hAnsi="Times New Roman" w:cs="Times New Roman"/>
          <w:sz w:val="26"/>
          <w:szCs w:val="26"/>
        </w:rPr>
        <w:t xml:space="preserve"> со</w:t>
      </w:r>
      <w:r w:rsidRPr="004F0A34">
        <w:rPr>
          <w:rFonts w:ascii="Times New Roman" w:hAnsi="Times New Roman" w:cs="Times New Roman"/>
          <w:sz w:val="26"/>
          <w:szCs w:val="26"/>
        </w:rPr>
        <w:t xml:space="preserve"> </w:t>
      </w:r>
      <w:r w:rsidR="0093515B" w:rsidRPr="004F0A34">
        <w:rPr>
          <w:rFonts w:ascii="Times New Roman" w:hAnsi="Times New Roman" w:cs="Times New Roman"/>
          <w:sz w:val="26"/>
          <w:szCs w:val="26"/>
        </w:rPr>
        <w:t>Стратегией социально-экономического развития Псковской области до 2035 года, утвержденной распоряжением Администрации Псковской области от 10.12.2020 N 670-р,</w:t>
      </w:r>
      <w:r w:rsidRPr="004F0A34">
        <w:rPr>
          <w:rFonts w:ascii="Times New Roman" w:hAnsi="Times New Roman" w:cs="Times New Roman"/>
          <w:sz w:val="26"/>
          <w:szCs w:val="26"/>
        </w:rPr>
        <w:t xml:space="preserve"> в качестве приоритета определено сохранение и развитие экономического потенциала области и создание условий для развития малого и среднего предпринимательства.</w:t>
      </w:r>
    </w:p>
    <w:p w14:paraId="7DDA14FC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С учетом текущего уровня развития субъектов малого и среднего предпринимательства в городе Великие Луки Псковской области Администрация города Великие Луки выделяет приоритетные сферы деятельности:</w:t>
      </w:r>
    </w:p>
    <w:p w14:paraId="32640940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обрабатывающие производства;</w:t>
      </w:r>
    </w:p>
    <w:p w14:paraId="42C39FE9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lastRenderedPageBreak/>
        <w:t>- строительство, производство стройматериалов;</w:t>
      </w:r>
    </w:p>
    <w:p w14:paraId="65DA884E" w14:textId="77777777" w:rsidR="000B4AC7" w:rsidRPr="004F0A34" w:rsidRDefault="000B4AC7" w:rsidP="000B4A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транспорт и логистика;</w:t>
      </w:r>
    </w:p>
    <w:p w14:paraId="0BAC104D" w14:textId="77777777" w:rsidR="000B4AC7" w:rsidRPr="004F0A34" w:rsidRDefault="000B4AC7" w:rsidP="000B4AC7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торговая деятельность;</w:t>
      </w:r>
    </w:p>
    <w:p w14:paraId="62FA0607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бытовые услуги, услуги в системе образования, медицинские и оздоровительные услуги, услуги физической культуры и спорта, услуги досуга и развлечений, социальные услуги;</w:t>
      </w:r>
    </w:p>
    <w:p w14:paraId="2CC63341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туристическая индустрия.</w:t>
      </w:r>
    </w:p>
    <w:p w14:paraId="4AA90FFE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В целях настоящей программы субъектами малого и среднего предпринимательства, занятыми в приоритетных видах деятельности, признаются субъекты малого и среднего предпринимательства, у которых доходы от этих видов деятельности в общем доходе составляют не менее 70% за предшествующий календарный год.</w:t>
      </w:r>
    </w:p>
    <w:p w14:paraId="52D752C6" w14:textId="77777777" w:rsidR="000B4AC7" w:rsidRPr="004F0A34" w:rsidRDefault="000B4AC7" w:rsidP="000B4AC7">
      <w:pPr>
        <w:pStyle w:val="a3"/>
        <w:shd w:val="clear" w:color="auto" w:fill="FFFFFF"/>
        <w:spacing w:before="0" w:beforeAutospacing="0" w:after="0" w:afterAutospacing="0"/>
        <w:ind w:firstLine="567"/>
        <w:rPr>
          <w:rFonts w:eastAsiaTheme="minorEastAsia"/>
          <w:sz w:val="26"/>
          <w:szCs w:val="26"/>
        </w:rPr>
      </w:pPr>
    </w:p>
    <w:p w14:paraId="298F450E" w14:textId="77777777" w:rsidR="000B4AC7" w:rsidRPr="004F0A34" w:rsidRDefault="00E85F5B" w:rsidP="000B4AC7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rFonts w:eastAsiaTheme="minorEastAsia"/>
          <w:sz w:val="26"/>
          <w:szCs w:val="26"/>
        </w:rPr>
      </w:pPr>
      <w:r w:rsidRPr="004F0A34">
        <w:rPr>
          <w:rFonts w:eastAsiaTheme="minorEastAsia"/>
          <w:sz w:val="26"/>
          <w:szCs w:val="26"/>
        </w:rPr>
        <w:t xml:space="preserve">Целью подпрограммы является </w:t>
      </w:r>
      <w:r w:rsidR="000B4AC7" w:rsidRPr="004F0A34">
        <w:rPr>
          <w:rFonts w:eastAsiaTheme="minorEastAsia"/>
          <w:sz w:val="26"/>
          <w:szCs w:val="26"/>
        </w:rPr>
        <w:t>формирование благоприятных условий для развития среднего и малого бизнеса в муниципальном образовании;</w:t>
      </w:r>
    </w:p>
    <w:p w14:paraId="7858FCBB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Основными задачами подпрограммы являются:</w:t>
      </w:r>
    </w:p>
    <w:p w14:paraId="08E47930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1. Совершенствование механизмов стимулирования деятельности субъектов малого и среднего предпринимательства, самозанятых граждан, некоммерческих организаций.</w:t>
      </w:r>
    </w:p>
    <w:p w14:paraId="4009E59A" w14:textId="77777777" w:rsidR="00FA4ADC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2. Развитие инфраструктуры поддержки малого и среднего предпринимательства.</w:t>
      </w:r>
      <w:r w:rsidR="00FA4ADC" w:rsidRPr="004F0A34">
        <w:rPr>
          <w:rFonts w:ascii="Times New Roman" w:hAnsi="Times New Roman" w:cs="Times New Roman"/>
          <w:sz w:val="26"/>
          <w:szCs w:val="26"/>
        </w:rPr>
        <w:t xml:space="preserve"> </w:t>
      </w:r>
    </w:p>
    <w:p w14:paraId="56BA2381" w14:textId="77777777" w:rsidR="00E85F5B" w:rsidRPr="004F0A34" w:rsidRDefault="00000000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hyperlink w:anchor="P1336">
        <w:r w:rsidR="00E85F5B" w:rsidRPr="004F0A34">
          <w:rPr>
            <w:rFonts w:ascii="Times New Roman" w:hAnsi="Times New Roman" w:cs="Times New Roman"/>
            <w:sz w:val="26"/>
            <w:szCs w:val="26"/>
          </w:rPr>
          <w:t>Сведения</w:t>
        </w:r>
      </w:hyperlink>
      <w:r w:rsidR="00E85F5B" w:rsidRPr="004F0A34">
        <w:rPr>
          <w:rFonts w:ascii="Times New Roman" w:hAnsi="Times New Roman" w:cs="Times New Roman"/>
          <w:sz w:val="26"/>
          <w:szCs w:val="26"/>
        </w:rPr>
        <w:t xml:space="preserve"> о составе и значениях целевых показателей представлены в приложении N 6 к муниципальной программе.</w:t>
      </w:r>
    </w:p>
    <w:p w14:paraId="3DF0EE8B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Значения целевых показателей муниципальной подпрограммы определяются:</w:t>
      </w:r>
    </w:p>
    <w:p w14:paraId="5EFC2CCD" w14:textId="6D1457C9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- Количество субъектов малого и среднего предпринимательства на территории МО </w:t>
      </w:r>
      <w:r w:rsidR="00F6383F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>Город Великие Луки</w:t>
      </w:r>
      <w:r w:rsidR="00F6383F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 xml:space="preserve"> определяется исходя из данных </w:t>
      </w:r>
      <w:r w:rsidR="000B4AC7" w:rsidRPr="004F0A34">
        <w:rPr>
          <w:rFonts w:ascii="Times New Roman" w:hAnsi="Times New Roman" w:cs="Times New Roman"/>
          <w:sz w:val="26"/>
          <w:szCs w:val="26"/>
        </w:rPr>
        <w:t>Единого реестра субъектов малого и среднего предпринимательства</w:t>
      </w:r>
      <w:r w:rsidRPr="004F0A34">
        <w:rPr>
          <w:rFonts w:ascii="Times New Roman" w:hAnsi="Times New Roman" w:cs="Times New Roman"/>
          <w:sz w:val="26"/>
          <w:szCs w:val="26"/>
        </w:rPr>
        <w:t xml:space="preserve"> по Псковской области.</w:t>
      </w:r>
    </w:p>
    <w:p w14:paraId="0B4F9A4E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Доля исполненных мероприятий по поддержке некоммерческих организаций определяется путем сопоставления фактических средств, предоставленных некоммерческим организациям, осуществляющим производство и (или) выпуск периодических печатных изданий, учредителем (соучредителем) которых является орган местного самоуправления, с их плановыми назначениями.</w:t>
      </w:r>
    </w:p>
    <w:p w14:paraId="07DF500C" w14:textId="186FA72A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- Количество субъектов малого и среднего предпринимательства, получивших информационно-консультационные услуги, определяется исходя из фактически предоставленных услуг субъектам малого и среднего предпринимательства в рамках исполнения муниципального задания </w:t>
      </w:r>
      <w:r w:rsidR="00FA4ADC" w:rsidRPr="004F0A34">
        <w:rPr>
          <w:rFonts w:ascii="Times New Roman" w:hAnsi="Times New Roman" w:cs="Times New Roman"/>
          <w:sz w:val="26"/>
          <w:szCs w:val="26"/>
        </w:rPr>
        <w:t xml:space="preserve">МАУ </w:t>
      </w:r>
      <w:r w:rsidR="00F6383F">
        <w:rPr>
          <w:rFonts w:ascii="Times New Roman" w:hAnsi="Times New Roman" w:cs="Times New Roman"/>
          <w:sz w:val="26"/>
          <w:szCs w:val="26"/>
        </w:rPr>
        <w:t>«</w:t>
      </w:r>
      <w:r w:rsidR="00FA4ADC" w:rsidRPr="004F0A34">
        <w:rPr>
          <w:rFonts w:ascii="Times New Roman" w:hAnsi="Times New Roman" w:cs="Times New Roman"/>
          <w:sz w:val="26"/>
          <w:szCs w:val="26"/>
        </w:rPr>
        <w:t xml:space="preserve">Бизнес-инкубатор </w:t>
      </w:r>
      <w:r w:rsidR="00F6383F">
        <w:rPr>
          <w:rFonts w:ascii="Times New Roman" w:hAnsi="Times New Roman" w:cs="Times New Roman"/>
          <w:sz w:val="26"/>
          <w:szCs w:val="26"/>
        </w:rPr>
        <w:t>«</w:t>
      </w:r>
      <w:r w:rsidR="00FA4ADC" w:rsidRPr="004F0A34">
        <w:rPr>
          <w:rFonts w:ascii="Times New Roman" w:hAnsi="Times New Roman" w:cs="Times New Roman"/>
          <w:sz w:val="26"/>
          <w:szCs w:val="26"/>
        </w:rPr>
        <w:t>Новация</w:t>
      </w:r>
      <w:r w:rsidR="00F6383F">
        <w:rPr>
          <w:rFonts w:ascii="Times New Roman" w:hAnsi="Times New Roman" w:cs="Times New Roman"/>
          <w:sz w:val="26"/>
          <w:szCs w:val="26"/>
        </w:rPr>
        <w:t>»</w:t>
      </w:r>
      <w:r w:rsidR="00FA4ADC" w:rsidRPr="004F0A34">
        <w:rPr>
          <w:rFonts w:ascii="Times New Roman" w:hAnsi="Times New Roman" w:cs="Times New Roman"/>
          <w:sz w:val="26"/>
          <w:szCs w:val="26"/>
        </w:rPr>
        <w:t>.</w:t>
      </w:r>
    </w:p>
    <w:p w14:paraId="1D0E8832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Ожидаемыми результатами реализации подпрограммы является:</w:t>
      </w:r>
    </w:p>
    <w:p w14:paraId="518BA39B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- Ожидаемое ежегодное увеличение количества субъектов малого и среднего </w:t>
      </w:r>
      <w:r w:rsidRPr="004F0A34">
        <w:rPr>
          <w:rFonts w:ascii="Times New Roman" w:hAnsi="Times New Roman" w:cs="Times New Roman"/>
          <w:sz w:val="26"/>
          <w:szCs w:val="26"/>
        </w:rPr>
        <w:lastRenderedPageBreak/>
        <w:t>предпринимательства на 1%.</w:t>
      </w:r>
    </w:p>
    <w:p w14:paraId="7510490C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Ежегодное предоставление поддержки не менее 1 организации, осуществляющей производство и (или) выпуск периодических печатных изданий.</w:t>
      </w:r>
    </w:p>
    <w:p w14:paraId="0CCF461A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Ежегодное обеспечение не менее 500 единиц субъектов малого и среднего предпринимательства (физических лиц) информационно-консультационными услугами.</w:t>
      </w:r>
    </w:p>
    <w:p w14:paraId="06C106ED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6335D68" w14:textId="77777777" w:rsidR="00E85F5B" w:rsidRPr="004F0A34" w:rsidRDefault="00E85F5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IV. Сроки и этапы реализации подпрограммы</w:t>
      </w:r>
    </w:p>
    <w:p w14:paraId="6B93382B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9DEBE37" w14:textId="77777777" w:rsidR="00E85F5B" w:rsidRPr="004F0A34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Реализация подпрограммы планируетс</w:t>
      </w:r>
      <w:r w:rsidR="00A65878" w:rsidRPr="004F0A34">
        <w:rPr>
          <w:rFonts w:ascii="Times New Roman" w:hAnsi="Times New Roman" w:cs="Times New Roman"/>
          <w:sz w:val="26"/>
          <w:szCs w:val="26"/>
        </w:rPr>
        <w:t xml:space="preserve">я с 2023 по 2027 </w:t>
      </w:r>
      <w:r w:rsidRPr="004F0A34">
        <w:rPr>
          <w:rFonts w:ascii="Times New Roman" w:hAnsi="Times New Roman" w:cs="Times New Roman"/>
          <w:sz w:val="26"/>
          <w:szCs w:val="26"/>
        </w:rPr>
        <w:t>год. По итогам реализации подпрограммы возможно продолжение деятельности по решению проблем в сфере малого и среднего предпринимательства через принятие новой подпрограммы в рамках соответствующей муниципальной программы с учетом изменения экономической ситуации и законодательства в данной сфере.</w:t>
      </w:r>
    </w:p>
    <w:p w14:paraId="4133E95F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7F8CAD7C" w14:textId="77777777" w:rsidR="00E85F5B" w:rsidRPr="004F0A34" w:rsidRDefault="00E85F5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V. Характеристика ведомственных целевых программ</w:t>
      </w:r>
    </w:p>
    <w:p w14:paraId="52E8754B" w14:textId="77777777" w:rsidR="00E85F5B" w:rsidRPr="004F0A34" w:rsidRDefault="00E85F5B">
      <w:pPr>
        <w:pStyle w:val="ConsPlusTitle"/>
        <w:jc w:val="center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и (или) основных мероприятий подпрограммы</w:t>
      </w:r>
    </w:p>
    <w:p w14:paraId="3AE892D7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7561EB8" w14:textId="417E571F" w:rsidR="00E85F5B" w:rsidRPr="004F0A34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Мероприятия подпрограммы планируются с учетом </w:t>
      </w:r>
      <w:r w:rsidR="008574E4" w:rsidRPr="004F0A34">
        <w:rPr>
          <w:rFonts w:ascii="Times New Roman" w:hAnsi="Times New Roman" w:cs="Times New Roman"/>
          <w:sz w:val="26"/>
          <w:szCs w:val="26"/>
        </w:rPr>
        <w:t xml:space="preserve">Индивидуальной программы </w:t>
      </w:r>
      <w:r w:rsidR="00F6383F" w:rsidRPr="004F0A34">
        <w:rPr>
          <w:rFonts w:ascii="Times New Roman" w:hAnsi="Times New Roman" w:cs="Times New Roman"/>
          <w:sz w:val="26"/>
          <w:szCs w:val="26"/>
        </w:rPr>
        <w:t>социально-экономического</w:t>
      </w:r>
      <w:r w:rsidR="008574E4" w:rsidRPr="004F0A34">
        <w:rPr>
          <w:rFonts w:ascii="Times New Roman" w:hAnsi="Times New Roman" w:cs="Times New Roman"/>
          <w:sz w:val="26"/>
          <w:szCs w:val="26"/>
        </w:rPr>
        <w:t xml:space="preserve"> развития Псковской области на </w:t>
      </w:r>
      <w:r w:rsidR="00CD1CB2" w:rsidRPr="004F0A34">
        <w:rPr>
          <w:rFonts w:ascii="Times New Roman" w:hAnsi="Times New Roman" w:cs="Times New Roman"/>
          <w:sz w:val="26"/>
          <w:szCs w:val="26"/>
        </w:rPr>
        <w:t>2020–</w:t>
      </w:r>
      <w:proofErr w:type="gramStart"/>
      <w:r w:rsidR="00CD1CB2" w:rsidRPr="004F0A34">
        <w:rPr>
          <w:rFonts w:ascii="Times New Roman" w:hAnsi="Times New Roman" w:cs="Times New Roman"/>
          <w:sz w:val="26"/>
          <w:szCs w:val="26"/>
        </w:rPr>
        <w:t xml:space="preserve">2024 </w:t>
      </w:r>
      <w:r w:rsidR="008574E4" w:rsidRPr="004F0A34">
        <w:rPr>
          <w:rFonts w:ascii="Times New Roman" w:hAnsi="Times New Roman" w:cs="Times New Roman"/>
          <w:sz w:val="26"/>
          <w:szCs w:val="26"/>
        </w:rPr>
        <w:t xml:space="preserve"> года</w:t>
      </w:r>
      <w:proofErr w:type="gramEnd"/>
      <w:r w:rsidR="008574E4" w:rsidRPr="004F0A34">
        <w:rPr>
          <w:rFonts w:ascii="Times New Roman" w:hAnsi="Times New Roman" w:cs="Times New Roman"/>
          <w:sz w:val="26"/>
          <w:szCs w:val="26"/>
        </w:rPr>
        <w:t xml:space="preserve"> утвержденной распоряжением Правительства РФ от 08.04.2020 № 926-р</w:t>
      </w:r>
      <w:r w:rsidRPr="004F0A34">
        <w:rPr>
          <w:rFonts w:ascii="Times New Roman" w:hAnsi="Times New Roman" w:cs="Times New Roman"/>
          <w:sz w:val="26"/>
          <w:szCs w:val="26"/>
        </w:rPr>
        <w:t xml:space="preserve"> и направлены на:</w:t>
      </w:r>
    </w:p>
    <w:p w14:paraId="0DE53FCE" w14:textId="5FF2EE24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оказание нормативно-правового и организационного обеспечения развития малого и среднего предпринимательства, самозанятых граждан, взаимодействие с</w:t>
      </w:r>
      <w:r w:rsidR="00F6383F">
        <w:rPr>
          <w:rFonts w:ascii="Times New Roman" w:hAnsi="Times New Roman" w:cs="Times New Roman"/>
          <w:sz w:val="26"/>
          <w:szCs w:val="26"/>
        </w:rPr>
        <w:t xml:space="preserve"> «Центр «Мой Бизнес» Псковской области», </w:t>
      </w:r>
      <w:r w:rsidR="00CD1CB2">
        <w:rPr>
          <w:rFonts w:ascii="Times New Roman" w:hAnsi="Times New Roman" w:cs="Times New Roman"/>
          <w:sz w:val="26"/>
          <w:szCs w:val="26"/>
        </w:rPr>
        <w:t xml:space="preserve">с </w:t>
      </w:r>
      <w:r w:rsidR="00CD1CB2" w:rsidRPr="004F0A34">
        <w:rPr>
          <w:rFonts w:ascii="Times New Roman" w:hAnsi="Times New Roman" w:cs="Times New Roman"/>
          <w:sz w:val="26"/>
          <w:szCs w:val="26"/>
        </w:rPr>
        <w:t>АНО</w:t>
      </w:r>
      <w:r w:rsidRPr="004F0A34">
        <w:rPr>
          <w:rFonts w:ascii="Times New Roman" w:hAnsi="Times New Roman" w:cs="Times New Roman"/>
          <w:sz w:val="26"/>
          <w:szCs w:val="26"/>
        </w:rPr>
        <w:t xml:space="preserve"> "Центр инноваций социальной сферы Псковской области" в рамках поддержки социального предпринимательства;</w:t>
      </w:r>
    </w:p>
    <w:p w14:paraId="2ECD75D6" w14:textId="379624D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оказание поддержки инфраструктурн</w:t>
      </w:r>
      <w:r w:rsidR="00F6383F">
        <w:rPr>
          <w:rFonts w:ascii="Times New Roman" w:hAnsi="Times New Roman" w:cs="Times New Roman"/>
          <w:sz w:val="26"/>
          <w:szCs w:val="26"/>
        </w:rPr>
        <w:t>ому</w:t>
      </w:r>
      <w:r w:rsidRPr="004F0A34">
        <w:rPr>
          <w:rFonts w:ascii="Times New Roman" w:hAnsi="Times New Roman" w:cs="Times New Roman"/>
          <w:sz w:val="26"/>
          <w:szCs w:val="26"/>
        </w:rPr>
        <w:t xml:space="preserve"> муниципальн</w:t>
      </w:r>
      <w:r w:rsidR="00F6383F">
        <w:rPr>
          <w:rFonts w:ascii="Times New Roman" w:hAnsi="Times New Roman" w:cs="Times New Roman"/>
          <w:sz w:val="26"/>
          <w:szCs w:val="26"/>
        </w:rPr>
        <w:t>ому</w:t>
      </w:r>
      <w:r w:rsidRPr="004F0A34">
        <w:rPr>
          <w:rFonts w:ascii="Times New Roman" w:hAnsi="Times New Roman" w:cs="Times New Roman"/>
          <w:sz w:val="26"/>
          <w:szCs w:val="26"/>
        </w:rPr>
        <w:t xml:space="preserve"> автономн</w:t>
      </w:r>
      <w:r w:rsidR="00F6383F">
        <w:rPr>
          <w:rFonts w:ascii="Times New Roman" w:hAnsi="Times New Roman" w:cs="Times New Roman"/>
          <w:sz w:val="26"/>
          <w:szCs w:val="26"/>
        </w:rPr>
        <w:t>ому</w:t>
      </w:r>
      <w:r w:rsidRPr="004F0A34">
        <w:rPr>
          <w:rFonts w:ascii="Times New Roman" w:hAnsi="Times New Roman" w:cs="Times New Roman"/>
          <w:sz w:val="26"/>
          <w:szCs w:val="26"/>
        </w:rPr>
        <w:t xml:space="preserve"> учреждени</w:t>
      </w:r>
      <w:r w:rsidR="00F6383F">
        <w:rPr>
          <w:rFonts w:ascii="Times New Roman" w:hAnsi="Times New Roman" w:cs="Times New Roman"/>
          <w:sz w:val="26"/>
          <w:szCs w:val="26"/>
        </w:rPr>
        <w:t>ю</w:t>
      </w:r>
      <w:r w:rsidRPr="004F0A34">
        <w:rPr>
          <w:rFonts w:ascii="Times New Roman" w:hAnsi="Times New Roman" w:cs="Times New Roman"/>
          <w:sz w:val="26"/>
          <w:szCs w:val="26"/>
        </w:rPr>
        <w:t xml:space="preserve"> </w:t>
      </w:r>
      <w:r w:rsidR="00F6383F">
        <w:rPr>
          <w:rFonts w:ascii="Times New Roman" w:hAnsi="Times New Roman" w:cs="Times New Roman"/>
          <w:sz w:val="26"/>
          <w:szCs w:val="26"/>
        </w:rPr>
        <w:t>«</w:t>
      </w:r>
      <w:r w:rsidRPr="004F0A34">
        <w:rPr>
          <w:rFonts w:ascii="Times New Roman" w:hAnsi="Times New Roman" w:cs="Times New Roman"/>
          <w:sz w:val="26"/>
          <w:szCs w:val="26"/>
        </w:rPr>
        <w:t>Б</w:t>
      </w:r>
      <w:r w:rsidR="00A65878" w:rsidRPr="004F0A34">
        <w:rPr>
          <w:rFonts w:ascii="Times New Roman" w:hAnsi="Times New Roman" w:cs="Times New Roman"/>
          <w:sz w:val="26"/>
          <w:szCs w:val="26"/>
        </w:rPr>
        <w:t xml:space="preserve">изнес-инкубатор </w:t>
      </w:r>
      <w:r w:rsidR="00F6383F">
        <w:rPr>
          <w:rFonts w:ascii="Times New Roman" w:hAnsi="Times New Roman" w:cs="Times New Roman"/>
          <w:sz w:val="26"/>
          <w:szCs w:val="26"/>
        </w:rPr>
        <w:t>«</w:t>
      </w:r>
      <w:r w:rsidR="00A65878" w:rsidRPr="004F0A34">
        <w:rPr>
          <w:rFonts w:ascii="Times New Roman" w:hAnsi="Times New Roman" w:cs="Times New Roman"/>
          <w:sz w:val="26"/>
          <w:szCs w:val="26"/>
        </w:rPr>
        <w:t>Новация</w:t>
      </w:r>
      <w:r w:rsidR="00F6383F">
        <w:rPr>
          <w:rFonts w:ascii="Times New Roman" w:hAnsi="Times New Roman" w:cs="Times New Roman"/>
          <w:sz w:val="26"/>
          <w:szCs w:val="26"/>
        </w:rPr>
        <w:t>»</w:t>
      </w:r>
      <w:r w:rsidRPr="004F0A34">
        <w:rPr>
          <w:rFonts w:ascii="Times New Roman" w:hAnsi="Times New Roman" w:cs="Times New Roman"/>
          <w:sz w:val="26"/>
          <w:szCs w:val="26"/>
        </w:rPr>
        <w:t>, обеспечивающи</w:t>
      </w:r>
      <w:r w:rsidR="00A65878" w:rsidRPr="004F0A34">
        <w:rPr>
          <w:rFonts w:ascii="Times New Roman" w:hAnsi="Times New Roman" w:cs="Times New Roman"/>
          <w:sz w:val="26"/>
          <w:szCs w:val="26"/>
        </w:rPr>
        <w:t>й</w:t>
      </w:r>
      <w:r w:rsidRPr="004F0A34">
        <w:rPr>
          <w:rFonts w:ascii="Times New Roman" w:hAnsi="Times New Roman" w:cs="Times New Roman"/>
          <w:sz w:val="26"/>
          <w:szCs w:val="26"/>
        </w:rPr>
        <w:t xml:space="preserve"> субъектов малого и среднего предпринимательства информационно-консультационными ресурсами (семинарами, вебинарами, организацией форумов, </w:t>
      </w:r>
      <w:proofErr w:type="spellStart"/>
      <w:r w:rsidRPr="004F0A34">
        <w:rPr>
          <w:rFonts w:ascii="Times New Roman" w:hAnsi="Times New Roman" w:cs="Times New Roman"/>
          <w:sz w:val="26"/>
          <w:szCs w:val="26"/>
        </w:rPr>
        <w:t>выставочно</w:t>
      </w:r>
      <w:proofErr w:type="spellEnd"/>
      <w:r w:rsidRPr="004F0A34">
        <w:rPr>
          <w:rFonts w:ascii="Times New Roman" w:hAnsi="Times New Roman" w:cs="Times New Roman"/>
          <w:sz w:val="26"/>
          <w:szCs w:val="26"/>
        </w:rPr>
        <w:t xml:space="preserve">-ярмарочной деятельности, оказание профильных консультаций и </w:t>
      </w:r>
      <w:proofErr w:type="gramStart"/>
      <w:r w:rsidRPr="004F0A34">
        <w:rPr>
          <w:rFonts w:ascii="Times New Roman" w:hAnsi="Times New Roman" w:cs="Times New Roman"/>
          <w:sz w:val="26"/>
          <w:szCs w:val="26"/>
        </w:rPr>
        <w:t>т.д.</w:t>
      </w:r>
      <w:proofErr w:type="gramEnd"/>
      <w:r w:rsidRPr="004F0A34">
        <w:rPr>
          <w:rFonts w:ascii="Times New Roman" w:hAnsi="Times New Roman" w:cs="Times New Roman"/>
          <w:sz w:val="26"/>
          <w:szCs w:val="26"/>
        </w:rPr>
        <w:t>);</w:t>
      </w:r>
    </w:p>
    <w:p w14:paraId="1B2E6ED5" w14:textId="77777777" w:rsidR="00E85F5B" w:rsidRPr="004F0A34" w:rsidRDefault="00E85F5B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- оказание поддержки некоммерческим организациям, осуществляющим производство и (или) выпуск периодических печатных изданий, учредителем (соучредителем) которых является орган местного самоуправления.</w:t>
      </w:r>
    </w:p>
    <w:p w14:paraId="5F5E9DEB" w14:textId="78B11308" w:rsidR="008574E4" w:rsidRPr="004F0A34" w:rsidRDefault="008574E4">
      <w:pPr>
        <w:pStyle w:val="ConsPlusNormal"/>
        <w:spacing w:before="200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За счет реализации мероприятий </w:t>
      </w:r>
      <w:r w:rsidR="00F6383F" w:rsidRPr="004F0A34">
        <w:rPr>
          <w:rFonts w:ascii="Times New Roman" w:hAnsi="Times New Roman" w:cs="Times New Roman"/>
          <w:sz w:val="26"/>
          <w:szCs w:val="26"/>
        </w:rPr>
        <w:t>подпрограммы,</w:t>
      </w:r>
      <w:r w:rsidRPr="004F0A34">
        <w:rPr>
          <w:rFonts w:ascii="Times New Roman" w:hAnsi="Times New Roman" w:cs="Times New Roman"/>
          <w:sz w:val="26"/>
          <w:szCs w:val="26"/>
        </w:rPr>
        <w:t xml:space="preserve"> представленных в приложении № 2 </w:t>
      </w:r>
      <w:r w:rsidR="00CD1CB2" w:rsidRPr="004F0A34">
        <w:rPr>
          <w:rFonts w:ascii="Times New Roman" w:hAnsi="Times New Roman" w:cs="Times New Roman"/>
          <w:sz w:val="26"/>
          <w:szCs w:val="26"/>
        </w:rPr>
        <w:t>к муниципальной программе,</w:t>
      </w:r>
      <w:r w:rsidRPr="004F0A34">
        <w:rPr>
          <w:rFonts w:ascii="Times New Roman" w:hAnsi="Times New Roman" w:cs="Times New Roman"/>
          <w:sz w:val="26"/>
          <w:szCs w:val="26"/>
        </w:rPr>
        <w:t xml:space="preserve"> будет обеспечено достижение целевых показателей социально-экономического развития МО «Город Великие Луки».</w:t>
      </w:r>
    </w:p>
    <w:p w14:paraId="4BDD3795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00AA2899" w14:textId="77777777" w:rsidR="00E85F5B" w:rsidRPr="004F0A34" w:rsidRDefault="00E85F5B">
      <w:pPr>
        <w:pStyle w:val="ConsPlusTitle"/>
        <w:jc w:val="center"/>
        <w:outlineLvl w:val="2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>VI. Ресурсное обеспечение подпрограммы</w:t>
      </w:r>
    </w:p>
    <w:p w14:paraId="1AE4246A" w14:textId="77777777" w:rsidR="00E85F5B" w:rsidRPr="004F0A34" w:rsidRDefault="00E85F5B">
      <w:pPr>
        <w:pStyle w:val="ConsPlusNormal"/>
        <w:jc w:val="both"/>
        <w:rPr>
          <w:rFonts w:ascii="Times New Roman" w:hAnsi="Times New Roman" w:cs="Times New Roman"/>
          <w:sz w:val="26"/>
          <w:szCs w:val="26"/>
        </w:rPr>
      </w:pPr>
    </w:p>
    <w:p w14:paraId="3D55BE24" w14:textId="01086125" w:rsidR="00E85F5B" w:rsidRPr="004F0A34" w:rsidRDefault="00E85F5B">
      <w:pPr>
        <w:pStyle w:val="ConsPlusNormal"/>
        <w:ind w:firstLine="540"/>
        <w:jc w:val="both"/>
        <w:rPr>
          <w:rFonts w:ascii="Times New Roman" w:hAnsi="Times New Roman" w:cs="Times New Roman"/>
          <w:sz w:val="26"/>
          <w:szCs w:val="26"/>
        </w:rPr>
      </w:pPr>
      <w:r w:rsidRPr="004F0A34">
        <w:rPr>
          <w:rFonts w:ascii="Times New Roman" w:hAnsi="Times New Roman" w:cs="Times New Roman"/>
          <w:sz w:val="26"/>
          <w:szCs w:val="26"/>
        </w:rPr>
        <w:t xml:space="preserve">Ресурсное обеспечение подпрограммы представлено в </w:t>
      </w:r>
      <w:hyperlink w:anchor="P848">
        <w:r w:rsidRPr="004F0A34">
          <w:rPr>
            <w:rFonts w:ascii="Times New Roman" w:hAnsi="Times New Roman" w:cs="Times New Roman"/>
            <w:sz w:val="26"/>
            <w:szCs w:val="26"/>
          </w:rPr>
          <w:t>приложениях N 4</w:t>
        </w:r>
      </w:hyperlink>
      <w:r w:rsidRPr="004F0A34">
        <w:rPr>
          <w:rFonts w:ascii="Times New Roman" w:hAnsi="Times New Roman" w:cs="Times New Roman"/>
          <w:sz w:val="26"/>
          <w:szCs w:val="26"/>
        </w:rPr>
        <w:t xml:space="preserve"> и </w:t>
      </w:r>
      <w:hyperlink w:anchor="P1024">
        <w:r w:rsidRPr="004F0A34">
          <w:rPr>
            <w:rFonts w:ascii="Times New Roman" w:hAnsi="Times New Roman" w:cs="Times New Roman"/>
            <w:sz w:val="26"/>
            <w:szCs w:val="26"/>
          </w:rPr>
          <w:t>N 5</w:t>
        </w:r>
      </w:hyperlink>
      <w:r w:rsidRPr="004F0A34">
        <w:rPr>
          <w:rFonts w:ascii="Times New Roman" w:hAnsi="Times New Roman" w:cs="Times New Roman"/>
          <w:sz w:val="26"/>
          <w:szCs w:val="26"/>
        </w:rPr>
        <w:t xml:space="preserve"> к муниципальной программе</w:t>
      </w:r>
      <w:r w:rsidR="00F6383F">
        <w:rPr>
          <w:rFonts w:ascii="Times New Roman" w:hAnsi="Times New Roman" w:cs="Times New Roman"/>
          <w:sz w:val="26"/>
          <w:szCs w:val="26"/>
        </w:rPr>
        <w:t>.</w:t>
      </w:r>
    </w:p>
    <w:sectPr w:rsidR="00E85F5B" w:rsidRPr="004F0A34" w:rsidSect="004F0A3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D81B96B" w14:textId="77777777" w:rsidR="007E5949" w:rsidRDefault="007E5949" w:rsidP="0034390B">
      <w:pPr>
        <w:spacing w:after="0" w:line="240" w:lineRule="auto"/>
      </w:pPr>
      <w:r>
        <w:separator/>
      </w:r>
    </w:p>
  </w:endnote>
  <w:endnote w:type="continuationSeparator" w:id="0">
    <w:p w14:paraId="7A41BD81" w14:textId="77777777" w:rsidR="007E5949" w:rsidRDefault="007E5949" w:rsidP="0034390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0CC77BA" w14:textId="77777777" w:rsidR="007E5949" w:rsidRDefault="007E5949" w:rsidP="0034390B">
      <w:pPr>
        <w:spacing w:after="0" w:line="240" w:lineRule="auto"/>
      </w:pPr>
      <w:r>
        <w:separator/>
      </w:r>
    </w:p>
  </w:footnote>
  <w:footnote w:type="continuationSeparator" w:id="0">
    <w:p w14:paraId="5D868292" w14:textId="77777777" w:rsidR="007E5949" w:rsidRDefault="007E5949" w:rsidP="0034390B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CB5DBB"/>
    <w:multiLevelType w:val="hybridMultilevel"/>
    <w:tmpl w:val="31F25760"/>
    <w:lvl w:ilvl="0" w:tplc="AF0AC2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num w:numId="1" w16cid:durableId="206216933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1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E85F5B"/>
    <w:rsid w:val="000A224B"/>
    <w:rsid w:val="000B4AC7"/>
    <w:rsid w:val="000D09CF"/>
    <w:rsid w:val="00120E07"/>
    <w:rsid w:val="00132C2A"/>
    <w:rsid w:val="0016106D"/>
    <w:rsid w:val="0016315B"/>
    <w:rsid w:val="001A50AA"/>
    <w:rsid w:val="00253945"/>
    <w:rsid w:val="00296677"/>
    <w:rsid w:val="002E2A37"/>
    <w:rsid w:val="00312F53"/>
    <w:rsid w:val="00320837"/>
    <w:rsid w:val="00320A52"/>
    <w:rsid w:val="0034390B"/>
    <w:rsid w:val="00373064"/>
    <w:rsid w:val="003D1878"/>
    <w:rsid w:val="00423BCC"/>
    <w:rsid w:val="004A7627"/>
    <w:rsid w:val="004C4792"/>
    <w:rsid w:val="004D4870"/>
    <w:rsid w:val="004F0A34"/>
    <w:rsid w:val="0054272B"/>
    <w:rsid w:val="005764E1"/>
    <w:rsid w:val="005A630F"/>
    <w:rsid w:val="005C2E8C"/>
    <w:rsid w:val="005D09EA"/>
    <w:rsid w:val="005D29DF"/>
    <w:rsid w:val="005F2507"/>
    <w:rsid w:val="00631008"/>
    <w:rsid w:val="006843DD"/>
    <w:rsid w:val="00690CA7"/>
    <w:rsid w:val="006B3398"/>
    <w:rsid w:val="00703DF4"/>
    <w:rsid w:val="007352C9"/>
    <w:rsid w:val="00752901"/>
    <w:rsid w:val="00756B79"/>
    <w:rsid w:val="00762C0D"/>
    <w:rsid w:val="00763ECB"/>
    <w:rsid w:val="00770A8F"/>
    <w:rsid w:val="007B18AE"/>
    <w:rsid w:val="007B764D"/>
    <w:rsid w:val="007E5949"/>
    <w:rsid w:val="00831D72"/>
    <w:rsid w:val="008574E4"/>
    <w:rsid w:val="008B21CD"/>
    <w:rsid w:val="0093515B"/>
    <w:rsid w:val="00962362"/>
    <w:rsid w:val="00A22C24"/>
    <w:rsid w:val="00A553B0"/>
    <w:rsid w:val="00A65878"/>
    <w:rsid w:val="00A72CF6"/>
    <w:rsid w:val="00B07E26"/>
    <w:rsid w:val="00B408B5"/>
    <w:rsid w:val="00B51B49"/>
    <w:rsid w:val="00BD6EF5"/>
    <w:rsid w:val="00BE473B"/>
    <w:rsid w:val="00BF55FB"/>
    <w:rsid w:val="00C959D6"/>
    <w:rsid w:val="00CA05C7"/>
    <w:rsid w:val="00CB122B"/>
    <w:rsid w:val="00CC3C5B"/>
    <w:rsid w:val="00CD1CB2"/>
    <w:rsid w:val="00D31C2F"/>
    <w:rsid w:val="00D53F11"/>
    <w:rsid w:val="00D60F92"/>
    <w:rsid w:val="00DC25EF"/>
    <w:rsid w:val="00DE6A98"/>
    <w:rsid w:val="00DE7FB4"/>
    <w:rsid w:val="00E36011"/>
    <w:rsid w:val="00E56A02"/>
    <w:rsid w:val="00E85F5B"/>
    <w:rsid w:val="00E85FC7"/>
    <w:rsid w:val="00E90605"/>
    <w:rsid w:val="00F106EF"/>
    <w:rsid w:val="00F2766E"/>
    <w:rsid w:val="00F31CD6"/>
    <w:rsid w:val="00F6383F"/>
    <w:rsid w:val="00F64EE3"/>
    <w:rsid w:val="00F86A5F"/>
    <w:rsid w:val="00FA4ADC"/>
    <w:rsid w:val="00FC4B94"/>
    <w:rsid w:val="00FD6A2F"/>
    <w:rsid w:val="00FF2E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09AB813"/>
  <w15:docId w15:val="{A52628EC-82FF-4E46-9DF0-4E28D53BF4C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7B764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85F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customStyle="1" w:styleId="ConsPlusNonformat">
    <w:name w:val="ConsPlusNonformat"/>
    <w:rsid w:val="00E85F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">
    <w:name w:val="ConsPlusTitle"/>
    <w:rsid w:val="00E85F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b/>
      <w:sz w:val="20"/>
      <w:lang w:eastAsia="ru-RU"/>
    </w:rPr>
  </w:style>
  <w:style w:type="paragraph" w:customStyle="1" w:styleId="ConsPlusCell">
    <w:name w:val="ConsPlusCell"/>
    <w:rsid w:val="00E85F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DocList">
    <w:name w:val="ConsPlusDocList"/>
    <w:rsid w:val="00E85F5B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customStyle="1" w:styleId="ConsPlusTitlePage">
    <w:name w:val="ConsPlusTitlePage"/>
    <w:rsid w:val="00E85F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0"/>
      <w:lang w:eastAsia="ru-RU"/>
    </w:rPr>
  </w:style>
  <w:style w:type="paragraph" w:customStyle="1" w:styleId="ConsPlusJurTerm">
    <w:name w:val="ConsPlusJurTerm"/>
    <w:rsid w:val="00E85F5B"/>
    <w:pPr>
      <w:widowControl w:val="0"/>
      <w:autoSpaceDE w:val="0"/>
      <w:autoSpaceDN w:val="0"/>
      <w:spacing w:after="0" w:line="240" w:lineRule="auto"/>
    </w:pPr>
    <w:rPr>
      <w:rFonts w:ascii="Tahoma" w:eastAsiaTheme="minorEastAsia" w:hAnsi="Tahoma" w:cs="Tahoma"/>
      <w:sz w:val="26"/>
      <w:lang w:eastAsia="ru-RU"/>
    </w:rPr>
  </w:style>
  <w:style w:type="paragraph" w:customStyle="1" w:styleId="ConsPlusTextList">
    <w:name w:val="ConsPlusTextList"/>
    <w:rsid w:val="00E85F5B"/>
    <w:pPr>
      <w:widowControl w:val="0"/>
      <w:autoSpaceDE w:val="0"/>
      <w:autoSpaceDN w:val="0"/>
      <w:spacing w:after="0" w:line="240" w:lineRule="auto"/>
    </w:pPr>
    <w:rPr>
      <w:rFonts w:ascii="Arial" w:eastAsiaTheme="minorEastAsia" w:hAnsi="Arial" w:cs="Arial"/>
      <w:sz w:val="20"/>
      <w:lang w:eastAsia="ru-RU"/>
    </w:rPr>
  </w:style>
  <w:style w:type="paragraph" w:styleId="a3">
    <w:name w:val="Normal (Web)"/>
    <w:basedOn w:val="a"/>
    <w:uiPriority w:val="99"/>
    <w:unhideWhenUsed/>
    <w:rsid w:val="005A630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B51B49"/>
    <w:rPr>
      <w:color w:val="0000FF"/>
      <w:u w:val="single"/>
    </w:rPr>
  </w:style>
  <w:style w:type="paragraph" w:styleId="a5">
    <w:name w:val="header"/>
    <w:basedOn w:val="a"/>
    <w:link w:val="a6"/>
    <w:uiPriority w:val="99"/>
    <w:semiHidden/>
    <w:unhideWhenUsed/>
    <w:rsid w:val="0034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34390B"/>
  </w:style>
  <w:style w:type="paragraph" w:styleId="a7">
    <w:name w:val="footer"/>
    <w:basedOn w:val="a"/>
    <w:link w:val="a8"/>
    <w:uiPriority w:val="99"/>
    <w:semiHidden/>
    <w:unhideWhenUsed/>
    <w:rsid w:val="0034390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34390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617681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1915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0C7C0403E6CA1311EDD26DF731916DF95FBF2343170F0A8E5963CF6A7EC5582C7D08E4AE40D3F9F48538B17BD3P1RB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0C7C0403E6CA1311EDD273FA27FD30F15AB67D4A1B0B07DE023C943729CC527B2847E5E006D8E6F58526B27BDA4DA39BEFA68F7C62941F9418D965P6R3I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0C7C0403E6CA1311EDD273FA27FD30F15AB67D4A1A0108DB063C943729CC527B2847E5E006D8E6F5872EB17DDA4DA39BEFA68F7C62941F9418D965P6R3I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CD80024-4137-4DDF-8177-FCA49230C67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1990</TotalTime>
  <Pages>1</Pages>
  <Words>4281</Words>
  <Characters>24404</Characters>
  <Application>Microsoft Office Word</Application>
  <DocSecurity>0</DocSecurity>
  <Lines>203</Lines>
  <Paragraphs>57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28628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1 1</dc:creator>
  <cp:keywords/>
  <dc:description/>
  <cp:lastModifiedBy>1 1</cp:lastModifiedBy>
  <cp:revision>29</cp:revision>
  <cp:lastPrinted>2022-11-13T12:34:00Z</cp:lastPrinted>
  <dcterms:created xsi:type="dcterms:W3CDTF">2022-10-26T08:17:00Z</dcterms:created>
  <dcterms:modified xsi:type="dcterms:W3CDTF">2022-11-13T12:34:00Z</dcterms:modified>
</cp:coreProperties>
</file>