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DE6A44">
        <w:rPr>
          <w:rFonts w:cs="Arial CYR"/>
          <w:color w:val="000000"/>
        </w:rPr>
        <w:t>27</w:t>
      </w:r>
      <w:r w:rsidR="006D0A19">
        <w:rPr>
          <w:rFonts w:cs="Arial CYR"/>
        </w:rPr>
        <w:t>.</w:t>
      </w:r>
      <w:r w:rsidR="00DE6A44">
        <w:rPr>
          <w:rFonts w:cs="Arial CYR"/>
        </w:rPr>
        <w:t>11</w:t>
      </w:r>
      <w:r w:rsidR="00E3103A">
        <w:rPr>
          <w:rFonts w:cs="Arial CYR"/>
        </w:rPr>
        <w:t>.202</w:t>
      </w:r>
      <w:r w:rsidR="006E314B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DE6A44">
        <w:rPr>
          <w:rFonts w:cs="Arial CYR"/>
        </w:rPr>
        <w:t>3312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6E314B">
        <w:rPr>
          <w:rFonts w:cs="Arial CYR"/>
        </w:rPr>
        <w:t xml:space="preserve">, </w:t>
      </w:r>
      <w:r w:rsidR="006E314B" w:rsidRPr="00275D25">
        <w:rPr>
          <w:rFonts w:cs="Arial CYR"/>
          <w:color w:val="000000"/>
        </w:rPr>
        <w:t xml:space="preserve">Постановление Администрации города Великие Луки Псковской области от </w:t>
      </w:r>
      <w:r w:rsidR="00DE6A44">
        <w:rPr>
          <w:rFonts w:cs="Arial CYR"/>
          <w:color w:val="000000"/>
        </w:rPr>
        <w:t>27</w:t>
      </w:r>
      <w:r w:rsidR="006E314B">
        <w:rPr>
          <w:rFonts w:cs="Arial CYR"/>
        </w:rPr>
        <w:t>.</w:t>
      </w:r>
      <w:r w:rsidR="00DE6A44">
        <w:rPr>
          <w:rFonts w:cs="Arial CYR"/>
        </w:rPr>
        <w:t>11</w:t>
      </w:r>
      <w:r w:rsidR="006E314B">
        <w:rPr>
          <w:rFonts w:cs="Arial CYR"/>
        </w:rPr>
        <w:t xml:space="preserve">.2024 № </w:t>
      </w:r>
      <w:r w:rsidR="00DE6A44">
        <w:rPr>
          <w:rFonts w:cs="Arial CYR"/>
        </w:rPr>
        <w:t>3313</w:t>
      </w:r>
      <w:r w:rsidR="006E314B" w:rsidRPr="00275D25">
        <w:rPr>
          <w:rFonts w:cs="Arial CYR"/>
          <w:color w:val="FF0000"/>
        </w:rPr>
        <w:t xml:space="preserve"> </w:t>
      </w:r>
      <w:r w:rsidR="006E314B" w:rsidRPr="00275D25">
        <w:rPr>
          <w:rFonts w:cs="Arial CYR"/>
        </w:rPr>
        <w:t>«О проведении открытого аукциона на право заключения договор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 xml:space="preserve"> аренды земельн</w:t>
      </w:r>
      <w:r w:rsidR="006E314B">
        <w:rPr>
          <w:rFonts w:cs="Arial CYR"/>
        </w:rPr>
        <w:t>ых</w:t>
      </w:r>
      <w:r w:rsidR="006E314B" w:rsidRPr="00275D25">
        <w:rPr>
          <w:rFonts w:cs="Arial CYR"/>
        </w:rPr>
        <w:t xml:space="preserve"> участк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>»</w:t>
      </w:r>
      <w:r w:rsidR="006E314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DE6A44">
        <w:rPr>
          <w:rFonts w:cs="Arial CYR"/>
          <w:b/>
          <w:u w:val="single"/>
        </w:rPr>
        <w:t>15 января</w:t>
      </w:r>
      <w:r w:rsidR="007C609E" w:rsidRPr="002671F5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6E314B">
        <w:rPr>
          <w:rFonts w:cs="Arial CYR"/>
          <w:b/>
          <w:u w:val="single"/>
        </w:rPr>
        <w:t>4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lastRenderedPageBreak/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  <w:r w:rsidR="003D4B20">
        <w:rPr>
          <w:rFonts w:cs="Arial CYR"/>
          <w:color w:val="FF0000"/>
        </w:rPr>
        <w:tab/>
      </w:r>
    </w:p>
    <w:p w:rsidR="009D1D51" w:rsidRPr="003D4B20" w:rsidRDefault="009D1D51" w:rsidP="00F651CF">
      <w:pPr>
        <w:ind w:firstLine="567"/>
        <w:jc w:val="both"/>
        <w:rPr>
          <w:rFonts w:cs="Arial CYR"/>
          <w:color w:val="FF0000"/>
        </w:rPr>
      </w:pP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DE6A44" w:rsidRDefault="00F93CC5" w:rsidP="001E7717">
      <w:pPr>
        <w:jc w:val="both"/>
        <w:rPr>
          <w:u w:val="single"/>
        </w:rPr>
      </w:pPr>
      <w:r w:rsidRPr="00F93CC5">
        <w:lastRenderedPageBreak/>
        <w:t>Ср</w:t>
      </w:r>
      <w:r>
        <w:t>ок аренды земельного участка</w:t>
      </w:r>
      <w:r w:rsidRPr="00DE6A44">
        <w:rPr>
          <w:u w:val="single"/>
        </w:rPr>
        <w:t xml:space="preserve">: </w:t>
      </w:r>
      <w:r w:rsidR="0011199D">
        <w:rPr>
          <w:u w:val="single"/>
        </w:rPr>
        <w:t>10</w:t>
      </w:r>
      <w:r w:rsidR="00DE6A44" w:rsidRPr="00DE6A44">
        <w:rPr>
          <w:u w:val="single"/>
        </w:rPr>
        <w:t xml:space="preserve"> (</w:t>
      </w:r>
      <w:r w:rsidR="0011199D">
        <w:rPr>
          <w:u w:val="single"/>
        </w:rPr>
        <w:t>десять</w:t>
      </w:r>
      <w:r w:rsidR="00DE6A44" w:rsidRPr="00DE6A44">
        <w:rPr>
          <w:u w:val="single"/>
        </w:rPr>
        <w:t>)</w:t>
      </w:r>
      <w:r w:rsidR="00A8780B" w:rsidRPr="00DE6A44">
        <w:rPr>
          <w:u w:val="single"/>
        </w:rPr>
        <w:t xml:space="preserve"> </w:t>
      </w:r>
      <w:proofErr w:type="gramStart"/>
      <w:r w:rsidR="00A8780B" w:rsidRPr="00DE6A44">
        <w:rPr>
          <w:u w:val="single"/>
        </w:rPr>
        <w:t>лет</w:t>
      </w:r>
      <w:r w:rsidR="00DE6A44" w:rsidRPr="00DE6A44">
        <w:rPr>
          <w:u w:val="single"/>
        </w:rPr>
        <w:t xml:space="preserve"> .</w:t>
      </w:r>
      <w:proofErr w:type="gramEnd"/>
    </w:p>
    <w:p w:rsidR="007C609E" w:rsidRPr="00811CCD" w:rsidRDefault="007C609E" w:rsidP="007C609E">
      <w:pPr>
        <w:jc w:val="both"/>
        <w:rPr>
          <w:b/>
          <w:u w:val="single"/>
        </w:rPr>
      </w:pPr>
      <w:r w:rsidRPr="00811CCD">
        <w:rPr>
          <w:b/>
          <w:u w:val="single"/>
        </w:rPr>
        <w:t>Лот 1.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93628A">
        <w:rPr>
          <w:b/>
        </w:rPr>
        <w:t>60:25:00</w:t>
      </w:r>
      <w:r w:rsidR="00DE6A44">
        <w:rPr>
          <w:b/>
        </w:rPr>
        <w:t>70504</w:t>
      </w:r>
      <w:r w:rsidR="004059D0" w:rsidRPr="005C1E01">
        <w:rPr>
          <w:b/>
        </w:rPr>
        <w:t>:</w:t>
      </w:r>
      <w:r w:rsidR="005D57DB">
        <w:rPr>
          <w:b/>
        </w:rPr>
        <w:t>1</w:t>
      </w:r>
      <w:r w:rsidR="00DE6A44">
        <w:rPr>
          <w:b/>
        </w:rPr>
        <w:t>93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DE6A44">
        <w:t>776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DE6A44">
        <w:t>стоянка транспортных средств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DE6A44">
        <w:t>ул. Литейная</w:t>
      </w:r>
      <w:r w:rsidR="00BF78FC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DE6A44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DE6A44">
        <w:rPr>
          <w:rFonts w:eastAsia="Lucida Sans Unicode"/>
          <w:color w:val="000000"/>
          <w:kern w:val="3"/>
          <w:lang w:bidi="en-US"/>
        </w:rPr>
        <w:t>12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397B4B">
        <w:rPr>
          <w:rFonts w:eastAsia="Lucida Sans Unicode"/>
          <w:kern w:val="3"/>
          <w:lang w:bidi="en-US"/>
        </w:rPr>
        <w:t>стоянка транспортных средств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1D48C3">
        <w:rPr>
          <w:rFonts w:eastAsia="Lucida Sans Unicode"/>
          <w:kern w:val="3"/>
          <w:lang w:bidi="en-US"/>
        </w:rPr>
        <w:t xml:space="preserve">относится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AA438C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В соответствии с Правилами землепользования и застройки </w:t>
      </w:r>
      <w:r w:rsidR="00DE6A44">
        <w:rPr>
          <w:rFonts w:eastAsia="Lucida Sans Unicode"/>
          <w:color w:val="000000"/>
          <w:kern w:val="3"/>
          <w:lang w:bidi="en-US"/>
        </w:rPr>
        <w:t>параметры разрешенного строительства для объектов капитального строительства с разрешенным использованием «стоянка транспортных средств» не нормируются.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2E67F5" w:rsidRDefault="00EC7BCD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</w:t>
      </w:r>
      <w:r w:rsidR="002E67F5">
        <w:rPr>
          <w:rFonts w:eastAsia="Calibri"/>
          <w:lang w:eastAsia="en-US"/>
        </w:rPr>
        <w:t>.</w:t>
      </w:r>
    </w:p>
    <w:p w:rsidR="00FD623E" w:rsidRDefault="002E67F5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FD623E" w:rsidRPr="00FD623E">
        <w:rPr>
          <w:rFonts w:eastAsia="Calibri"/>
          <w:lang w:eastAsia="en-US"/>
        </w:rPr>
        <w:t xml:space="preserve"> </w:t>
      </w:r>
      <w:r w:rsidR="00293D65">
        <w:rPr>
          <w:rFonts w:eastAsia="Calibri"/>
          <w:lang w:eastAsia="en-US"/>
        </w:rPr>
        <w:t>Ч</w:t>
      </w:r>
      <w:r w:rsidR="006B2519">
        <w:rPr>
          <w:rFonts w:eastAsia="Calibri"/>
          <w:lang w:eastAsia="en-US"/>
        </w:rPr>
        <w:t xml:space="preserve">асть земельного участка площадью 109 кв.м. находиться в зоне с особыми условиями-зона публичного сервитута объекта электросетевого хозяйства «КЛ-6 </w:t>
      </w:r>
      <w:proofErr w:type="spellStart"/>
      <w:r w:rsidR="006B2519">
        <w:rPr>
          <w:rFonts w:eastAsia="Calibri"/>
          <w:lang w:eastAsia="en-US"/>
        </w:rPr>
        <w:t>кВ</w:t>
      </w:r>
      <w:proofErr w:type="spellEnd"/>
      <w:r w:rsidR="006B2519">
        <w:rPr>
          <w:rFonts w:eastAsia="Calibri"/>
          <w:lang w:eastAsia="en-US"/>
        </w:rPr>
        <w:t xml:space="preserve"> РП-14-ТП-97-ТП-98» (60:25-6.861)</w:t>
      </w:r>
    </w:p>
    <w:p w:rsidR="006B2519" w:rsidRDefault="006B2519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293D65">
        <w:rPr>
          <w:rFonts w:eastAsia="Calibri"/>
          <w:lang w:eastAsia="en-US"/>
        </w:rPr>
        <w:t>Ч</w:t>
      </w:r>
      <w:r>
        <w:rPr>
          <w:rFonts w:eastAsia="Calibri"/>
          <w:lang w:eastAsia="en-US"/>
        </w:rPr>
        <w:t>асть земельного участка площадью 157 кв.м. расположена в охранных зонах:</w:t>
      </w:r>
    </w:p>
    <w:p w:rsidR="006B2519" w:rsidRDefault="006B2519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объекта электросетевого хозяйства «ВЛ-0,4 </w:t>
      </w:r>
      <w:proofErr w:type="spellStart"/>
      <w:proofErr w:type="gram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 от</w:t>
      </w:r>
      <w:proofErr w:type="gramEnd"/>
      <w:r>
        <w:rPr>
          <w:rFonts w:eastAsia="Calibri"/>
          <w:lang w:eastAsia="en-US"/>
        </w:rPr>
        <w:t xml:space="preserve"> ЗТП-1097 ул. Узловая г. Великие Луки» (60:25-6.912),</w:t>
      </w:r>
    </w:p>
    <w:p w:rsidR="006B2519" w:rsidRDefault="006B2519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объекта электросетевого хозяйств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Освещение уличное совместной подсветкой по 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г. Великие Луки» (60:25-6.509),</w:t>
      </w:r>
    </w:p>
    <w:p w:rsidR="006B2519" w:rsidRDefault="006B2519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зоне публичного сервитута объекта электросетевого хозяйства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Освещение уличное совместной подсветкой по 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г. Великие Луки»</w:t>
      </w:r>
      <w:r w:rsidR="00293D65">
        <w:rPr>
          <w:rFonts w:eastAsia="Calibri"/>
          <w:lang w:eastAsia="en-US"/>
        </w:rPr>
        <w:t xml:space="preserve"> (</w:t>
      </w:r>
      <w:proofErr w:type="gramStart"/>
      <w:r w:rsidR="00293D65">
        <w:rPr>
          <w:rFonts w:eastAsia="Calibri"/>
          <w:lang w:eastAsia="en-US"/>
        </w:rPr>
        <w:t>60:25:-</w:t>
      </w:r>
      <w:proofErr w:type="gramEnd"/>
      <w:r w:rsidR="00293D65">
        <w:rPr>
          <w:rFonts w:eastAsia="Calibri"/>
          <w:lang w:eastAsia="en-US"/>
        </w:rPr>
        <w:t>6.2008)</w:t>
      </w:r>
    </w:p>
    <w:p w:rsidR="00293D65" w:rsidRDefault="00293D65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зоне публичного сервитута объекта электросетевого хозяйства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от ЗТП-1097 ул. Узловая г. Великие Луки (60:25-6.1912)</w:t>
      </w:r>
    </w:p>
    <w:p w:rsidR="00293D65" w:rsidRDefault="00293D65" w:rsidP="00241B00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Часть земельного участка площадью 109 кв.м. расположена в охранной зоне объекта электросетевого хозяйства «КЛ-6кВ РП-14-ТП-97-ТП-98» (60:25-6.621).</w:t>
      </w:r>
    </w:p>
    <w:p w:rsidR="006B2519" w:rsidRDefault="00241B00" w:rsidP="00241B0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293D65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 xml:space="preserve"> </w:t>
      </w:r>
      <w:r w:rsidRPr="004B7C88">
        <w:t xml:space="preserve">Земельный участок полностью расположен в границах зоны с реестровым номером 60:25-6.349 от 21.01.2020, ограничение использования земельного участка в пределах зоны: Перечень ограничений использования земельных участков, расположенных в границах санитарно-защитной зоны установлен п.5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№ 222 от 03.03.2018 г.: «В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</w:t>
      </w:r>
      <w:r w:rsidRPr="004B7C88">
        <w:lastRenderedPageBreak/>
        <w:t>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требованиями., вид/наименование: Санитарно-защитная зона для ОАО «Великолукский мясокомбинат»</w:t>
      </w:r>
      <w:r>
        <w:t>.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2C5B0D">
        <w:rPr>
          <w:bCs/>
          <w:iCs/>
        </w:rPr>
        <w:t>54 320</w:t>
      </w:r>
      <w:r w:rsidR="00D20784" w:rsidRPr="00D20784">
        <w:rPr>
          <w:bCs/>
          <w:iCs/>
        </w:rPr>
        <w:t xml:space="preserve"> (</w:t>
      </w:r>
      <w:r w:rsidR="002C5B0D">
        <w:rPr>
          <w:bCs/>
          <w:iCs/>
        </w:rPr>
        <w:t>пятьдесят четыр</w:t>
      </w:r>
      <w:r w:rsidR="00397B4B">
        <w:rPr>
          <w:bCs/>
          <w:iCs/>
        </w:rPr>
        <w:t>е</w:t>
      </w:r>
      <w:r w:rsidR="007F5AEE">
        <w:rPr>
          <w:bCs/>
          <w:iCs/>
        </w:rPr>
        <w:t xml:space="preserve"> тысяч</w:t>
      </w:r>
      <w:r w:rsidR="00397B4B">
        <w:rPr>
          <w:bCs/>
          <w:iCs/>
        </w:rPr>
        <w:t>и триста двадцать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811CCD">
        <w:t>0</w:t>
      </w:r>
      <w:r w:rsidRPr="004112FB">
        <w:t>0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2C5B0D">
        <w:t>1629</w:t>
      </w:r>
      <w:r w:rsidR="001E7717" w:rsidRPr="004112FB">
        <w:t xml:space="preserve"> (</w:t>
      </w:r>
      <w:r w:rsidR="002C5B0D">
        <w:t xml:space="preserve">одна тысяча двадцать </w:t>
      </w:r>
      <w:r w:rsidR="00811CCD">
        <w:t>девятьсот</w:t>
      </w:r>
      <w:r w:rsidR="001E7717" w:rsidRPr="004112FB">
        <w:t xml:space="preserve">) руб. </w:t>
      </w:r>
      <w:r w:rsidR="002C5B0D">
        <w:t>6</w:t>
      </w:r>
      <w:r w:rsidR="00811CCD">
        <w:t>0</w:t>
      </w:r>
      <w:r w:rsidR="001E7717" w:rsidRPr="004112FB">
        <w:t xml:space="preserve"> коп.</w:t>
      </w:r>
    </w:p>
    <w:p w:rsidR="009D1D51" w:rsidRDefault="003A2916" w:rsidP="001E7717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="001F336D" w:rsidRPr="001F336D">
        <w:rPr>
          <w:b/>
          <w:i/>
          <w:u w:val="single"/>
        </w:rPr>
        <w:t>Размер задатка:</w:t>
      </w:r>
      <w:r w:rsidR="001F336D" w:rsidRPr="001F336D">
        <w:t xml:space="preserve"> </w:t>
      </w:r>
      <w:r w:rsidR="002C5B0D">
        <w:t>27 160</w:t>
      </w:r>
      <w:r w:rsidR="001F336D" w:rsidRPr="001F336D">
        <w:t xml:space="preserve"> (</w:t>
      </w:r>
      <w:r w:rsidR="00397B4B">
        <w:t>двадцать семь</w:t>
      </w:r>
      <w:r w:rsidR="007F5AEE">
        <w:t xml:space="preserve"> тысяч</w:t>
      </w:r>
      <w:r w:rsidR="00397B4B">
        <w:t xml:space="preserve"> сто шестьдесят</w:t>
      </w:r>
      <w:r w:rsidR="001F336D" w:rsidRPr="001F336D">
        <w:t>) руб. 00 коп.</w:t>
      </w:r>
    </w:p>
    <w:p w:rsidR="009D1D51" w:rsidRDefault="009D1D51" w:rsidP="001E7717">
      <w:pPr>
        <w:suppressAutoHyphens/>
        <w:autoSpaceDN w:val="0"/>
        <w:ind w:firstLine="708"/>
        <w:jc w:val="both"/>
        <w:textAlignment w:val="baseline"/>
      </w:pPr>
    </w:p>
    <w:p w:rsidR="001F336D" w:rsidRPr="004112FB" w:rsidRDefault="001F336D" w:rsidP="001F336D">
      <w:pPr>
        <w:ind w:firstLine="567"/>
      </w:pPr>
      <w:r w:rsidRPr="004112FB">
        <w:rPr>
          <w:b/>
        </w:rPr>
        <w:t>4.</w:t>
      </w:r>
      <w:r>
        <w:rPr>
          <w:b/>
        </w:rPr>
        <w:t>2.</w:t>
      </w:r>
      <w:r w:rsidRPr="004112FB">
        <w:t xml:space="preserve"> </w:t>
      </w:r>
      <w:r w:rsidRPr="00D3383F">
        <w:rPr>
          <w:b/>
          <w:i/>
          <w:u w:val="single"/>
        </w:rPr>
        <w:t>Предмет аукциона</w:t>
      </w:r>
      <w:r w:rsidRPr="00D3383F">
        <w:rPr>
          <w:b/>
          <w:i/>
        </w:rPr>
        <w:t>:</w:t>
      </w:r>
    </w:p>
    <w:p w:rsidR="001F336D" w:rsidRDefault="001F336D" w:rsidP="001F336D">
      <w:pPr>
        <w:jc w:val="both"/>
      </w:pPr>
      <w:r w:rsidRPr="0035587F">
        <w:t>Право заключения договора аренды земельного участка.</w:t>
      </w:r>
    </w:p>
    <w:p w:rsidR="00F93CC5" w:rsidRPr="0035587F" w:rsidRDefault="00F93CC5" w:rsidP="001F336D">
      <w:pPr>
        <w:jc w:val="both"/>
      </w:pPr>
      <w:r w:rsidRPr="00F93CC5">
        <w:t>Ср</w:t>
      </w:r>
      <w:r>
        <w:t xml:space="preserve">ок аренды земельного участка: </w:t>
      </w:r>
      <w:r w:rsidR="00E801C4" w:rsidRPr="00E801C4">
        <w:rPr>
          <w:u w:val="single"/>
        </w:rPr>
        <w:t>10</w:t>
      </w:r>
      <w:r w:rsidR="00241B00" w:rsidRPr="00E801C4">
        <w:rPr>
          <w:u w:val="single"/>
        </w:rPr>
        <w:t xml:space="preserve"> </w:t>
      </w:r>
      <w:r w:rsidR="003A3151" w:rsidRPr="00241B00">
        <w:rPr>
          <w:u w:val="single"/>
        </w:rPr>
        <w:t>(</w:t>
      </w:r>
      <w:r w:rsidR="00E801C4">
        <w:rPr>
          <w:u w:val="single"/>
        </w:rPr>
        <w:t>десять</w:t>
      </w:r>
      <w:r w:rsidR="003A3151">
        <w:rPr>
          <w:u w:val="single"/>
        </w:rPr>
        <w:t>) лет</w:t>
      </w:r>
      <w:r w:rsidR="00E801C4">
        <w:rPr>
          <w:u w:val="single"/>
        </w:rPr>
        <w:t>.</w:t>
      </w:r>
    </w:p>
    <w:p w:rsidR="001F336D" w:rsidRPr="00811CCD" w:rsidRDefault="001F336D" w:rsidP="001F336D">
      <w:pPr>
        <w:jc w:val="both"/>
        <w:rPr>
          <w:b/>
          <w:u w:val="single"/>
        </w:rPr>
      </w:pPr>
      <w:r w:rsidRPr="00811CCD">
        <w:rPr>
          <w:b/>
          <w:u w:val="single"/>
        </w:rPr>
        <w:t>Лот 2. Земельный участок.</w:t>
      </w:r>
    </w:p>
    <w:p w:rsidR="001F336D" w:rsidRPr="0035587F" w:rsidRDefault="001F336D" w:rsidP="001F336D">
      <w:pPr>
        <w:jc w:val="both"/>
      </w:pPr>
      <w:r w:rsidRPr="0035587F">
        <w:t>Категория земель: земли населенных пунктов</w:t>
      </w:r>
    </w:p>
    <w:p w:rsidR="001F336D" w:rsidRPr="0035587F" w:rsidRDefault="001F336D" w:rsidP="001F336D">
      <w:pPr>
        <w:jc w:val="both"/>
      </w:pPr>
      <w:r w:rsidRPr="0035587F">
        <w:t>Када</w:t>
      </w:r>
      <w:r w:rsidR="007F5AEE">
        <w:t xml:space="preserve">стровый номер: </w:t>
      </w:r>
      <w:r w:rsidR="007F5AEE" w:rsidRPr="005C1E01">
        <w:rPr>
          <w:b/>
        </w:rPr>
        <w:t>60:25:00</w:t>
      </w:r>
      <w:r w:rsidR="00241B00">
        <w:rPr>
          <w:b/>
        </w:rPr>
        <w:t>70504</w:t>
      </w:r>
      <w:r w:rsidRPr="005C1E01">
        <w:rPr>
          <w:b/>
        </w:rPr>
        <w:t>:</w:t>
      </w:r>
      <w:r w:rsidR="005D57DB">
        <w:rPr>
          <w:b/>
        </w:rPr>
        <w:t>1</w:t>
      </w:r>
      <w:r w:rsidR="00241B00">
        <w:rPr>
          <w:b/>
        </w:rPr>
        <w:t>94</w:t>
      </w:r>
      <w:r w:rsidRPr="005C1E01">
        <w:rPr>
          <w:b/>
        </w:rPr>
        <w:t>.</w:t>
      </w:r>
    </w:p>
    <w:p w:rsidR="001F336D" w:rsidRPr="0035587F" w:rsidRDefault="007F5AEE" w:rsidP="001F336D">
      <w:pPr>
        <w:jc w:val="both"/>
      </w:pPr>
      <w:r>
        <w:t xml:space="preserve">Площадь: </w:t>
      </w:r>
      <w:r w:rsidR="00241B00">
        <w:t>707</w:t>
      </w:r>
      <w:r w:rsidR="001F336D" w:rsidRPr="0035587F">
        <w:t xml:space="preserve"> кв.м.</w:t>
      </w:r>
    </w:p>
    <w:p w:rsidR="001F336D" w:rsidRPr="0035587F" w:rsidRDefault="001F336D" w:rsidP="001F336D">
      <w:pPr>
        <w:jc w:val="both"/>
      </w:pPr>
      <w:r w:rsidRPr="0035587F">
        <w:t xml:space="preserve">Вид разрешенного использования: </w:t>
      </w:r>
      <w:r w:rsidR="00241B00">
        <w:t>стоянка транспортных средств.</w:t>
      </w:r>
    </w:p>
    <w:p w:rsidR="001F336D" w:rsidRPr="0035587F" w:rsidRDefault="001F336D" w:rsidP="001F336D">
      <w:pPr>
        <w:jc w:val="both"/>
      </w:pPr>
      <w:r w:rsidRPr="0035587F">
        <w:t xml:space="preserve">Местоположение: Псковская область, г. Великие Луки, </w:t>
      </w:r>
      <w:r w:rsidR="00AA438C">
        <w:t>ул. Литейная.</w:t>
      </w:r>
    </w:p>
    <w:p w:rsidR="001F336D" w:rsidRDefault="001F336D" w:rsidP="001F336D">
      <w:pPr>
        <w:jc w:val="both"/>
      </w:pPr>
      <w:r w:rsidRPr="0035587F">
        <w:t>Границы земельного участка: установлены в соответствии с действующим законодательством.</w:t>
      </w:r>
    </w:p>
    <w:p w:rsidR="001F336D" w:rsidRPr="0035587F" w:rsidRDefault="001F336D" w:rsidP="001F336D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1F336D" w:rsidRPr="00AE26EE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AA438C">
        <w:rPr>
          <w:rFonts w:eastAsia="Lucida Sans Unicode"/>
          <w:color w:val="000000"/>
          <w:kern w:val="3"/>
          <w:lang w:bidi="en-US"/>
        </w:rPr>
        <w:t>П</w:t>
      </w:r>
      <w:r w:rsidR="000338A7">
        <w:rPr>
          <w:rFonts w:eastAsia="Lucida Sans Unicode"/>
          <w:color w:val="000000"/>
          <w:kern w:val="3"/>
          <w:lang w:bidi="en-US"/>
        </w:rPr>
        <w:t>/</w:t>
      </w:r>
      <w:r w:rsidR="00AA438C">
        <w:rPr>
          <w:rFonts w:eastAsia="Lucida Sans Unicode"/>
          <w:color w:val="000000"/>
          <w:kern w:val="3"/>
          <w:lang w:bidi="en-US"/>
        </w:rPr>
        <w:t>12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>
        <w:rPr>
          <w:rFonts w:eastAsia="Lucida Sans Unicode"/>
          <w:kern w:val="3"/>
          <w:lang w:bidi="en-US"/>
        </w:rPr>
        <w:t>«</w:t>
      </w:r>
      <w:r w:rsidR="00AA438C">
        <w:rPr>
          <w:rFonts w:eastAsia="Lucida Sans Unicode"/>
          <w:kern w:val="3"/>
          <w:lang w:bidi="en-US"/>
        </w:rPr>
        <w:t>стоянка транспортных средств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>
        <w:rPr>
          <w:rFonts w:eastAsia="Lucida Sans Unicode"/>
          <w:kern w:val="3"/>
          <w:lang w:bidi="en-US"/>
        </w:rPr>
        <w:t>относится к основному</w:t>
      </w:r>
      <w:r w:rsidRPr="00AE26EE">
        <w:rPr>
          <w:rFonts w:eastAsia="Lucida Sans Unicode"/>
          <w:kern w:val="3"/>
          <w:lang w:val="x-none" w:bidi="en-US"/>
        </w:rPr>
        <w:t xml:space="preserve"> вид</w:t>
      </w:r>
      <w:r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Pr="00AE26EE">
        <w:rPr>
          <w:rFonts w:eastAsia="Lucida Sans Unicode"/>
          <w:kern w:val="3"/>
          <w:lang w:bidi="en-US"/>
        </w:rPr>
        <w:t xml:space="preserve"> </w:t>
      </w:r>
    </w:p>
    <w:p w:rsidR="001F336D" w:rsidRDefault="00AA438C" w:rsidP="00AA438C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F336D"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F336D" w:rsidRDefault="001F336D" w:rsidP="000065A8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</w:t>
      </w:r>
      <w:r w:rsidR="004361CA">
        <w:rPr>
          <w:rFonts w:eastAsia="Calibri"/>
          <w:lang w:eastAsia="en-US"/>
        </w:rPr>
        <w:t>.</w:t>
      </w:r>
      <w:r w:rsidRPr="00FD623E">
        <w:rPr>
          <w:rFonts w:eastAsia="Calibri"/>
          <w:lang w:eastAsia="en-US"/>
        </w:rPr>
        <w:t xml:space="preserve"> 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4361C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2.</w:t>
      </w:r>
      <w:r w:rsidRPr="00FD62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Часть земельного участка площадью 1 кв.м. находиться в зоне с особыми условиями-зона публичного сервитута объекта электросетевого хозяйства «КЛ-6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РП-14-ТП-97-ТП-98» (60:25-6.861)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Часть земельного участка площадью 253 кв.м. расположена в охранных зонах: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объекта электросетевого хозяйства «ВЛ-0,4 </w:t>
      </w:r>
      <w:proofErr w:type="spellStart"/>
      <w:proofErr w:type="gram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 от</w:t>
      </w:r>
      <w:proofErr w:type="gramEnd"/>
      <w:r>
        <w:rPr>
          <w:rFonts w:eastAsia="Calibri"/>
          <w:lang w:eastAsia="en-US"/>
        </w:rPr>
        <w:t xml:space="preserve"> ЗТП-1097 ул. Узловая г. Великие Луки» (60:25-6.912),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объекта электросетевого хозяйств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Освещение уличное совместной подсветкой по 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г. Великие Луки» (60:25-6.509),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зоне публичного сервитута объекта электросетевого хозяйства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Освещение уличное совместной подсветкой по 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г. Великие Луки» (</w:t>
      </w:r>
      <w:proofErr w:type="gramStart"/>
      <w:r>
        <w:rPr>
          <w:rFonts w:eastAsia="Calibri"/>
          <w:lang w:eastAsia="en-US"/>
        </w:rPr>
        <w:t>60:25:-</w:t>
      </w:r>
      <w:proofErr w:type="gramEnd"/>
      <w:r>
        <w:rPr>
          <w:rFonts w:eastAsia="Calibri"/>
          <w:lang w:eastAsia="en-US"/>
        </w:rPr>
        <w:t>6.2008)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зоне публичного сервитута объекта электросетевого хозяйства 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от ЗТП-1097 ул. Узловая г. Великие Луки (60:25-6.1912)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Часть земельного участка площадью 1 кв.м. расположена в охранной зоне объекта электросетевого хозяйства «КЛ-6кВ РП-14-ТП-97-ТП-98» (60:25-6.621).</w:t>
      </w:r>
    </w:p>
    <w:p w:rsidR="004361CA" w:rsidRDefault="004361CA" w:rsidP="004361CA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5. Часть земельного участка площадью 48 кв.м расположена в зоне с особыми условиями использования территорий Здание РП-9014 (ул. Литейная в административных границах Псковская область, г. Великие Луки, примерно в 10 м. в восточном направлении от дома №33 по ул. Малышева (60:25-6.317).</w:t>
      </w:r>
    </w:p>
    <w:p w:rsidR="004361CA" w:rsidRDefault="004361CA" w:rsidP="004361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4B7C88">
        <w:t>Земельный участок полностью расположен в границах зоны с реестровым номером 60:25-6.349 от 21.01.2020, ограничение использования земельного участка в пределах зоны: Перечень ограничений использования земельных участков, расположенных в границах санитарно-защитной зоны установлен п.5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№ 222 от 03.03.2018 г.: «В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требованиями., вид/наименование: Санитарно-защитная зона для ОАО «Великолукский мясокомбинат»</w:t>
      </w:r>
      <w:r>
        <w:t>.</w:t>
      </w:r>
    </w:p>
    <w:p w:rsidR="001F336D" w:rsidRDefault="003A2916" w:rsidP="001F336D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4.2.1</w:t>
      </w:r>
      <w:r w:rsidR="001F336D" w:rsidRPr="004112FB">
        <w:rPr>
          <w:b/>
          <w:u w:val="single"/>
        </w:rPr>
        <w:t>.</w:t>
      </w:r>
      <w:r w:rsidR="001F336D">
        <w:rPr>
          <w:u w:val="single"/>
        </w:rPr>
        <w:t xml:space="preserve"> </w:t>
      </w:r>
      <w:r w:rsidR="001F336D" w:rsidRPr="00D3383F">
        <w:rPr>
          <w:b/>
          <w:i/>
          <w:u w:val="single"/>
        </w:rPr>
        <w:t>Начальная цена предмета аукциона</w:t>
      </w:r>
      <w:r w:rsidR="001F336D" w:rsidRPr="004112FB">
        <w:t>: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Начальная цена предмета аукциона</w:t>
      </w:r>
      <w:r w:rsidRPr="004112FB">
        <w:t>:</w:t>
      </w:r>
    </w:p>
    <w:p w:rsidR="005D57DB" w:rsidRPr="004112FB" w:rsidRDefault="005D57DB" w:rsidP="005D57DB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4361CA">
        <w:rPr>
          <w:bCs/>
          <w:iCs/>
        </w:rPr>
        <w:t xml:space="preserve">49 490 </w:t>
      </w:r>
      <w:r w:rsidRPr="00D20784">
        <w:rPr>
          <w:bCs/>
          <w:iCs/>
        </w:rPr>
        <w:t>(</w:t>
      </w:r>
      <w:r w:rsidR="004361CA">
        <w:rPr>
          <w:bCs/>
          <w:iCs/>
        </w:rPr>
        <w:t>сорок девять</w:t>
      </w:r>
      <w:r>
        <w:rPr>
          <w:bCs/>
          <w:iCs/>
        </w:rPr>
        <w:t xml:space="preserve"> тысяч</w:t>
      </w:r>
      <w:r w:rsidR="004361CA">
        <w:rPr>
          <w:bCs/>
          <w:iCs/>
        </w:rPr>
        <w:t xml:space="preserve"> четыреста девяносто</w:t>
      </w:r>
      <w:r w:rsidRPr="00D20784">
        <w:rPr>
          <w:bCs/>
          <w:iCs/>
        </w:rPr>
        <w:t xml:space="preserve">) </w:t>
      </w:r>
      <w:r w:rsidRPr="004112FB">
        <w:t xml:space="preserve">руб. </w:t>
      </w:r>
      <w:r>
        <w:t>0</w:t>
      </w:r>
      <w:r w:rsidRPr="004112FB">
        <w:t>0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Шаг аукциона</w:t>
      </w:r>
      <w:r w:rsidRPr="00D3383F">
        <w:rPr>
          <w:b/>
          <w:i/>
        </w:rPr>
        <w:t>:</w:t>
      </w:r>
      <w:r w:rsidRPr="004112FB">
        <w:t xml:space="preserve"> </w:t>
      </w:r>
      <w:r w:rsidR="004361CA">
        <w:t>1484</w:t>
      </w:r>
      <w:r w:rsidRPr="004112FB">
        <w:t xml:space="preserve"> (</w:t>
      </w:r>
      <w:r w:rsidR="004361CA">
        <w:t>одна тысяча четыреста восемьдесят четыре</w:t>
      </w:r>
      <w:r w:rsidRPr="004112FB">
        <w:t xml:space="preserve">) руб. </w:t>
      </w:r>
      <w:r w:rsidR="004361CA">
        <w:t>70</w:t>
      </w:r>
      <w:r w:rsidRPr="004112FB">
        <w:t xml:space="preserve">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Pr="001F336D">
        <w:rPr>
          <w:b/>
          <w:i/>
          <w:u w:val="single"/>
        </w:rPr>
        <w:t>Размер задатка:</w:t>
      </w:r>
      <w:r w:rsidRPr="001F336D">
        <w:t xml:space="preserve"> </w:t>
      </w:r>
      <w:r w:rsidR="004361CA">
        <w:t>24 745</w:t>
      </w:r>
      <w:r w:rsidRPr="001F336D">
        <w:t xml:space="preserve"> (</w:t>
      </w:r>
      <w:r w:rsidR="004361CA">
        <w:t>двадцать четыре</w:t>
      </w:r>
      <w:r>
        <w:t xml:space="preserve"> тысяч</w:t>
      </w:r>
      <w:r w:rsidR="004361CA">
        <w:t>и семьсот сорок пять</w:t>
      </w:r>
      <w:r w:rsidRPr="001F336D">
        <w:t>) руб. 00 коп.</w:t>
      </w:r>
    </w:p>
    <w:p w:rsidR="004361CA" w:rsidRDefault="004361CA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color w:val="000000"/>
        </w:rPr>
      </w:pP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lastRenderedPageBreak/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lastRenderedPageBreak/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2671F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8A43DF">
        <w:rPr>
          <w:u w:val="single"/>
        </w:rPr>
        <w:t>2 декабря</w:t>
      </w:r>
      <w:r w:rsidR="00634703" w:rsidRPr="00BF498D">
        <w:rPr>
          <w:u w:val="single"/>
        </w:rPr>
        <w:t xml:space="preserve"> 202</w:t>
      </w:r>
      <w:r w:rsidR="00277E68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с 11 час. 00 мин. </w:t>
      </w: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окончания приема заявок на участие в аукционе:</w:t>
      </w:r>
    </w:p>
    <w:p w:rsidR="00393CE9" w:rsidRPr="00634703" w:rsidRDefault="008A43DF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13 января</w:t>
      </w:r>
      <w:r w:rsidR="00634703" w:rsidRPr="00BF498D">
        <w:rPr>
          <w:u w:val="single"/>
        </w:rPr>
        <w:t xml:space="preserve"> 202</w:t>
      </w:r>
      <w:r w:rsidR="00277E68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 </w:t>
      </w:r>
    </w:p>
    <w:p w:rsidR="00393CE9" w:rsidRPr="00393CE9" w:rsidRDefault="008A43DF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14 января</w:t>
      </w:r>
      <w:r w:rsidR="00393CE9" w:rsidRPr="00393CE9">
        <w:rPr>
          <w:u w:val="single"/>
        </w:rPr>
        <w:t xml:space="preserve"> 202</w:t>
      </w:r>
      <w:r w:rsidR="00277E68">
        <w:rPr>
          <w:u w:val="single"/>
        </w:rPr>
        <w:t>4</w:t>
      </w:r>
      <w:r w:rsidR="00393CE9" w:rsidRPr="00393CE9">
        <w:rPr>
          <w:u w:val="single"/>
        </w:rPr>
        <w:t xml:space="preserve"> г. </w:t>
      </w:r>
    </w:p>
    <w:p w:rsidR="00634703" w:rsidRPr="0011199D" w:rsidRDefault="0011199D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11199D">
        <w:rPr>
          <w:b/>
          <w:u w:val="single"/>
        </w:rPr>
        <w:t>Дата отказа от проведения аукциона</w:t>
      </w:r>
    </w:p>
    <w:p w:rsidR="0011199D" w:rsidRDefault="0011199D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09.01.2024</w:t>
      </w:r>
    </w:p>
    <w:p w:rsidR="00F90F89" w:rsidRDefault="003A2916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6</w:t>
      </w:r>
      <w:r w:rsidR="00F90F89" w:rsidRPr="008B79A9">
        <w:rPr>
          <w:b/>
        </w:rPr>
        <w:t>.</w:t>
      </w:r>
      <w:r w:rsidR="008B79A9"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3A2916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60D87" w:rsidRDefault="00F60D87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A902BF" w:rsidRDefault="00A902BF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bookmarkStart w:id="0" w:name="_GoBack"/>
      <w:bookmarkEnd w:id="0"/>
    </w:p>
    <w:sectPr w:rsidR="00A902BF" w:rsidSect="00277E6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737D9"/>
    <w:rsid w:val="0008436C"/>
    <w:rsid w:val="0010174E"/>
    <w:rsid w:val="0011199D"/>
    <w:rsid w:val="00113C69"/>
    <w:rsid w:val="00120370"/>
    <w:rsid w:val="00133C42"/>
    <w:rsid w:val="00134BC2"/>
    <w:rsid w:val="00180F75"/>
    <w:rsid w:val="001844FF"/>
    <w:rsid w:val="001D48C3"/>
    <w:rsid w:val="001E0001"/>
    <w:rsid w:val="001E7717"/>
    <w:rsid w:val="001F0CCF"/>
    <w:rsid w:val="001F336D"/>
    <w:rsid w:val="00201163"/>
    <w:rsid w:val="00216FBE"/>
    <w:rsid w:val="00241B00"/>
    <w:rsid w:val="002671F5"/>
    <w:rsid w:val="002725A3"/>
    <w:rsid w:val="00275D25"/>
    <w:rsid w:val="00277E68"/>
    <w:rsid w:val="00293D65"/>
    <w:rsid w:val="002963DA"/>
    <w:rsid w:val="002C5B0D"/>
    <w:rsid w:val="002C6803"/>
    <w:rsid w:val="002E67F5"/>
    <w:rsid w:val="003447AB"/>
    <w:rsid w:val="0035587F"/>
    <w:rsid w:val="00393CE9"/>
    <w:rsid w:val="00397B4B"/>
    <w:rsid w:val="003A2916"/>
    <w:rsid w:val="003A3151"/>
    <w:rsid w:val="003C033A"/>
    <w:rsid w:val="003C0D55"/>
    <w:rsid w:val="003D27B2"/>
    <w:rsid w:val="003D2FF4"/>
    <w:rsid w:val="003D4B20"/>
    <w:rsid w:val="003F15C7"/>
    <w:rsid w:val="003F6220"/>
    <w:rsid w:val="004059D0"/>
    <w:rsid w:val="00407777"/>
    <w:rsid w:val="004112FB"/>
    <w:rsid w:val="004200F7"/>
    <w:rsid w:val="004361CA"/>
    <w:rsid w:val="00484FEB"/>
    <w:rsid w:val="004B4B65"/>
    <w:rsid w:val="004C6B62"/>
    <w:rsid w:val="00522A35"/>
    <w:rsid w:val="00536361"/>
    <w:rsid w:val="005642E2"/>
    <w:rsid w:val="0056716B"/>
    <w:rsid w:val="00591BD9"/>
    <w:rsid w:val="005A24E6"/>
    <w:rsid w:val="005A390D"/>
    <w:rsid w:val="005C0C9C"/>
    <w:rsid w:val="005C1E01"/>
    <w:rsid w:val="005D57DB"/>
    <w:rsid w:val="00634703"/>
    <w:rsid w:val="00683C4D"/>
    <w:rsid w:val="00686886"/>
    <w:rsid w:val="006B2519"/>
    <w:rsid w:val="006C29C5"/>
    <w:rsid w:val="006D0A19"/>
    <w:rsid w:val="006E10B7"/>
    <w:rsid w:val="006E314B"/>
    <w:rsid w:val="00706889"/>
    <w:rsid w:val="00722A52"/>
    <w:rsid w:val="00724227"/>
    <w:rsid w:val="007324F1"/>
    <w:rsid w:val="00764901"/>
    <w:rsid w:val="0078227D"/>
    <w:rsid w:val="0079157C"/>
    <w:rsid w:val="007C609E"/>
    <w:rsid w:val="007D20FC"/>
    <w:rsid w:val="007D79AD"/>
    <w:rsid w:val="007E6A74"/>
    <w:rsid w:val="007F5AEE"/>
    <w:rsid w:val="00811CCD"/>
    <w:rsid w:val="00842329"/>
    <w:rsid w:val="008A0687"/>
    <w:rsid w:val="008A43DF"/>
    <w:rsid w:val="008B2EB3"/>
    <w:rsid w:val="008B79A9"/>
    <w:rsid w:val="008D5DB0"/>
    <w:rsid w:val="008F1E10"/>
    <w:rsid w:val="008F7820"/>
    <w:rsid w:val="00920A9B"/>
    <w:rsid w:val="0093628A"/>
    <w:rsid w:val="00963C14"/>
    <w:rsid w:val="009740E0"/>
    <w:rsid w:val="009D1D51"/>
    <w:rsid w:val="00A5247B"/>
    <w:rsid w:val="00A66764"/>
    <w:rsid w:val="00A67104"/>
    <w:rsid w:val="00A8780B"/>
    <w:rsid w:val="00A902BF"/>
    <w:rsid w:val="00A97631"/>
    <w:rsid w:val="00AA438C"/>
    <w:rsid w:val="00AE26EE"/>
    <w:rsid w:val="00B05724"/>
    <w:rsid w:val="00B13F47"/>
    <w:rsid w:val="00B21F2F"/>
    <w:rsid w:val="00B57DB4"/>
    <w:rsid w:val="00B61CD2"/>
    <w:rsid w:val="00B92743"/>
    <w:rsid w:val="00BC02CB"/>
    <w:rsid w:val="00BE3C56"/>
    <w:rsid w:val="00BF498D"/>
    <w:rsid w:val="00BF78FC"/>
    <w:rsid w:val="00C06779"/>
    <w:rsid w:val="00C1550E"/>
    <w:rsid w:val="00C162C5"/>
    <w:rsid w:val="00C44A9A"/>
    <w:rsid w:val="00C45485"/>
    <w:rsid w:val="00CA749A"/>
    <w:rsid w:val="00CA7772"/>
    <w:rsid w:val="00CF4F27"/>
    <w:rsid w:val="00CF6C6F"/>
    <w:rsid w:val="00D076B0"/>
    <w:rsid w:val="00D11423"/>
    <w:rsid w:val="00D20784"/>
    <w:rsid w:val="00D277EA"/>
    <w:rsid w:val="00D3383F"/>
    <w:rsid w:val="00DC5A81"/>
    <w:rsid w:val="00DE23E1"/>
    <w:rsid w:val="00DE6A44"/>
    <w:rsid w:val="00E01D37"/>
    <w:rsid w:val="00E14B4D"/>
    <w:rsid w:val="00E3103A"/>
    <w:rsid w:val="00E42866"/>
    <w:rsid w:val="00E801C4"/>
    <w:rsid w:val="00E97FBF"/>
    <w:rsid w:val="00EC7BCD"/>
    <w:rsid w:val="00ED413A"/>
    <w:rsid w:val="00EE28AF"/>
    <w:rsid w:val="00F30B6D"/>
    <w:rsid w:val="00F60D87"/>
    <w:rsid w:val="00F651CF"/>
    <w:rsid w:val="00F70B5C"/>
    <w:rsid w:val="00F90F89"/>
    <w:rsid w:val="00F92E16"/>
    <w:rsid w:val="00F93CC5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3A02-FBBA-4F54-863B-D510352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8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64</cp:revision>
  <cp:lastPrinted>2024-12-06T06:47:00Z</cp:lastPrinted>
  <dcterms:created xsi:type="dcterms:W3CDTF">2022-08-24T14:12:00Z</dcterms:created>
  <dcterms:modified xsi:type="dcterms:W3CDTF">2024-12-09T08:06:00Z</dcterms:modified>
</cp:coreProperties>
</file>